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F62C9A" w:rsidRDefault="00EF7A50" w:rsidP="00EF7A50">
      <w:pPr>
        <w:tabs>
          <w:tab w:val="left" w:pos="1980"/>
        </w:tabs>
        <w:spacing w:after="0" w:line="240" w:lineRule="auto"/>
        <w:jc w:val="center"/>
        <w:rPr>
          <w:rFonts w:asciiTheme="majorHAnsi" w:hAnsiTheme="majorHAnsi"/>
          <w:b/>
        </w:rPr>
      </w:pPr>
      <w:r w:rsidRPr="00F62C9A">
        <w:rPr>
          <w:rFonts w:asciiTheme="majorHAnsi" w:hAnsiTheme="majorHAnsi"/>
          <w:b/>
        </w:rPr>
        <w:t xml:space="preserve">Faculty Senate Meeting </w:t>
      </w:r>
    </w:p>
    <w:p w:rsidR="00EF7A50" w:rsidRPr="00F62C9A" w:rsidRDefault="00EF7A50" w:rsidP="00EF7A50">
      <w:pPr>
        <w:tabs>
          <w:tab w:val="left" w:pos="1980"/>
        </w:tabs>
        <w:spacing w:after="0" w:line="240" w:lineRule="auto"/>
        <w:jc w:val="center"/>
        <w:rPr>
          <w:rFonts w:asciiTheme="majorHAnsi" w:hAnsiTheme="majorHAnsi"/>
          <w:b/>
        </w:rPr>
      </w:pPr>
      <w:r w:rsidRPr="00F62C9A">
        <w:rPr>
          <w:rFonts w:asciiTheme="majorHAnsi" w:hAnsiTheme="majorHAnsi"/>
          <w:b/>
        </w:rPr>
        <w:t xml:space="preserve">Minutes </w:t>
      </w:r>
    </w:p>
    <w:p w:rsidR="007A2B06" w:rsidRDefault="00957482" w:rsidP="0000199D">
      <w:pPr>
        <w:tabs>
          <w:tab w:val="left" w:pos="1980"/>
        </w:tabs>
        <w:spacing w:after="0" w:line="240" w:lineRule="auto"/>
        <w:jc w:val="center"/>
        <w:rPr>
          <w:rFonts w:asciiTheme="majorHAnsi" w:hAnsiTheme="majorHAnsi"/>
          <w:b/>
        </w:rPr>
      </w:pPr>
      <w:r w:rsidRPr="00F62C9A">
        <w:rPr>
          <w:rFonts w:asciiTheme="majorHAnsi" w:hAnsiTheme="majorHAnsi"/>
          <w:b/>
        </w:rPr>
        <w:t>September 14</w:t>
      </w:r>
      <w:r w:rsidR="00EF7A50" w:rsidRPr="00F62C9A">
        <w:rPr>
          <w:rFonts w:asciiTheme="majorHAnsi" w:hAnsiTheme="majorHAnsi"/>
          <w:b/>
        </w:rPr>
        <w:t>, 201</w:t>
      </w:r>
      <w:r w:rsidR="00493A4E" w:rsidRPr="00F62C9A">
        <w:rPr>
          <w:rFonts w:asciiTheme="majorHAnsi" w:hAnsiTheme="majorHAnsi"/>
          <w:b/>
        </w:rPr>
        <w:t>5</w:t>
      </w:r>
    </w:p>
    <w:p w:rsidR="00A50EEE" w:rsidRPr="00F62C9A" w:rsidRDefault="00A50EEE" w:rsidP="0000199D">
      <w:pPr>
        <w:tabs>
          <w:tab w:val="left" w:pos="1980"/>
        </w:tabs>
        <w:spacing w:after="0" w:line="240" w:lineRule="auto"/>
        <w:jc w:val="center"/>
        <w:rPr>
          <w:rFonts w:asciiTheme="majorHAnsi" w:hAnsiTheme="majorHAnsi"/>
        </w:rPr>
      </w:pPr>
    </w:p>
    <w:p w:rsidR="00EF7A50" w:rsidRPr="00F62C9A" w:rsidRDefault="00EF7A50" w:rsidP="00EF7A50">
      <w:pPr>
        <w:tabs>
          <w:tab w:val="left" w:pos="1980"/>
        </w:tabs>
        <w:spacing w:after="0" w:line="480" w:lineRule="auto"/>
        <w:rPr>
          <w:rFonts w:asciiTheme="majorHAnsi" w:hAnsiTheme="majorHAnsi"/>
        </w:rPr>
      </w:pPr>
      <w:r w:rsidRPr="00F62C9A">
        <w:rPr>
          <w:rFonts w:asciiTheme="majorHAnsi" w:hAnsiTheme="majorHAnsi"/>
        </w:rPr>
        <w:t xml:space="preserve">Please email corrections to </w:t>
      </w:r>
      <w:hyperlink r:id="rId7" w:history="1">
        <w:r w:rsidRPr="00F62C9A">
          <w:rPr>
            <w:rStyle w:val="Hyperlink"/>
            <w:rFonts w:asciiTheme="majorHAnsi" w:hAnsiTheme="majorHAnsi"/>
          </w:rPr>
          <w:t>Faculty.Senate@nau.edu</w:t>
        </w:r>
      </w:hyperlink>
      <w:r w:rsidRPr="00F62C9A">
        <w:rPr>
          <w:rFonts w:asciiTheme="majorHAnsi" w:hAnsiTheme="majorHAnsi"/>
        </w:rPr>
        <w:t xml:space="preserve">. </w:t>
      </w:r>
    </w:p>
    <w:p w:rsidR="00652A44" w:rsidRPr="00F62C9A" w:rsidRDefault="00652A44" w:rsidP="0069612B">
      <w:pPr>
        <w:numPr>
          <w:ilvl w:val="0"/>
          <w:numId w:val="2"/>
        </w:numPr>
        <w:spacing w:after="0" w:line="360" w:lineRule="auto"/>
        <w:rPr>
          <w:rFonts w:asciiTheme="majorHAnsi" w:hAnsiTheme="majorHAnsi"/>
          <w:b/>
          <w:u w:val="single"/>
        </w:rPr>
      </w:pPr>
      <w:r w:rsidRPr="00F62C9A">
        <w:rPr>
          <w:rFonts w:asciiTheme="majorHAnsi" w:hAnsiTheme="majorHAnsi"/>
          <w:b/>
          <w:u w:val="single"/>
        </w:rPr>
        <w:t>Call to order/ Acceptance of Agenda:</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r>
      <w:r w:rsidR="00957482" w:rsidRPr="00F62C9A">
        <w:rPr>
          <w:rFonts w:asciiTheme="majorHAnsi" w:hAnsiTheme="majorHAnsi"/>
          <w:b/>
        </w:rPr>
        <w:t xml:space="preserve">   Bruce Fox</w:t>
      </w:r>
    </w:p>
    <w:p w:rsidR="00652A44" w:rsidRPr="00F62C9A" w:rsidRDefault="00652A44" w:rsidP="00652A44">
      <w:pPr>
        <w:spacing w:line="240" w:lineRule="auto"/>
        <w:ind w:left="180"/>
        <w:rPr>
          <w:rFonts w:asciiTheme="majorHAnsi" w:hAnsiTheme="majorHAnsi"/>
          <w:highlight w:val="yellow"/>
        </w:rPr>
      </w:pPr>
      <w:r w:rsidRPr="00F62C9A">
        <w:rPr>
          <w:rFonts w:asciiTheme="majorHAnsi" w:hAnsiTheme="majorHAnsi"/>
        </w:rPr>
        <w:t xml:space="preserve">Faculty Senate President </w:t>
      </w:r>
      <w:r w:rsidR="00957482" w:rsidRPr="00F62C9A">
        <w:rPr>
          <w:rFonts w:asciiTheme="majorHAnsi" w:hAnsiTheme="majorHAnsi"/>
        </w:rPr>
        <w:t>Bruce Fox</w:t>
      </w:r>
      <w:r w:rsidRPr="00F62C9A">
        <w:rPr>
          <w:rFonts w:asciiTheme="majorHAnsi" w:hAnsiTheme="majorHAnsi"/>
        </w:rPr>
        <w:t xml:space="preserve"> called the meeting of the NAU Faculty Senate (FS) to order in the Kaibab room of </w:t>
      </w:r>
      <w:r w:rsidR="00FC2354" w:rsidRPr="00F62C9A">
        <w:rPr>
          <w:rFonts w:asciiTheme="majorHAnsi" w:hAnsiTheme="majorHAnsi"/>
        </w:rPr>
        <w:t>the University Union</w:t>
      </w:r>
      <w:r w:rsidRPr="00F62C9A">
        <w:rPr>
          <w:rFonts w:asciiTheme="majorHAnsi" w:hAnsiTheme="majorHAnsi"/>
        </w:rPr>
        <w:t xml:space="preserve"> at 3:0</w:t>
      </w:r>
      <w:r w:rsidR="00957482" w:rsidRPr="00F62C9A">
        <w:rPr>
          <w:rFonts w:asciiTheme="majorHAnsi" w:hAnsiTheme="majorHAnsi"/>
        </w:rPr>
        <w:t>4</w:t>
      </w:r>
      <w:r w:rsidRPr="00F62C9A">
        <w:rPr>
          <w:rFonts w:asciiTheme="majorHAnsi" w:hAnsiTheme="majorHAnsi"/>
        </w:rPr>
        <w:t>pm.</w:t>
      </w:r>
    </w:p>
    <w:p w:rsidR="00652A44" w:rsidRPr="00F62C9A" w:rsidRDefault="00652A44" w:rsidP="00652A44">
      <w:pPr>
        <w:spacing w:after="0" w:line="240" w:lineRule="auto"/>
        <w:ind w:left="180"/>
        <w:rPr>
          <w:rFonts w:asciiTheme="majorHAnsi" w:hAnsiTheme="majorHAnsi"/>
        </w:rPr>
      </w:pPr>
      <w:r w:rsidRPr="00F62C9A">
        <w:rPr>
          <w:rFonts w:asciiTheme="majorHAnsi" w:hAnsiTheme="majorHAnsi"/>
          <w:b/>
        </w:rPr>
        <w:t xml:space="preserve">Members Present:  </w:t>
      </w:r>
      <w:r w:rsidR="00957482" w:rsidRPr="00F62C9A">
        <w:rPr>
          <w:rFonts w:asciiTheme="majorHAnsi" w:hAnsiTheme="majorHAnsi"/>
        </w:rPr>
        <w:t xml:space="preserve">Margaret Dunfee for </w:t>
      </w:r>
      <w:r w:rsidR="00765CAF" w:rsidRPr="00F62C9A">
        <w:rPr>
          <w:rFonts w:asciiTheme="majorHAnsi" w:hAnsiTheme="majorHAnsi"/>
        </w:rPr>
        <w:t xml:space="preserve">TS </w:t>
      </w:r>
      <w:r w:rsidR="00765CAF" w:rsidRPr="004C39E2">
        <w:rPr>
          <w:rFonts w:asciiTheme="majorHAnsi" w:hAnsiTheme="majorHAnsi"/>
        </w:rPr>
        <w:t xml:space="preserve">Amer, </w:t>
      </w:r>
      <w:r w:rsidR="00957482" w:rsidRPr="004C39E2">
        <w:rPr>
          <w:rFonts w:asciiTheme="majorHAnsi" w:hAnsiTheme="majorHAnsi"/>
        </w:rPr>
        <w:t>David Auty</w:t>
      </w:r>
      <w:r w:rsidR="00C8087C" w:rsidRPr="004C39E2">
        <w:rPr>
          <w:rFonts w:asciiTheme="majorHAnsi" w:hAnsiTheme="majorHAnsi"/>
        </w:rPr>
        <w:t xml:space="preserve">, </w:t>
      </w:r>
      <w:r w:rsidRPr="004C39E2">
        <w:rPr>
          <w:rFonts w:asciiTheme="majorHAnsi" w:hAnsiTheme="majorHAnsi"/>
        </w:rPr>
        <w:t>Steve</w:t>
      </w:r>
      <w:r w:rsidRPr="00F62C9A">
        <w:rPr>
          <w:rFonts w:asciiTheme="majorHAnsi" w:hAnsiTheme="majorHAnsi"/>
        </w:rPr>
        <w:t xml:space="preserve"> Barger, Laura Blank (appeared electronically), </w:t>
      </w:r>
      <w:r w:rsidR="002F48F8" w:rsidRPr="00F62C9A">
        <w:rPr>
          <w:rFonts w:asciiTheme="majorHAnsi" w:hAnsiTheme="majorHAnsi"/>
        </w:rPr>
        <w:t xml:space="preserve">Laura </w:t>
      </w:r>
      <w:r w:rsidR="00AA71ED" w:rsidRPr="00F62C9A">
        <w:rPr>
          <w:rFonts w:asciiTheme="majorHAnsi" w:hAnsiTheme="majorHAnsi"/>
        </w:rPr>
        <w:t>B</w:t>
      </w:r>
      <w:r w:rsidR="00957482" w:rsidRPr="00F62C9A">
        <w:rPr>
          <w:rFonts w:asciiTheme="majorHAnsi" w:hAnsiTheme="majorHAnsi"/>
        </w:rPr>
        <w:t>locher, Laura B</w:t>
      </w:r>
      <w:r w:rsidR="00AA71ED" w:rsidRPr="00F62C9A">
        <w:rPr>
          <w:rFonts w:asciiTheme="majorHAnsi" w:hAnsiTheme="majorHAnsi"/>
        </w:rPr>
        <w:t>ounds</w:t>
      </w:r>
      <w:r w:rsidR="002F48F8" w:rsidRPr="00F62C9A">
        <w:rPr>
          <w:rFonts w:asciiTheme="majorHAnsi" w:hAnsiTheme="majorHAnsi"/>
        </w:rPr>
        <w:t xml:space="preserve">, </w:t>
      </w:r>
      <w:r w:rsidRPr="00F62C9A">
        <w:rPr>
          <w:rFonts w:asciiTheme="majorHAnsi" w:hAnsiTheme="majorHAnsi"/>
        </w:rPr>
        <w:t xml:space="preserve">Matthew Bowker, </w:t>
      </w:r>
      <w:r w:rsidR="00957482" w:rsidRPr="00F62C9A">
        <w:rPr>
          <w:rFonts w:asciiTheme="majorHAnsi" w:hAnsiTheme="majorHAnsi"/>
        </w:rPr>
        <w:t xml:space="preserve">Alexandra </w:t>
      </w:r>
      <w:proofErr w:type="spellStart"/>
      <w:r w:rsidR="00957482" w:rsidRPr="00F62C9A">
        <w:rPr>
          <w:rFonts w:asciiTheme="majorHAnsi" w:hAnsiTheme="majorHAnsi"/>
        </w:rPr>
        <w:t>Buchta</w:t>
      </w:r>
      <w:proofErr w:type="spellEnd"/>
      <w:r w:rsidR="00957482" w:rsidRPr="00F62C9A">
        <w:rPr>
          <w:rFonts w:asciiTheme="majorHAnsi" w:hAnsiTheme="majorHAnsi"/>
        </w:rPr>
        <w:t xml:space="preserve">*, </w:t>
      </w:r>
      <w:r w:rsidR="00493A4E" w:rsidRPr="00F62C9A">
        <w:rPr>
          <w:rFonts w:asciiTheme="majorHAnsi" w:hAnsiTheme="majorHAnsi"/>
        </w:rPr>
        <w:t xml:space="preserve">Natalie </w:t>
      </w:r>
      <w:proofErr w:type="spellStart"/>
      <w:r w:rsidR="00493A4E" w:rsidRPr="00F62C9A">
        <w:rPr>
          <w:rFonts w:asciiTheme="majorHAnsi" w:hAnsiTheme="majorHAnsi"/>
        </w:rPr>
        <w:t>Cawood</w:t>
      </w:r>
      <w:proofErr w:type="spellEnd"/>
      <w:r w:rsidR="00493A4E" w:rsidRPr="00F62C9A">
        <w:rPr>
          <w:rFonts w:asciiTheme="majorHAnsi" w:hAnsiTheme="majorHAnsi"/>
        </w:rPr>
        <w:t xml:space="preserve">, </w:t>
      </w:r>
      <w:r w:rsidR="00957482" w:rsidRPr="00F62C9A">
        <w:rPr>
          <w:rFonts w:asciiTheme="majorHAnsi" w:hAnsiTheme="majorHAnsi"/>
        </w:rPr>
        <w:t xml:space="preserve">James Coleman*, </w:t>
      </w:r>
      <w:r w:rsidR="00647424" w:rsidRPr="00F62C9A">
        <w:rPr>
          <w:rFonts w:asciiTheme="majorHAnsi" w:hAnsiTheme="majorHAnsi"/>
        </w:rPr>
        <w:t xml:space="preserve">Rosalicia Cordova (appeared electronically), Cassandra Dakan, </w:t>
      </w:r>
      <w:r w:rsidR="002F48F8" w:rsidRPr="00F62C9A">
        <w:rPr>
          <w:rFonts w:asciiTheme="majorHAnsi" w:hAnsiTheme="majorHAnsi"/>
        </w:rPr>
        <w:t xml:space="preserve">Joyce DeVoss (appeared electronically), </w:t>
      </w:r>
      <w:r w:rsidR="00957482" w:rsidRPr="00F62C9A">
        <w:rPr>
          <w:rFonts w:asciiTheme="majorHAnsi" w:hAnsiTheme="majorHAnsi"/>
        </w:rPr>
        <w:t xml:space="preserve"> Ding Du, </w:t>
      </w:r>
      <w:r w:rsidR="00AA71ED" w:rsidRPr="00F62C9A">
        <w:rPr>
          <w:rFonts w:asciiTheme="majorHAnsi" w:hAnsiTheme="majorHAnsi"/>
        </w:rPr>
        <w:t xml:space="preserve">Nora Dunbar, </w:t>
      </w:r>
      <w:r w:rsidR="00957482" w:rsidRPr="00F62C9A">
        <w:rPr>
          <w:rFonts w:asciiTheme="majorHAnsi" w:hAnsiTheme="majorHAnsi"/>
        </w:rPr>
        <w:t xml:space="preserve">Dorothy Dunn, </w:t>
      </w:r>
      <w:r w:rsidRPr="00F62C9A">
        <w:rPr>
          <w:rFonts w:asciiTheme="majorHAnsi" w:hAnsiTheme="majorHAnsi"/>
        </w:rPr>
        <w:t xml:space="preserve">Dan Eadens, Kate Ellis, </w:t>
      </w:r>
      <w:r w:rsidR="00957482" w:rsidRPr="00F62C9A">
        <w:rPr>
          <w:rFonts w:asciiTheme="majorHAnsi" w:hAnsiTheme="majorHAnsi"/>
        </w:rPr>
        <w:t xml:space="preserve">Thomas Finger (appeared electronically),  </w:t>
      </w:r>
      <w:r w:rsidR="00765CAF" w:rsidRPr="00F62C9A">
        <w:rPr>
          <w:rFonts w:asciiTheme="majorHAnsi" w:hAnsiTheme="majorHAnsi"/>
        </w:rPr>
        <w:t xml:space="preserve">Pam Foti, </w:t>
      </w:r>
      <w:r w:rsidR="00647424" w:rsidRPr="00F62C9A">
        <w:rPr>
          <w:rFonts w:asciiTheme="majorHAnsi" w:hAnsiTheme="majorHAnsi"/>
        </w:rPr>
        <w:t xml:space="preserve">Bruce Fox, </w:t>
      </w:r>
      <w:r w:rsidR="00AA71ED" w:rsidRPr="00F62C9A">
        <w:rPr>
          <w:rFonts w:asciiTheme="majorHAnsi" w:hAnsiTheme="majorHAnsi"/>
        </w:rPr>
        <w:t xml:space="preserve"> </w:t>
      </w:r>
      <w:r w:rsidR="00957482" w:rsidRPr="00F62C9A">
        <w:rPr>
          <w:rFonts w:asciiTheme="majorHAnsi" w:hAnsiTheme="majorHAnsi"/>
        </w:rPr>
        <w:t xml:space="preserve">John Gibbs, Sibylle Gruber, Susan Harris, Richard Hofstetter,  </w:t>
      </w:r>
      <w:r w:rsidRPr="00F62C9A">
        <w:rPr>
          <w:rFonts w:asciiTheme="majorHAnsi" w:hAnsiTheme="majorHAnsi"/>
        </w:rPr>
        <w:t xml:space="preserve">Glenn Hookstra (appeared electronically), Lenka Hospodka, </w:t>
      </w:r>
      <w:r w:rsidR="00016A07" w:rsidRPr="00F62C9A">
        <w:rPr>
          <w:rFonts w:asciiTheme="majorHAnsi" w:hAnsiTheme="majorHAnsi"/>
        </w:rPr>
        <w:t xml:space="preserve">John </w:t>
      </w:r>
      <w:proofErr w:type="spellStart"/>
      <w:r w:rsidR="00016A07" w:rsidRPr="00F62C9A">
        <w:rPr>
          <w:rFonts w:asciiTheme="majorHAnsi" w:hAnsiTheme="majorHAnsi"/>
        </w:rPr>
        <w:t>Houser,</w:t>
      </w:r>
      <w:r w:rsidRPr="00F62C9A">
        <w:rPr>
          <w:rFonts w:asciiTheme="majorHAnsi" w:hAnsiTheme="majorHAnsi"/>
        </w:rPr>
        <w:t>Astrid</w:t>
      </w:r>
      <w:proofErr w:type="spellEnd"/>
      <w:r w:rsidRPr="00F62C9A">
        <w:rPr>
          <w:rFonts w:asciiTheme="majorHAnsi" w:hAnsiTheme="majorHAnsi"/>
        </w:rPr>
        <w:t xml:space="preserve"> </w:t>
      </w:r>
      <w:proofErr w:type="spellStart"/>
      <w:r w:rsidRPr="00F62C9A">
        <w:rPr>
          <w:rFonts w:asciiTheme="majorHAnsi" w:hAnsiTheme="majorHAnsi"/>
        </w:rPr>
        <w:t>Klocke</w:t>
      </w:r>
      <w:proofErr w:type="spellEnd"/>
      <w:r w:rsidRPr="00F62C9A">
        <w:rPr>
          <w:rFonts w:asciiTheme="majorHAnsi" w:hAnsiTheme="majorHAnsi"/>
        </w:rPr>
        <w:t xml:space="preserve">, </w:t>
      </w:r>
      <w:r w:rsidR="00C8087C" w:rsidRPr="00F62C9A">
        <w:rPr>
          <w:rFonts w:asciiTheme="majorHAnsi" w:hAnsiTheme="majorHAnsi"/>
        </w:rPr>
        <w:t>Srinivas Kosaraju</w:t>
      </w:r>
      <w:r w:rsidR="00016A07" w:rsidRPr="00F62C9A">
        <w:rPr>
          <w:rFonts w:asciiTheme="majorHAnsi" w:hAnsiTheme="majorHAnsi"/>
        </w:rPr>
        <w:t xml:space="preserve"> (appeared electronically)</w:t>
      </w:r>
      <w:r w:rsidR="00C8087C" w:rsidRPr="00F62C9A">
        <w:rPr>
          <w:rFonts w:asciiTheme="majorHAnsi" w:hAnsiTheme="majorHAnsi"/>
        </w:rPr>
        <w:t xml:space="preserve">,  </w:t>
      </w:r>
      <w:proofErr w:type="spellStart"/>
      <w:r w:rsidR="00765CAF" w:rsidRPr="00F62C9A">
        <w:rPr>
          <w:rFonts w:asciiTheme="majorHAnsi" w:hAnsiTheme="majorHAnsi"/>
        </w:rPr>
        <w:t>Korie</w:t>
      </w:r>
      <w:proofErr w:type="spellEnd"/>
      <w:r w:rsidR="00765CAF" w:rsidRPr="00F62C9A">
        <w:rPr>
          <w:rFonts w:asciiTheme="majorHAnsi" w:hAnsiTheme="majorHAnsi"/>
        </w:rPr>
        <w:t xml:space="preserve"> </w:t>
      </w:r>
      <w:proofErr w:type="spellStart"/>
      <w:r w:rsidR="00765CAF" w:rsidRPr="00F62C9A">
        <w:rPr>
          <w:rFonts w:asciiTheme="majorHAnsi" w:hAnsiTheme="majorHAnsi"/>
        </w:rPr>
        <w:t>Kroneberger</w:t>
      </w:r>
      <w:proofErr w:type="spellEnd"/>
      <w:r w:rsidR="00765CAF" w:rsidRPr="00F62C9A">
        <w:rPr>
          <w:rFonts w:asciiTheme="majorHAnsi" w:hAnsiTheme="majorHAnsi"/>
        </w:rPr>
        <w:t xml:space="preserve">, </w:t>
      </w:r>
      <w:r w:rsidR="00016A07" w:rsidRPr="00F62C9A">
        <w:rPr>
          <w:rFonts w:asciiTheme="majorHAnsi" w:hAnsiTheme="majorHAnsi"/>
        </w:rPr>
        <w:t>Sandra Lahtinen, Edgar</w:t>
      </w:r>
      <w:r w:rsidR="002F48F8" w:rsidRPr="00F62C9A">
        <w:rPr>
          <w:rFonts w:asciiTheme="majorHAnsi" w:hAnsiTheme="majorHAnsi"/>
        </w:rPr>
        <w:t xml:space="preserve"> Lee, </w:t>
      </w:r>
      <w:r w:rsidR="00765CAF" w:rsidRPr="00F62C9A">
        <w:rPr>
          <w:rFonts w:asciiTheme="majorHAnsi" w:hAnsiTheme="majorHAnsi"/>
        </w:rPr>
        <w:t xml:space="preserve">Rosemary Logan, </w:t>
      </w:r>
      <w:r w:rsidR="00493A4E" w:rsidRPr="00F62C9A">
        <w:rPr>
          <w:rFonts w:asciiTheme="majorHAnsi" w:hAnsiTheme="majorHAnsi"/>
        </w:rPr>
        <w:t xml:space="preserve">Rich McNeill, </w:t>
      </w:r>
      <w:r w:rsidR="00016A07" w:rsidRPr="00F62C9A">
        <w:rPr>
          <w:rFonts w:asciiTheme="majorHAnsi" w:hAnsiTheme="majorHAnsi"/>
        </w:rPr>
        <w:t xml:space="preserve"> Phil Mlsna,  Ishmael Munene, </w:t>
      </w:r>
      <w:r w:rsidR="002F48F8" w:rsidRPr="00F62C9A">
        <w:rPr>
          <w:rFonts w:asciiTheme="majorHAnsi" w:hAnsiTheme="majorHAnsi"/>
        </w:rPr>
        <w:t>Shirley Navarro,</w:t>
      </w:r>
      <w:r w:rsidR="00765CAF" w:rsidRPr="00F62C9A">
        <w:rPr>
          <w:rFonts w:asciiTheme="majorHAnsi" w:hAnsiTheme="majorHAnsi"/>
        </w:rPr>
        <w:t xml:space="preserve"> </w:t>
      </w:r>
      <w:r w:rsidR="00AA71ED" w:rsidRPr="00F62C9A">
        <w:rPr>
          <w:rFonts w:asciiTheme="majorHAnsi" w:hAnsiTheme="majorHAnsi"/>
        </w:rPr>
        <w:t>Pat Peterson</w:t>
      </w:r>
      <w:r w:rsidR="00016A07" w:rsidRPr="00F62C9A">
        <w:rPr>
          <w:rFonts w:asciiTheme="majorHAnsi" w:hAnsiTheme="majorHAnsi"/>
        </w:rPr>
        <w:t xml:space="preserve"> (appeared electronically)</w:t>
      </w:r>
      <w:r w:rsidR="00AA71ED" w:rsidRPr="00F62C9A">
        <w:rPr>
          <w:rFonts w:asciiTheme="majorHAnsi" w:hAnsiTheme="majorHAnsi"/>
        </w:rPr>
        <w:t xml:space="preserve">,  </w:t>
      </w:r>
      <w:r w:rsidRPr="00F62C9A">
        <w:rPr>
          <w:rFonts w:asciiTheme="majorHAnsi" w:hAnsiTheme="majorHAnsi"/>
        </w:rPr>
        <w:t xml:space="preserve"> </w:t>
      </w:r>
      <w:r w:rsidR="002F48F8" w:rsidRPr="00F62C9A">
        <w:rPr>
          <w:rFonts w:asciiTheme="majorHAnsi" w:hAnsiTheme="majorHAnsi"/>
        </w:rPr>
        <w:t xml:space="preserve">Jon </w:t>
      </w:r>
      <w:proofErr w:type="spellStart"/>
      <w:r w:rsidR="002F48F8" w:rsidRPr="00F62C9A">
        <w:rPr>
          <w:rFonts w:asciiTheme="majorHAnsi" w:hAnsiTheme="majorHAnsi"/>
        </w:rPr>
        <w:t>Reyhner</w:t>
      </w:r>
      <w:proofErr w:type="spellEnd"/>
      <w:r w:rsidR="002F48F8" w:rsidRPr="00F62C9A">
        <w:rPr>
          <w:rFonts w:asciiTheme="majorHAnsi" w:hAnsiTheme="majorHAnsi"/>
        </w:rPr>
        <w:t xml:space="preserve">, </w:t>
      </w:r>
      <w:r w:rsidRPr="00F62C9A">
        <w:rPr>
          <w:rFonts w:asciiTheme="majorHAnsi" w:hAnsiTheme="majorHAnsi"/>
        </w:rPr>
        <w:t>Krista Rodin</w:t>
      </w:r>
      <w:r w:rsidR="00016A07" w:rsidRPr="00F62C9A">
        <w:rPr>
          <w:rFonts w:asciiTheme="majorHAnsi" w:hAnsiTheme="majorHAnsi"/>
        </w:rPr>
        <w:t xml:space="preserve"> (appeared electronically)</w:t>
      </w:r>
      <w:r w:rsidRPr="00F62C9A">
        <w:rPr>
          <w:rFonts w:asciiTheme="majorHAnsi" w:hAnsiTheme="majorHAnsi"/>
        </w:rPr>
        <w:t>,</w:t>
      </w:r>
      <w:r w:rsidR="00C8087C" w:rsidRPr="00F62C9A">
        <w:rPr>
          <w:rFonts w:asciiTheme="majorHAnsi" w:hAnsiTheme="majorHAnsi"/>
        </w:rPr>
        <w:t xml:space="preserve"> </w:t>
      </w:r>
      <w:r w:rsidR="00016A07" w:rsidRPr="00F62C9A">
        <w:rPr>
          <w:rFonts w:asciiTheme="majorHAnsi" w:hAnsiTheme="majorHAnsi"/>
        </w:rPr>
        <w:t xml:space="preserve">Danielle Ross, </w:t>
      </w:r>
      <w:r w:rsidR="00C8087C" w:rsidRPr="00F62C9A">
        <w:rPr>
          <w:rFonts w:asciiTheme="majorHAnsi" w:hAnsiTheme="majorHAnsi"/>
        </w:rPr>
        <w:t xml:space="preserve">Vicky Ross, </w:t>
      </w:r>
      <w:r w:rsidRPr="00F62C9A">
        <w:rPr>
          <w:rFonts w:asciiTheme="majorHAnsi" w:hAnsiTheme="majorHAnsi"/>
        </w:rPr>
        <w:t xml:space="preserve"> Michael Rulon, </w:t>
      </w:r>
      <w:r w:rsidR="00016A07" w:rsidRPr="00F62C9A">
        <w:rPr>
          <w:rFonts w:asciiTheme="majorHAnsi" w:hAnsiTheme="majorHAnsi"/>
        </w:rPr>
        <w:t>Peter Runge, Roy St. Laurent*,  Melissa Santana, Eck Doerry for David Scott,  Karen S</w:t>
      </w:r>
      <w:r w:rsidR="006D7EA1">
        <w:rPr>
          <w:rFonts w:asciiTheme="majorHAnsi" w:hAnsiTheme="majorHAnsi"/>
        </w:rPr>
        <w:t>ealander,  Ed Smaglik,  Heidi Wa</w:t>
      </w:r>
      <w:r w:rsidR="00016A07" w:rsidRPr="00F62C9A">
        <w:rPr>
          <w:rFonts w:asciiTheme="majorHAnsi" w:hAnsiTheme="majorHAnsi"/>
        </w:rPr>
        <w:t xml:space="preserve">yment for </w:t>
      </w:r>
      <w:r w:rsidR="0034070A" w:rsidRPr="00F62C9A">
        <w:rPr>
          <w:rFonts w:asciiTheme="majorHAnsi" w:hAnsiTheme="majorHAnsi"/>
        </w:rPr>
        <w:t xml:space="preserve">CJ Smith, </w:t>
      </w:r>
      <w:r w:rsidR="00016A07" w:rsidRPr="00F62C9A">
        <w:rPr>
          <w:rFonts w:asciiTheme="majorHAnsi" w:hAnsiTheme="majorHAnsi"/>
        </w:rPr>
        <w:t xml:space="preserve">Amanda Stan,  </w:t>
      </w:r>
      <w:r w:rsidR="00967BC9" w:rsidRPr="00F62C9A">
        <w:rPr>
          <w:rFonts w:asciiTheme="majorHAnsi" w:hAnsiTheme="majorHAnsi"/>
        </w:rPr>
        <w:t xml:space="preserve">Benning Tieke, </w:t>
      </w:r>
      <w:r w:rsidR="00346CD0" w:rsidRPr="00F62C9A">
        <w:rPr>
          <w:rFonts w:asciiTheme="majorHAnsi" w:hAnsiTheme="majorHAnsi"/>
        </w:rPr>
        <w:t xml:space="preserve">Nora Timmerman, </w:t>
      </w:r>
      <w:r w:rsidR="00016A07" w:rsidRPr="00F62C9A">
        <w:rPr>
          <w:rFonts w:asciiTheme="majorHAnsi" w:hAnsiTheme="majorHAnsi"/>
        </w:rPr>
        <w:t xml:space="preserve"> </w:t>
      </w:r>
      <w:r w:rsidR="0034070A" w:rsidRPr="00F62C9A">
        <w:rPr>
          <w:rFonts w:asciiTheme="majorHAnsi" w:hAnsiTheme="majorHAnsi"/>
        </w:rPr>
        <w:t>Katherine Watkins</w:t>
      </w:r>
      <w:r w:rsidR="0065246F" w:rsidRPr="00F62C9A">
        <w:rPr>
          <w:rFonts w:asciiTheme="majorHAnsi" w:hAnsiTheme="majorHAnsi"/>
        </w:rPr>
        <w:t xml:space="preserve">, </w:t>
      </w:r>
      <w:r w:rsidR="00016A07" w:rsidRPr="00F62C9A">
        <w:rPr>
          <w:rFonts w:asciiTheme="majorHAnsi" w:hAnsiTheme="majorHAnsi"/>
        </w:rPr>
        <w:t xml:space="preserve">Brooke Whitworth,  Lori Wilson, </w:t>
      </w:r>
      <w:r w:rsidR="006C0CD2" w:rsidRPr="00F62C9A">
        <w:rPr>
          <w:rFonts w:asciiTheme="majorHAnsi" w:hAnsiTheme="majorHAnsi"/>
        </w:rPr>
        <w:t>S</w:t>
      </w:r>
      <w:r w:rsidR="0034070A" w:rsidRPr="00F62C9A">
        <w:rPr>
          <w:rFonts w:asciiTheme="majorHAnsi" w:hAnsiTheme="majorHAnsi"/>
        </w:rPr>
        <w:t>tephani Williams</w:t>
      </w:r>
      <w:r w:rsidR="006C0CD2" w:rsidRPr="00F62C9A">
        <w:rPr>
          <w:rFonts w:asciiTheme="majorHAnsi" w:hAnsiTheme="majorHAnsi"/>
        </w:rPr>
        <w:t xml:space="preserve">,  </w:t>
      </w:r>
      <w:r w:rsidR="0034070A" w:rsidRPr="00F62C9A">
        <w:rPr>
          <w:rFonts w:asciiTheme="majorHAnsi" w:hAnsiTheme="majorHAnsi"/>
        </w:rPr>
        <w:t xml:space="preserve"> </w:t>
      </w:r>
      <w:r w:rsidR="00B41A5D" w:rsidRPr="00F62C9A">
        <w:rPr>
          <w:rFonts w:asciiTheme="majorHAnsi" w:hAnsiTheme="majorHAnsi"/>
        </w:rPr>
        <w:t xml:space="preserve">Gioia Woods, </w:t>
      </w:r>
      <w:r w:rsidR="00912D5E" w:rsidRPr="00F62C9A">
        <w:rPr>
          <w:rFonts w:asciiTheme="majorHAnsi" w:hAnsiTheme="majorHAnsi"/>
        </w:rPr>
        <w:t>and Eric Yordy.</w:t>
      </w:r>
    </w:p>
    <w:p w:rsidR="00FC2354" w:rsidRPr="00F62C9A" w:rsidRDefault="00FC2354" w:rsidP="00BE1208">
      <w:pPr>
        <w:spacing w:after="0" w:line="240" w:lineRule="auto"/>
        <w:ind w:left="180"/>
        <w:rPr>
          <w:rFonts w:asciiTheme="majorHAnsi" w:hAnsiTheme="majorHAnsi"/>
          <w:b/>
        </w:rPr>
      </w:pPr>
    </w:p>
    <w:p w:rsidR="00FC2354" w:rsidRPr="00F62C9A" w:rsidRDefault="00652A44" w:rsidP="001C44F1">
      <w:pPr>
        <w:spacing w:after="0" w:line="240" w:lineRule="auto"/>
        <w:ind w:left="180"/>
        <w:rPr>
          <w:rFonts w:asciiTheme="majorHAnsi" w:hAnsiTheme="majorHAnsi"/>
        </w:rPr>
      </w:pPr>
      <w:r w:rsidRPr="00F62C9A">
        <w:rPr>
          <w:rFonts w:asciiTheme="majorHAnsi" w:hAnsiTheme="majorHAnsi"/>
          <w:b/>
        </w:rPr>
        <w:t>Members Absent:</w:t>
      </w:r>
      <w:r w:rsidR="00AA71ED" w:rsidRPr="00F62C9A">
        <w:rPr>
          <w:rFonts w:asciiTheme="majorHAnsi" w:hAnsiTheme="majorHAnsi"/>
        </w:rPr>
        <w:t xml:space="preserve"> </w:t>
      </w:r>
      <w:r w:rsidR="00957482" w:rsidRPr="00F62C9A">
        <w:rPr>
          <w:rFonts w:asciiTheme="majorHAnsi" w:hAnsiTheme="majorHAnsi"/>
        </w:rPr>
        <w:t xml:space="preserve">Clara Adams, </w:t>
      </w:r>
      <w:r w:rsidR="00A03182" w:rsidRPr="00F62C9A">
        <w:rPr>
          <w:rFonts w:asciiTheme="majorHAnsi" w:hAnsiTheme="majorHAnsi"/>
        </w:rPr>
        <w:t xml:space="preserve">Rita Cheng*, </w:t>
      </w:r>
      <w:r w:rsidR="00957482" w:rsidRPr="00F62C9A">
        <w:rPr>
          <w:rFonts w:asciiTheme="majorHAnsi" w:hAnsiTheme="majorHAnsi"/>
        </w:rPr>
        <w:t xml:space="preserve">Ann Collier, Stephen Dunn, Chuck Hammersley, </w:t>
      </w:r>
      <w:r w:rsidR="00493A4E" w:rsidRPr="00F62C9A">
        <w:rPr>
          <w:rFonts w:asciiTheme="majorHAnsi" w:hAnsiTheme="majorHAnsi"/>
        </w:rPr>
        <w:t>Nicole Langille-Jelsing,</w:t>
      </w:r>
      <w:r w:rsidR="00765CAF" w:rsidRPr="00F62C9A">
        <w:rPr>
          <w:rFonts w:asciiTheme="majorHAnsi" w:hAnsiTheme="majorHAnsi"/>
        </w:rPr>
        <w:t xml:space="preserve"> </w:t>
      </w:r>
      <w:r w:rsidR="00016A07" w:rsidRPr="00F62C9A">
        <w:rPr>
          <w:rFonts w:asciiTheme="majorHAnsi" w:hAnsiTheme="majorHAnsi"/>
        </w:rPr>
        <w:t xml:space="preserve"> </w:t>
      </w:r>
      <w:r w:rsidR="00C8087C" w:rsidRPr="00F62C9A">
        <w:rPr>
          <w:rFonts w:asciiTheme="majorHAnsi" w:hAnsiTheme="majorHAnsi"/>
        </w:rPr>
        <w:t xml:space="preserve">Jerome Mahaffey, </w:t>
      </w:r>
      <w:r w:rsidR="00493A4E" w:rsidRPr="00F62C9A">
        <w:rPr>
          <w:rFonts w:asciiTheme="majorHAnsi" w:hAnsiTheme="majorHAnsi"/>
        </w:rPr>
        <w:t xml:space="preserve"> </w:t>
      </w:r>
      <w:r w:rsidR="002F48F8" w:rsidRPr="00F62C9A">
        <w:rPr>
          <w:rFonts w:asciiTheme="majorHAnsi" w:hAnsiTheme="majorHAnsi"/>
        </w:rPr>
        <w:t xml:space="preserve">Jennifer McLerran, </w:t>
      </w:r>
      <w:r w:rsidR="00016A07" w:rsidRPr="00F62C9A">
        <w:rPr>
          <w:rFonts w:asciiTheme="majorHAnsi" w:hAnsiTheme="majorHAnsi"/>
        </w:rPr>
        <w:t xml:space="preserve">Stephen Nuno,  </w:t>
      </w:r>
      <w:r w:rsidR="006C0CD2" w:rsidRPr="00F62C9A">
        <w:rPr>
          <w:rFonts w:asciiTheme="majorHAnsi" w:hAnsiTheme="majorHAnsi"/>
        </w:rPr>
        <w:t xml:space="preserve">and </w:t>
      </w:r>
      <w:r w:rsidR="00346CD0" w:rsidRPr="00F62C9A">
        <w:rPr>
          <w:rFonts w:asciiTheme="majorHAnsi" w:hAnsiTheme="majorHAnsi"/>
        </w:rPr>
        <w:t>Frank Santorelli</w:t>
      </w:r>
      <w:r w:rsidR="006C0CD2" w:rsidRPr="00F62C9A">
        <w:rPr>
          <w:rFonts w:asciiTheme="majorHAnsi" w:hAnsiTheme="majorHAnsi"/>
        </w:rPr>
        <w:t>.</w:t>
      </w:r>
      <w:r w:rsidR="00346CD0" w:rsidRPr="00F62C9A">
        <w:rPr>
          <w:rFonts w:asciiTheme="majorHAnsi" w:hAnsiTheme="majorHAnsi"/>
        </w:rPr>
        <w:t xml:space="preserve"> </w:t>
      </w:r>
      <w:r w:rsidR="0065246F" w:rsidRPr="00F62C9A">
        <w:rPr>
          <w:rFonts w:asciiTheme="majorHAnsi" w:hAnsiTheme="majorHAnsi"/>
        </w:rPr>
        <w:t xml:space="preserve"> </w:t>
      </w:r>
      <w:r w:rsidRPr="00F62C9A">
        <w:rPr>
          <w:rFonts w:asciiTheme="majorHAnsi" w:hAnsiTheme="majorHAnsi"/>
        </w:rPr>
        <w:t xml:space="preserve">(*indicates ex officio members) </w:t>
      </w:r>
    </w:p>
    <w:p w:rsidR="00912D5E" w:rsidRPr="00F62C9A" w:rsidRDefault="00912D5E" w:rsidP="001C44F1">
      <w:pPr>
        <w:spacing w:after="0" w:line="240" w:lineRule="auto"/>
        <w:ind w:left="180"/>
        <w:rPr>
          <w:rFonts w:asciiTheme="majorHAnsi" w:hAnsiTheme="majorHAnsi"/>
          <w:highlight w:val="yellow"/>
        </w:rPr>
      </w:pPr>
    </w:p>
    <w:p w:rsidR="00652A44" w:rsidRPr="00F62C9A" w:rsidRDefault="00652A44" w:rsidP="00BE1208">
      <w:pPr>
        <w:ind w:left="180"/>
        <w:rPr>
          <w:rFonts w:asciiTheme="majorHAnsi" w:hAnsiTheme="majorHAnsi"/>
          <w:strike/>
        </w:rPr>
      </w:pPr>
      <w:r w:rsidRPr="00F62C9A">
        <w:rPr>
          <w:rFonts w:asciiTheme="majorHAnsi" w:hAnsiTheme="majorHAnsi"/>
          <w:b/>
        </w:rPr>
        <w:t xml:space="preserve">Others present: </w:t>
      </w:r>
      <w:r w:rsidR="006C0CD2" w:rsidRPr="00F62C9A">
        <w:rPr>
          <w:rFonts w:asciiTheme="majorHAnsi" w:hAnsiTheme="majorHAnsi"/>
        </w:rPr>
        <w:t>Nancy Barron, Theresa Bierer, Cynthia Chilcoat, L</w:t>
      </w:r>
      <w:r w:rsidR="0034070A" w:rsidRPr="00F62C9A">
        <w:rPr>
          <w:rFonts w:asciiTheme="majorHAnsi" w:hAnsiTheme="majorHAnsi"/>
        </w:rPr>
        <w:t>aurie Dickson,</w:t>
      </w:r>
      <w:r w:rsidR="00526AC4" w:rsidRPr="00F62C9A">
        <w:rPr>
          <w:rFonts w:asciiTheme="majorHAnsi" w:hAnsiTheme="majorHAnsi"/>
        </w:rPr>
        <w:t xml:space="preserve"> </w:t>
      </w:r>
      <w:r w:rsidRPr="00F62C9A">
        <w:rPr>
          <w:rFonts w:asciiTheme="majorHAnsi" w:hAnsiTheme="majorHAnsi"/>
        </w:rPr>
        <w:t xml:space="preserve">Jerry Gile, </w:t>
      </w:r>
      <w:r w:rsidR="006C0CD2" w:rsidRPr="00F62C9A">
        <w:rPr>
          <w:rFonts w:asciiTheme="majorHAnsi" w:hAnsiTheme="majorHAnsi"/>
        </w:rPr>
        <w:t xml:space="preserve">Liz </w:t>
      </w:r>
      <w:proofErr w:type="spellStart"/>
      <w:r w:rsidR="006C0CD2" w:rsidRPr="00F62C9A">
        <w:rPr>
          <w:rFonts w:asciiTheme="majorHAnsi" w:hAnsiTheme="majorHAnsi"/>
        </w:rPr>
        <w:t>Grobsmith</w:t>
      </w:r>
      <w:proofErr w:type="spellEnd"/>
      <w:r w:rsidR="006C0CD2" w:rsidRPr="00F62C9A">
        <w:rPr>
          <w:rFonts w:asciiTheme="majorHAnsi" w:hAnsiTheme="majorHAnsi"/>
        </w:rPr>
        <w:t xml:space="preserve">, Ro Haddon, </w:t>
      </w:r>
      <w:r w:rsidR="00B41A5D" w:rsidRPr="00F62C9A">
        <w:rPr>
          <w:rFonts w:asciiTheme="majorHAnsi" w:hAnsiTheme="majorHAnsi"/>
        </w:rPr>
        <w:t>Dan Kain,</w:t>
      </w:r>
      <w:r w:rsidR="006C0CD2" w:rsidRPr="00F62C9A">
        <w:rPr>
          <w:rFonts w:asciiTheme="majorHAnsi" w:hAnsiTheme="majorHAnsi"/>
        </w:rPr>
        <w:t xml:space="preserve"> Eva </w:t>
      </w:r>
      <w:proofErr w:type="spellStart"/>
      <w:r w:rsidR="006C0CD2" w:rsidRPr="00F62C9A">
        <w:rPr>
          <w:rFonts w:asciiTheme="majorHAnsi" w:hAnsiTheme="majorHAnsi"/>
        </w:rPr>
        <w:t>Putsova</w:t>
      </w:r>
      <w:proofErr w:type="spellEnd"/>
      <w:r w:rsidR="00133976" w:rsidRPr="00F62C9A">
        <w:rPr>
          <w:rFonts w:asciiTheme="majorHAnsi" w:hAnsiTheme="majorHAnsi"/>
        </w:rPr>
        <w:t>,</w:t>
      </w:r>
      <w:r w:rsidR="006C0CD2" w:rsidRPr="00F62C9A">
        <w:rPr>
          <w:rFonts w:asciiTheme="majorHAnsi" w:hAnsiTheme="majorHAnsi"/>
        </w:rPr>
        <w:t xml:space="preserve"> Shannan Rice,</w:t>
      </w:r>
      <w:r w:rsidR="00133976" w:rsidRPr="00F62C9A">
        <w:rPr>
          <w:rFonts w:asciiTheme="majorHAnsi" w:hAnsiTheme="majorHAnsi"/>
        </w:rPr>
        <w:t xml:space="preserve"> </w:t>
      </w:r>
      <w:r w:rsidR="0034070A" w:rsidRPr="00F62C9A">
        <w:rPr>
          <w:rFonts w:asciiTheme="majorHAnsi" w:hAnsiTheme="majorHAnsi"/>
        </w:rPr>
        <w:t>and</w:t>
      </w:r>
      <w:r w:rsidR="006C0CD2" w:rsidRPr="00F62C9A">
        <w:rPr>
          <w:rFonts w:asciiTheme="majorHAnsi" w:hAnsiTheme="majorHAnsi"/>
        </w:rPr>
        <w:t xml:space="preserve"> Gerald Wood</w:t>
      </w:r>
      <w:r w:rsidR="00526AC4" w:rsidRPr="00F62C9A">
        <w:rPr>
          <w:rFonts w:asciiTheme="majorHAnsi" w:hAnsiTheme="majorHAnsi"/>
        </w:rPr>
        <w:t>.</w:t>
      </w:r>
      <w:r w:rsidRPr="00F62C9A">
        <w:rPr>
          <w:rFonts w:asciiTheme="majorHAnsi" w:hAnsiTheme="majorHAnsi"/>
        </w:rPr>
        <w:t xml:space="preserve">   </w:t>
      </w:r>
    </w:p>
    <w:p w:rsidR="00652A44" w:rsidRPr="00F62C9A" w:rsidRDefault="006C0CD2" w:rsidP="00A03182">
      <w:pPr>
        <w:spacing w:after="120"/>
        <w:ind w:left="180"/>
        <w:rPr>
          <w:rFonts w:asciiTheme="majorHAnsi" w:hAnsiTheme="majorHAnsi"/>
        </w:rPr>
      </w:pPr>
      <w:r w:rsidRPr="00F62C9A">
        <w:rPr>
          <w:rFonts w:asciiTheme="majorHAnsi" w:hAnsiTheme="majorHAnsi"/>
        </w:rPr>
        <w:t xml:space="preserve">Faculty Senate President, </w:t>
      </w:r>
      <w:r w:rsidR="00934391" w:rsidRPr="00F62C9A">
        <w:rPr>
          <w:rFonts w:asciiTheme="majorHAnsi" w:hAnsiTheme="majorHAnsi"/>
        </w:rPr>
        <w:t>Bruce Fox</w:t>
      </w:r>
      <w:r w:rsidR="00652A44" w:rsidRPr="00F62C9A">
        <w:rPr>
          <w:rFonts w:asciiTheme="majorHAnsi" w:hAnsiTheme="majorHAnsi"/>
        </w:rPr>
        <w:t xml:space="preserve"> presented the </w:t>
      </w:r>
      <w:hyperlink r:id="rId8" w:history="1">
        <w:r w:rsidR="00652A44" w:rsidRPr="00F62C9A">
          <w:rPr>
            <w:rStyle w:val="Hyperlink"/>
            <w:rFonts w:asciiTheme="majorHAnsi" w:hAnsiTheme="majorHAnsi"/>
          </w:rPr>
          <w:t>agenda</w:t>
        </w:r>
      </w:hyperlink>
      <w:r w:rsidR="00A03182" w:rsidRPr="00F62C9A">
        <w:rPr>
          <w:rFonts w:asciiTheme="majorHAnsi" w:hAnsiTheme="majorHAnsi"/>
        </w:rPr>
        <w:t xml:space="preserve"> for approval.  </w:t>
      </w:r>
      <w:r w:rsidR="00A03182" w:rsidRPr="00F62C9A">
        <w:rPr>
          <w:rFonts w:asciiTheme="majorHAnsi" w:hAnsiTheme="majorHAnsi"/>
          <w:b/>
        </w:rPr>
        <w:t>T</w:t>
      </w:r>
      <w:r w:rsidR="00652A44" w:rsidRPr="00F62C9A">
        <w:rPr>
          <w:rFonts w:asciiTheme="majorHAnsi" w:hAnsiTheme="majorHAnsi"/>
          <w:b/>
        </w:rPr>
        <w:t xml:space="preserve">he agenda was approved.  </w:t>
      </w:r>
      <w:r w:rsidR="00652A44" w:rsidRPr="00F62C9A">
        <w:rPr>
          <w:rFonts w:asciiTheme="majorHAnsi" w:hAnsiTheme="majorHAnsi"/>
        </w:rPr>
        <w:t xml:space="preserve">  </w:t>
      </w:r>
      <w:r w:rsidR="00652A44" w:rsidRPr="00F62C9A">
        <w:rPr>
          <w:rFonts w:asciiTheme="majorHAnsi" w:hAnsiTheme="majorHAnsi"/>
          <w:b/>
        </w:rPr>
        <w:t xml:space="preserve"> </w:t>
      </w:r>
    </w:p>
    <w:p w:rsidR="00652A44" w:rsidRPr="00F62C9A" w:rsidRDefault="00652A44" w:rsidP="00652A44">
      <w:pPr>
        <w:numPr>
          <w:ilvl w:val="0"/>
          <w:numId w:val="2"/>
        </w:numPr>
        <w:spacing w:after="0" w:line="360" w:lineRule="auto"/>
        <w:rPr>
          <w:rFonts w:asciiTheme="majorHAnsi" w:hAnsiTheme="majorHAnsi"/>
        </w:rPr>
      </w:pPr>
      <w:r w:rsidRPr="00F62C9A">
        <w:rPr>
          <w:rFonts w:asciiTheme="majorHAnsi" w:hAnsiTheme="majorHAnsi"/>
          <w:b/>
          <w:u w:val="single"/>
        </w:rPr>
        <w:t>Approval of Minutes</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00AE3479" w:rsidRPr="00F62C9A">
        <w:rPr>
          <w:rFonts w:asciiTheme="majorHAnsi" w:hAnsiTheme="majorHAnsi"/>
          <w:b/>
        </w:rPr>
        <w:t>Bruce Fox</w:t>
      </w:r>
    </w:p>
    <w:p w:rsidR="007440B3" w:rsidRPr="00F62C9A" w:rsidRDefault="00652A44" w:rsidP="00934391">
      <w:pPr>
        <w:spacing w:after="120" w:line="240" w:lineRule="auto"/>
        <w:ind w:left="180"/>
        <w:rPr>
          <w:rFonts w:asciiTheme="majorHAnsi" w:hAnsiTheme="majorHAnsi"/>
          <w:b/>
        </w:rPr>
      </w:pPr>
      <w:r w:rsidRPr="00F62C9A">
        <w:rPr>
          <w:rFonts w:asciiTheme="majorHAnsi" w:hAnsiTheme="majorHAnsi"/>
        </w:rPr>
        <w:t xml:space="preserve">The </w:t>
      </w:r>
      <w:hyperlink r:id="rId9" w:history="1">
        <w:r w:rsidRPr="00F62C9A">
          <w:rPr>
            <w:rStyle w:val="Hyperlink"/>
            <w:rFonts w:asciiTheme="majorHAnsi" w:hAnsiTheme="majorHAnsi"/>
          </w:rPr>
          <w:t>minutes</w:t>
        </w:r>
      </w:hyperlink>
      <w:r w:rsidRPr="00F62C9A">
        <w:rPr>
          <w:rFonts w:asciiTheme="majorHAnsi" w:hAnsiTheme="majorHAnsi"/>
        </w:rPr>
        <w:t xml:space="preserve"> of the </w:t>
      </w:r>
      <w:r w:rsidR="00934391" w:rsidRPr="00F62C9A">
        <w:rPr>
          <w:rFonts w:asciiTheme="majorHAnsi" w:hAnsiTheme="majorHAnsi"/>
        </w:rPr>
        <w:t>May 4</w:t>
      </w:r>
      <w:r w:rsidR="00606AF2" w:rsidRPr="00F62C9A">
        <w:rPr>
          <w:rFonts w:asciiTheme="majorHAnsi" w:hAnsiTheme="majorHAnsi"/>
        </w:rPr>
        <w:t xml:space="preserve">, </w:t>
      </w:r>
      <w:r w:rsidR="0034070A" w:rsidRPr="00F62C9A">
        <w:rPr>
          <w:rFonts w:asciiTheme="majorHAnsi" w:hAnsiTheme="majorHAnsi"/>
        </w:rPr>
        <w:t>2015</w:t>
      </w:r>
      <w:r w:rsidR="00B314D0" w:rsidRPr="00F62C9A">
        <w:rPr>
          <w:rFonts w:asciiTheme="majorHAnsi" w:hAnsiTheme="majorHAnsi"/>
        </w:rPr>
        <w:t xml:space="preserve"> FS</w:t>
      </w:r>
      <w:r w:rsidR="00B41A5D" w:rsidRPr="00F62C9A">
        <w:rPr>
          <w:rFonts w:asciiTheme="majorHAnsi" w:hAnsiTheme="majorHAnsi"/>
        </w:rPr>
        <w:t xml:space="preserve"> </w:t>
      </w:r>
      <w:r w:rsidRPr="00F62C9A">
        <w:rPr>
          <w:rFonts w:asciiTheme="majorHAnsi" w:hAnsiTheme="majorHAnsi"/>
        </w:rPr>
        <w:t>meeting w</w:t>
      </w:r>
      <w:r w:rsidR="00236A3F" w:rsidRPr="00F62C9A">
        <w:rPr>
          <w:rFonts w:asciiTheme="majorHAnsi" w:hAnsiTheme="majorHAnsi"/>
        </w:rPr>
        <w:t>ere</w:t>
      </w:r>
      <w:r w:rsidR="00A03182" w:rsidRPr="00F62C9A">
        <w:rPr>
          <w:rFonts w:asciiTheme="majorHAnsi" w:hAnsiTheme="majorHAnsi"/>
        </w:rPr>
        <w:t xml:space="preserve"> presented for ap</w:t>
      </w:r>
      <w:r w:rsidRPr="00F62C9A">
        <w:rPr>
          <w:rFonts w:asciiTheme="majorHAnsi" w:hAnsiTheme="majorHAnsi"/>
        </w:rPr>
        <w:t>proval.</w:t>
      </w:r>
      <w:r w:rsidR="00AC7C30" w:rsidRPr="00F62C9A">
        <w:rPr>
          <w:rFonts w:asciiTheme="majorHAnsi" w:hAnsiTheme="majorHAnsi"/>
        </w:rPr>
        <w:t xml:space="preserve">  </w:t>
      </w:r>
      <w:r w:rsidRPr="00F62C9A">
        <w:rPr>
          <w:rFonts w:asciiTheme="majorHAnsi" w:hAnsiTheme="majorHAnsi"/>
          <w:b/>
        </w:rPr>
        <w:t>A</w:t>
      </w:r>
      <w:r w:rsidRPr="00F62C9A">
        <w:rPr>
          <w:rFonts w:asciiTheme="majorHAnsi" w:hAnsiTheme="majorHAnsi"/>
        </w:rPr>
        <w:t xml:space="preserve"> </w:t>
      </w:r>
      <w:r w:rsidRPr="00F62C9A">
        <w:rPr>
          <w:rFonts w:asciiTheme="majorHAnsi" w:hAnsiTheme="majorHAnsi"/>
          <w:b/>
        </w:rPr>
        <w:t>motion was made and</w:t>
      </w:r>
      <w:r w:rsidR="0034070A" w:rsidRPr="00F62C9A">
        <w:rPr>
          <w:rFonts w:asciiTheme="majorHAnsi" w:hAnsiTheme="majorHAnsi"/>
          <w:b/>
        </w:rPr>
        <w:t xml:space="preserve"> seconded to approve the minutes</w:t>
      </w:r>
      <w:r w:rsidRPr="00F62C9A">
        <w:rPr>
          <w:rFonts w:asciiTheme="majorHAnsi" w:hAnsiTheme="majorHAnsi"/>
          <w:b/>
        </w:rPr>
        <w:t>.  The motion passed</w:t>
      </w:r>
      <w:r w:rsidR="00934391" w:rsidRPr="00F62C9A">
        <w:rPr>
          <w:rFonts w:asciiTheme="majorHAnsi" w:hAnsiTheme="majorHAnsi"/>
          <w:b/>
        </w:rPr>
        <w:t xml:space="preserve"> with two abstentions</w:t>
      </w:r>
      <w:r w:rsidRPr="00F62C9A">
        <w:rPr>
          <w:rFonts w:asciiTheme="majorHAnsi" w:hAnsiTheme="majorHAnsi"/>
          <w:b/>
        </w:rPr>
        <w:t>.</w:t>
      </w:r>
    </w:p>
    <w:p w:rsidR="007440B3" w:rsidRPr="00F62C9A" w:rsidRDefault="007440B3" w:rsidP="007440B3">
      <w:pPr>
        <w:numPr>
          <w:ilvl w:val="0"/>
          <w:numId w:val="2"/>
        </w:numPr>
        <w:spacing w:after="0" w:line="360" w:lineRule="auto"/>
        <w:rPr>
          <w:rFonts w:asciiTheme="majorHAnsi" w:hAnsiTheme="majorHAnsi"/>
        </w:rPr>
      </w:pPr>
      <w:r w:rsidRPr="00F62C9A">
        <w:rPr>
          <w:rFonts w:asciiTheme="majorHAnsi" w:hAnsiTheme="majorHAnsi"/>
          <w:b/>
          <w:u w:val="single"/>
        </w:rPr>
        <w:t>Faculty Senate President’s Report</w:t>
      </w:r>
      <w:r w:rsidRPr="00F62C9A">
        <w:rPr>
          <w:rFonts w:asciiTheme="majorHAnsi" w:hAnsiTheme="majorHAnsi"/>
          <w:b/>
        </w:rPr>
        <w:t xml:space="preserve">      </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w:t>
      </w:r>
      <w:r w:rsidR="00934391" w:rsidRPr="00F62C9A">
        <w:rPr>
          <w:rFonts w:asciiTheme="majorHAnsi" w:hAnsiTheme="majorHAnsi"/>
          <w:b/>
        </w:rPr>
        <w:t xml:space="preserve">                      Bruce Fox</w:t>
      </w:r>
    </w:p>
    <w:p w:rsidR="007440B3" w:rsidRPr="00F62C9A" w:rsidRDefault="00934391" w:rsidP="007440B3">
      <w:pPr>
        <w:spacing w:after="0" w:line="240" w:lineRule="auto"/>
        <w:ind w:left="180"/>
        <w:rPr>
          <w:rFonts w:asciiTheme="majorHAnsi" w:hAnsiTheme="majorHAnsi" w:cs="Times New Roman"/>
        </w:rPr>
      </w:pPr>
      <w:r w:rsidRPr="00F62C9A">
        <w:rPr>
          <w:rFonts w:asciiTheme="majorHAnsi" w:hAnsiTheme="majorHAnsi" w:cs="Times New Roman"/>
        </w:rPr>
        <w:t>Bruce welcomed everyone and int</w:t>
      </w:r>
      <w:r w:rsidR="007440B3" w:rsidRPr="00F62C9A">
        <w:rPr>
          <w:rFonts w:asciiTheme="majorHAnsi" w:hAnsiTheme="majorHAnsi" w:cs="Times New Roman"/>
        </w:rPr>
        <w:t>r</w:t>
      </w:r>
      <w:r w:rsidRPr="00F62C9A">
        <w:rPr>
          <w:rFonts w:asciiTheme="majorHAnsi" w:hAnsiTheme="majorHAnsi" w:cs="Times New Roman"/>
        </w:rPr>
        <w:t xml:space="preserve">oduced the new Provost, James Coleman.  He then reported </w:t>
      </w:r>
      <w:r w:rsidR="007440B3" w:rsidRPr="00F62C9A">
        <w:rPr>
          <w:rFonts w:asciiTheme="majorHAnsi" w:hAnsiTheme="majorHAnsi" w:cs="Times New Roman"/>
        </w:rPr>
        <w:t xml:space="preserve">on the following: </w:t>
      </w:r>
    </w:p>
    <w:p w:rsidR="007440B3" w:rsidRPr="00F62C9A" w:rsidRDefault="00934391" w:rsidP="007440B3">
      <w:pPr>
        <w:pStyle w:val="ListParagraph"/>
        <w:numPr>
          <w:ilvl w:val="0"/>
          <w:numId w:val="11"/>
        </w:numPr>
        <w:spacing w:after="0" w:line="240" w:lineRule="auto"/>
        <w:rPr>
          <w:rFonts w:asciiTheme="majorHAnsi" w:hAnsiTheme="majorHAnsi"/>
        </w:rPr>
      </w:pPr>
      <w:r w:rsidRPr="00F62C9A">
        <w:rPr>
          <w:rFonts w:asciiTheme="majorHAnsi" w:hAnsiTheme="majorHAnsi"/>
        </w:rPr>
        <w:t>T</w:t>
      </w:r>
      <w:r w:rsidR="007440B3" w:rsidRPr="00F62C9A">
        <w:rPr>
          <w:rFonts w:asciiTheme="majorHAnsi" w:hAnsiTheme="majorHAnsi"/>
        </w:rPr>
        <w:t>he</w:t>
      </w:r>
      <w:r w:rsidRPr="00F62C9A">
        <w:rPr>
          <w:rFonts w:asciiTheme="majorHAnsi" w:hAnsiTheme="majorHAnsi"/>
        </w:rPr>
        <w:t xml:space="preserve"> working group charged with the evaluation of the student course evaluation continues its work on the development of a new instrument.  They have developed a communications plan </w:t>
      </w:r>
      <w:r w:rsidR="00586F49" w:rsidRPr="00F62C9A">
        <w:rPr>
          <w:rFonts w:asciiTheme="majorHAnsi" w:hAnsiTheme="majorHAnsi"/>
        </w:rPr>
        <w:t>to vet the information</w:t>
      </w:r>
      <w:r w:rsidR="00A50EEE">
        <w:rPr>
          <w:rFonts w:asciiTheme="majorHAnsi" w:hAnsiTheme="majorHAnsi"/>
        </w:rPr>
        <w:t xml:space="preserve"> to </w:t>
      </w:r>
      <w:r w:rsidR="00586F49" w:rsidRPr="00F62C9A">
        <w:rPr>
          <w:rFonts w:asciiTheme="majorHAnsi" w:hAnsiTheme="majorHAnsi"/>
        </w:rPr>
        <w:t>faculty, administration and student</w:t>
      </w:r>
      <w:r w:rsidR="00A50EEE">
        <w:rPr>
          <w:rFonts w:asciiTheme="majorHAnsi" w:hAnsiTheme="majorHAnsi"/>
        </w:rPr>
        <w:t>s</w:t>
      </w:r>
      <w:r w:rsidR="00586F49" w:rsidRPr="00F62C9A">
        <w:rPr>
          <w:rFonts w:asciiTheme="majorHAnsi" w:hAnsiTheme="majorHAnsi"/>
        </w:rPr>
        <w:t xml:space="preserve">.  Once the vetting process is complete they will publish their results.  </w:t>
      </w:r>
    </w:p>
    <w:p w:rsidR="00586F49" w:rsidRDefault="00A50EEE" w:rsidP="00586F49">
      <w:pPr>
        <w:pStyle w:val="ListParagraph"/>
        <w:numPr>
          <w:ilvl w:val="0"/>
          <w:numId w:val="11"/>
        </w:numPr>
        <w:spacing w:after="0" w:line="240" w:lineRule="auto"/>
        <w:rPr>
          <w:rFonts w:asciiTheme="majorHAnsi" w:hAnsiTheme="majorHAnsi"/>
        </w:rPr>
      </w:pPr>
      <w:r>
        <w:rPr>
          <w:rFonts w:asciiTheme="majorHAnsi" w:hAnsiTheme="majorHAnsi"/>
        </w:rPr>
        <w:t xml:space="preserve">ABOR holds its first </w:t>
      </w:r>
      <w:r w:rsidR="00934391" w:rsidRPr="00F62C9A">
        <w:rPr>
          <w:rFonts w:asciiTheme="majorHAnsi" w:hAnsiTheme="majorHAnsi"/>
        </w:rPr>
        <w:t>meet</w:t>
      </w:r>
      <w:r>
        <w:rPr>
          <w:rFonts w:asciiTheme="majorHAnsi" w:hAnsiTheme="majorHAnsi"/>
        </w:rPr>
        <w:t xml:space="preserve">ing here </w:t>
      </w:r>
      <w:r w:rsidR="00586F49" w:rsidRPr="00F62C9A">
        <w:rPr>
          <w:rFonts w:asciiTheme="majorHAnsi" w:hAnsiTheme="majorHAnsi"/>
        </w:rPr>
        <w:t>September 23</w:t>
      </w:r>
      <w:r w:rsidR="00586F49" w:rsidRPr="00F62C9A">
        <w:rPr>
          <w:rFonts w:asciiTheme="majorHAnsi" w:hAnsiTheme="majorHAnsi"/>
          <w:vertAlign w:val="superscript"/>
        </w:rPr>
        <w:t>rd</w:t>
      </w:r>
      <w:r w:rsidR="00586F49" w:rsidRPr="00F62C9A">
        <w:rPr>
          <w:rFonts w:asciiTheme="majorHAnsi" w:hAnsiTheme="majorHAnsi"/>
        </w:rPr>
        <w:t xml:space="preserve"> to the 25</w:t>
      </w:r>
      <w:r w:rsidR="00586F49" w:rsidRPr="00F62C9A">
        <w:rPr>
          <w:rFonts w:asciiTheme="majorHAnsi" w:hAnsiTheme="majorHAnsi"/>
          <w:vertAlign w:val="superscript"/>
        </w:rPr>
        <w:t>th</w:t>
      </w:r>
      <w:r w:rsidR="00586F49" w:rsidRPr="00F62C9A">
        <w:rPr>
          <w:rFonts w:asciiTheme="majorHAnsi" w:hAnsiTheme="majorHAnsi"/>
        </w:rPr>
        <w:t>.  T</w:t>
      </w:r>
      <w:r w:rsidR="007440B3" w:rsidRPr="00F62C9A">
        <w:rPr>
          <w:rFonts w:asciiTheme="majorHAnsi" w:hAnsiTheme="majorHAnsi"/>
        </w:rPr>
        <w:t xml:space="preserve">he </w:t>
      </w:r>
      <w:r w:rsidR="00586F49" w:rsidRPr="00F62C9A">
        <w:rPr>
          <w:rFonts w:asciiTheme="majorHAnsi" w:hAnsiTheme="majorHAnsi"/>
        </w:rPr>
        <w:t>Senate will host a “Breakfast with the Regents” on Friday the 25</w:t>
      </w:r>
      <w:r w:rsidR="00586F49" w:rsidRPr="00F62C9A">
        <w:rPr>
          <w:rFonts w:asciiTheme="majorHAnsi" w:hAnsiTheme="majorHAnsi"/>
          <w:vertAlign w:val="superscript"/>
        </w:rPr>
        <w:t>th</w:t>
      </w:r>
      <w:r w:rsidR="00586F49" w:rsidRPr="00F62C9A">
        <w:rPr>
          <w:rFonts w:asciiTheme="majorHAnsi" w:hAnsiTheme="majorHAnsi"/>
        </w:rPr>
        <w:t xml:space="preserve">.  The regents have chosen to discuss the topic of quality.  Bruce is working with Regent </w:t>
      </w:r>
      <w:proofErr w:type="spellStart"/>
      <w:r w:rsidR="00586F49" w:rsidRPr="00F62C9A">
        <w:rPr>
          <w:rFonts w:asciiTheme="majorHAnsi" w:hAnsiTheme="majorHAnsi"/>
        </w:rPr>
        <w:t>Hieller</w:t>
      </w:r>
      <w:proofErr w:type="spellEnd"/>
      <w:r w:rsidR="00586F49" w:rsidRPr="00F62C9A">
        <w:rPr>
          <w:rFonts w:asciiTheme="majorHAnsi" w:hAnsiTheme="majorHAnsi"/>
        </w:rPr>
        <w:t xml:space="preserve"> to further frame the question.</w:t>
      </w:r>
    </w:p>
    <w:p w:rsidR="00D40611" w:rsidRDefault="00D40611" w:rsidP="00586F49">
      <w:pPr>
        <w:pStyle w:val="ListParagraph"/>
        <w:numPr>
          <w:ilvl w:val="0"/>
          <w:numId w:val="11"/>
        </w:numPr>
        <w:spacing w:after="0" w:line="240" w:lineRule="auto"/>
        <w:rPr>
          <w:rFonts w:asciiTheme="majorHAnsi" w:hAnsiTheme="majorHAnsi"/>
        </w:rPr>
      </w:pPr>
      <w:r>
        <w:rPr>
          <w:rFonts w:asciiTheme="majorHAnsi" w:hAnsiTheme="majorHAnsi"/>
        </w:rPr>
        <w:t xml:space="preserve">NAU will host a </w:t>
      </w:r>
      <w:r w:rsidR="00A50EEE">
        <w:rPr>
          <w:rFonts w:asciiTheme="majorHAnsi" w:hAnsiTheme="majorHAnsi"/>
        </w:rPr>
        <w:t xml:space="preserve">lunch </w:t>
      </w:r>
      <w:r>
        <w:rPr>
          <w:rFonts w:asciiTheme="majorHAnsi" w:hAnsiTheme="majorHAnsi"/>
        </w:rPr>
        <w:t>meeting of the Ari</w:t>
      </w:r>
      <w:r w:rsidR="00A50EEE">
        <w:rPr>
          <w:rFonts w:asciiTheme="majorHAnsi" w:hAnsiTheme="majorHAnsi"/>
        </w:rPr>
        <w:t xml:space="preserve">zona Faculties Council (AFC) </w:t>
      </w:r>
      <w:r>
        <w:rPr>
          <w:rFonts w:asciiTheme="majorHAnsi" w:hAnsiTheme="majorHAnsi"/>
        </w:rPr>
        <w:t>Thursday September 24</w:t>
      </w:r>
      <w:r w:rsidRPr="00D40611">
        <w:rPr>
          <w:rFonts w:asciiTheme="majorHAnsi" w:hAnsiTheme="majorHAnsi"/>
          <w:vertAlign w:val="superscript"/>
        </w:rPr>
        <w:t>th</w:t>
      </w:r>
      <w:r>
        <w:rPr>
          <w:rFonts w:asciiTheme="majorHAnsi" w:hAnsiTheme="majorHAnsi"/>
        </w:rPr>
        <w:t xml:space="preserve">.  </w:t>
      </w:r>
      <w:r w:rsidR="00A50EEE">
        <w:rPr>
          <w:rFonts w:asciiTheme="majorHAnsi" w:hAnsiTheme="majorHAnsi"/>
        </w:rPr>
        <w:t xml:space="preserve">The agenda for this meeting will include those issues the AFC would like addressed by </w:t>
      </w:r>
      <w:r>
        <w:rPr>
          <w:rFonts w:asciiTheme="majorHAnsi" w:hAnsiTheme="majorHAnsi"/>
        </w:rPr>
        <w:t>Bruce</w:t>
      </w:r>
      <w:r w:rsidR="00A50EEE">
        <w:rPr>
          <w:rFonts w:asciiTheme="majorHAnsi" w:hAnsiTheme="majorHAnsi"/>
        </w:rPr>
        <w:t xml:space="preserve">, as the AFC Chair in his </w:t>
      </w:r>
      <w:r>
        <w:rPr>
          <w:rFonts w:asciiTheme="majorHAnsi" w:hAnsiTheme="majorHAnsi"/>
        </w:rPr>
        <w:t xml:space="preserve">report to ABOR.   </w:t>
      </w:r>
    </w:p>
    <w:p w:rsidR="00D40611" w:rsidRPr="00F62C9A" w:rsidRDefault="00D40611" w:rsidP="00586F49">
      <w:pPr>
        <w:pStyle w:val="ListParagraph"/>
        <w:numPr>
          <w:ilvl w:val="0"/>
          <w:numId w:val="11"/>
        </w:numPr>
        <w:spacing w:after="0" w:line="240" w:lineRule="auto"/>
        <w:rPr>
          <w:rFonts w:asciiTheme="majorHAnsi" w:hAnsiTheme="majorHAnsi"/>
        </w:rPr>
      </w:pPr>
      <w:r>
        <w:rPr>
          <w:rFonts w:asciiTheme="majorHAnsi" w:hAnsiTheme="majorHAnsi"/>
        </w:rPr>
        <w:t xml:space="preserve">ABOR President, Eileen Klein </w:t>
      </w:r>
      <w:r w:rsidR="00A50EEE">
        <w:rPr>
          <w:rFonts w:asciiTheme="majorHAnsi" w:hAnsiTheme="majorHAnsi"/>
        </w:rPr>
        <w:t xml:space="preserve">attend </w:t>
      </w:r>
      <w:r>
        <w:rPr>
          <w:rFonts w:asciiTheme="majorHAnsi" w:hAnsiTheme="majorHAnsi"/>
        </w:rPr>
        <w:t>the December 7</w:t>
      </w:r>
      <w:r w:rsidRPr="00D40611">
        <w:rPr>
          <w:rFonts w:asciiTheme="majorHAnsi" w:hAnsiTheme="majorHAnsi"/>
          <w:vertAlign w:val="superscript"/>
        </w:rPr>
        <w:t>th</w:t>
      </w:r>
      <w:r>
        <w:rPr>
          <w:rFonts w:asciiTheme="majorHAnsi" w:hAnsiTheme="majorHAnsi"/>
        </w:rPr>
        <w:t xml:space="preserve"> FS meeting to discuss the Enterprise model. </w:t>
      </w:r>
    </w:p>
    <w:p w:rsidR="007440B3" w:rsidRPr="00F62C9A" w:rsidRDefault="007440B3" w:rsidP="00D244B0">
      <w:pPr>
        <w:spacing w:after="0" w:line="240" w:lineRule="auto"/>
        <w:ind w:left="180"/>
        <w:rPr>
          <w:rFonts w:asciiTheme="majorHAnsi" w:hAnsiTheme="majorHAnsi"/>
        </w:rPr>
      </w:pPr>
    </w:p>
    <w:p w:rsidR="00586F49" w:rsidRPr="00F62C9A" w:rsidRDefault="00586F49" w:rsidP="00586F49">
      <w:pPr>
        <w:numPr>
          <w:ilvl w:val="0"/>
          <w:numId w:val="2"/>
        </w:numPr>
        <w:spacing w:after="0" w:line="240" w:lineRule="auto"/>
        <w:rPr>
          <w:rFonts w:asciiTheme="majorHAnsi" w:hAnsiTheme="majorHAnsi"/>
        </w:rPr>
      </w:pPr>
      <w:r w:rsidRPr="00F62C9A">
        <w:rPr>
          <w:rFonts w:asciiTheme="majorHAnsi" w:hAnsiTheme="majorHAnsi"/>
          <w:b/>
          <w:u w:val="single"/>
        </w:rPr>
        <w:t>Committee and Council Reports</w:t>
      </w:r>
      <w:r w:rsidRPr="00F62C9A">
        <w:rPr>
          <w:rFonts w:asciiTheme="majorHAnsi" w:hAnsiTheme="majorHAnsi"/>
          <w:b/>
        </w:rPr>
        <w:t xml:space="preserve">        </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Committee/Council Chairs</w:t>
      </w:r>
    </w:p>
    <w:p w:rsidR="00586F49" w:rsidRPr="00F62C9A" w:rsidRDefault="00586F49" w:rsidP="00F62C9A">
      <w:pPr>
        <w:pStyle w:val="ListParagraph"/>
        <w:numPr>
          <w:ilvl w:val="0"/>
          <w:numId w:val="13"/>
        </w:numPr>
        <w:spacing w:after="0" w:line="240" w:lineRule="auto"/>
        <w:jc w:val="both"/>
        <w:rPr>
          <w:rFonts w:asciiTheme="majorHAnsi" w:hAnsiTheme="majorHAnsi"/>
        </w:rPr>
      </w:pPr>
      <w:r w:rsidRPr="00F62C9A">
        <w:rPr>
          <w:rFonts w:asciiTheme="majorHAnsi" w:hAnsiTheme="majorHAnsi" w:cs="Times New Roman"/>
          <w:u w:val="single"/>
        </w:rPr>
        <w:t>Nominations and Elections Committee</w:t>
      </w:r>
      <w:r w:rsidRPr="00F62C9A">
        <w:rPr>
          <w:rFonts w:asciiTheme="majorHAnsi" w:hAnsiTheme="majorHAnsi" w:cs="Times New Roman"/>
        </w:rPr>
        <w:t xml:space="preserve"> – Kate Ellis, Chair of the Nominations and Elections Committee, presented the following slate of nominees:  Brooke Whitworth and Phil Mlsna for seats on the Rights and Responsibilities Council and Natalie </w:t>
      </w:r>
      <w:proofErr w:type="spellStart"/>
      <w:r w:rsidRPr="00F62C9A">
        <w:rPr>
          <w:rFonts w:asciiTheme="majorHAnsi" w:hAnsiTheme="majorHAnsi" w:cs="Times New Roman"/>
        </w:rPr>
        <w:t>Cawood</w:t>
      </w:r>
      <w:proofErr w:type="spellEnd"/>
      <w:r w:rsidRPr="00F62C9A">
        <w:rPr>
          <w:rFonts w:asciiTheme="majorHAnsi" w:hAnsiTheme="majorHAnsi" w:cs="Times New Roman"/>
        </w:rPr>
        <w:t xml:space="preserve"> for the position of Senate Treasurer.  She then called for any </w:t>
      </w:r>
      <w:r w:rsidRPr="00F62C9A">
        <w:rPr>
          <w:rFonts w:asciiTheme="majorHAnsi" w:hAnsiTheme="majorHAnsi" w:cs="Times New Roman"/>
        </w:rPr>
        <w:lastRenderedPageBreak/>
        <w:t xml:space="preserve">further nominations from the floor.  There being none, </w:t>
      </w:r>
      <w:r w:rsidRPr="00F62C9A">
        <w:rPr>
          <w:rFonts w:asciiTheme="majorHAnsi" w:hAnsiTheme="majorHAnsi" w:cs="Times New Roman"/>
          <w:b/>
        </w:rPr>
        <w:t xml:space="preserve">a motion was made and seconded to accept the slate.  The motion passed.  </w:t>
      </w:r>
    </w:p>
    <w:p w:rsidR="00F62C9A" w:rsidRPr="00F62C9A" w:rsidRDefault="00F62C9A" w:rsidP="00F62C9A">
      <w:pPr>
        <w:pStyle w:val="ListParagraph"/>
        <w:numPr>
          <w:ilvl w:val="0"/>
          <w:numId w:val="13"/>
        </w:numPr>
        <w:spacing w:after="0" w:line="240" w:lineRule="auto"/>
        <w:jc w:val="both"/>
        <w:rPr>
          <w:rFonts w:asciiTheme="majorHAnsi" w:hAnsiTheme="majorHAnsi"/>
        </w:rPr>
      </w:pPr>
      <w:r w:rsidRPr="00F62C9A">
        <w:rPr>
          <w:rFonts w:asciiTheme="majorHAnsi" w:hAnsiTheme="majorHAnsi" w:cs="Times New Roman"/>
          <w:u w:val="single"/>
        </w:rPr>
        <w:t>Bylaws Committee</w:t>
      </w:r>
      <w:r w:rsidRPr="00F62C9A">
        <w:rPr>
          <w:rFonts w:asciiTheme="majorHAnsi" w:hAnsiTheme="majorHAnsi" w:cs="Times New Roman"/>
        </w:rPr>
        <w:t xml:space="preserve"> – Eric Yordy, Chair of the Bylaws Committee noted the Committee will present the proposed revisions to the Senate Constitutio</w:t>
      </w:r>
      <w:r w:rsidR="00A50EEE">
        <w:rPr>
          <w:rFonts w:asciiTheme="majorHAnsi" w:hAnsiTheme="majorHAnsi" w:cs="Times New Roman"/>
        </w:rPr>
        <w:t>n and Bylaws at the September 28</w:t>
      </w:r>
      <w:r w:rsidRPr="00F62C9A">
        <w:rPr>
          <w:rFonts w:asciiTheme="majorHAnsi" w:hAnsiTheme="majorHAnsi" w:cs="Times New Roman"/>
          <w:vertAlign w:val="superscript"/>
        </w:rPr>
        <w:t>th</w:t>
      </w:r>
      <w:r w:rsidRPr="00F62C9A">
        <w:rPr>
          <w:rFonts w:asciiTheme="majorHAnsi" w:hAnsiTheme="majorHAnsi" w:cs="Times New Roman"/>
        </w:rPr>
        <w:t xml:space="preserve"> meeting of the E</w:t>
      </w:r>
      <w:r w:rsidR="00A50EEE">
        <w:rPr>
          <w:rFonts w:asciiTheme="majorHAnsi" w:hAnsiTheme="majorHAnsi" w:cs="Times New Roman"/>
        </w:rPr>
        <w:t xml:space="preserve">xecutive Committee.  He hopes the proposed changes will </w:t>
      </w:r>
      <w:r w:rsidRPr="00F62C9A">
        <w:rPr>
          <w:rFonts w:asciiTheme="majorHAnsi" w:hAnsiTheme="majorHAnsi" w:cs="Times New Roman"/>
        </w:rPr>
        <w:t>be vote</w:t>
      </w:r>
      <w:r w:rsidR="00A50EEE">
        <w:rPr>
          <w:rFonts w:asciiTheme="majorHAnsi" w:hAnsiTheme="majorHAnsi" w:cs="Times New Roman"/>
        </w:rPr>
        <w:t>d</w:t>
      </w:r>
      <w:r w:rsidRPr="00F62C9A">
        <w:rPr>
          <w:rFonts w:asciiTheme="majorHAnsi" w:hAnsiTheme="majorHAnsi" w:cs="Times New Roman"/>
        </w:rPr>
        <w:t xml:space="preserve"> on in time </w:t>
      </w:r>
      <w:r w:rsidR="00A50EEE">
        <w:rPr>
          <w:rFonts w:asciiTheme="majorHAnsi" w:hAnsiTheme="majorHAnsi" w:cs="Times New Roman"/>
        </w:rPr>
        <w:t xml:space="preserve">to implement the changes </w:t>
      </w:r>
      <w:r w:rsidRPr="00F62C9A">
        <w:rPr>
          <w:rFonts w:asciiTheme="majorHAnsi" w:hAnsiTheme="majorHAnsi" w:cs="Times New Roman"/>
        </w:rPr>
        <w:t xml:space="preserve">for </w:t>
      </w:r>
      <w:r w:rsidR="00A50EEE">
        <w:rPr>
          <w:rFonts w:asciiTheme="majorHAnsi" w:hAnsiTheme="majorHAnsi" w:cs="Times New Roman"/>
        </w:rPr>
        <w:t xml:space="preserve">the </w:t>
      </w:r>
      <w:proofErr w:type="gramStart"/>
      <w:r w:rsidRPr="00F62C9A">
        <w:rPr>
          <w:rFonts w:asciiTheme="majorHAnsi" w:hAnsiTheme="majorHAnsi" w:cs="Times New Roman"/>
        </w:rPr>
        <w:t>Spring</w:t>
      </w:r>
      <w:proofErr w:type="gramEnd"/>
      <w:r w:rsidRPr="00F62C9A">
        <w:rPr>
          <w:rFonts w:asciiTheme="majorHAnsi" w:hAnsiTheme="majorHAnsi" w:cs="Times New Roman"/>
        </w:rPr>
        <w:t xml:space="preserve"> elections.  </w:t>
      </w:r>
    </w:p>
    <w:p w:rsidR="00F62C9A" w:rsidRPr="00F62C9A" w:rsidRDefault="00F62C9A" w:rsidP="00F62C9A">
      <w:pPr>
        <w:pStyle w:val="ListParagraph"/>
        <w:spacing w:after="0" w:line="240" w:lineRule="auto"/>
        <w:ind w:left="900"/>
        <w:jc w:val="both"/>
        <w:rPr>
          <w:rFonts w:asciiTheme="majorHAnsi" w:hAnsiTheme="majorHAnsi"/>
        </w:rPr>
      </w:pPr>
    </w:p>
    <w:p w:rsidR="00D244B0" w:rsidRPr="00A50EEE" w:rsidRDefault="00D244B0" w:rsidP="00D244B0">
      <w:pPr>
        <w:numPr>
          <w:ilvl w:val="0"/>
          <w:numId w:val="2"/>
        </w:numPr>
        <w:spacing w:after="0" w:line="240" w:lineRule="auto"/>
        <w:rPr>
          <w:rFonts w:asciiTheme="majorHAnsi" w:hAnsiTheme="majorHAnsi"/>
        </w:rPr>
      </w:pPr>
      <w:r w:rsidRPr="00F62C9A">
        <w:rPr>
          <w:rFonts w:asciiTheme="majorHAnsi" w:hAnsiTheme="majorHAnsi"/>
          <w:b/>
          <w:u w:val="single"/>
        </w:rPr>
        <w:t>Report from the Provost</w:t>
      </w:r>
      <w:r w:rsidRPr="00F62C9A">
        <w:rPr>
          <w:rFonts w:asciiTheme="majorHAnsi" w:hAnsiTheme="majorHAnsi"/>
          <w:b/>
        </w:rPr>
        <w:t xml:space="preserve"> </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t xml:space="preserve">                </w:t>
      </w:r>
      <w:r w:rsidR="00F62C9A" w:rsidRPr="00F62C9A">
        <w:rPr>
          <w:rFonts w:asciiTheme="majorHAnsi" w:hAnsiTheme="majorHAnsi"/>
          <w:b/>
        </w:rPr>
        <w:t xml:space="preserve">  </w:t>
      </w:r>
      <w:r w:rsidRPr="00F62C9A">
        <w:rPr>
          <w:rFonts w:asciiTheme="majorHAnsi" w:hAnsiTheme="majorHAnsi"/>
          <w:b/>
        </w:rPr>
        <w:t xml:space="preserve">Provost </w:t>
      </w:r>
      <w:r w:rsidR="00F62C9A" w:rsidRPr="00F62C9A">
        <w:rPr>
          <w:rFonts w:asciiTheme="majorHAnsi" w:hAnsiTheme="majorHAnsi"/>
          <w:b/>
        </w:rPr>
        <w:t>Coleman</w:t>
      </w:r>
    </w:p>
    <w:p w:rsidR="00A50EEE" w:rsidRPr="00F62C9A" w:rsidRDefault="00A50EEE" w:rsidP="00A50EEE">
      <w:pPr>
        <w:spacing w:after="0" w:line="240" w:lineRule="auto"/>
        <w:ind w:left="180"/>
        <w:rPr>
          <w:rFonts w:asciiTheme="majorHAnsi" w:hAnsiTheme="majorHAnsi"/>
        </w:rPr>
      </w:pPr>
    </w:p>
    <w:p w:rsidR="00F62C9A" w:rsidRDefault="00D244B0" w:rsidP="00A50EEE">
      <w:pPr>
        <w:spacing w:after="0" w:line="240" w:lineRule="auto"/>
        <w:ind w:left="180"/>
        <w:rPr>
          <w:rFonts w:asciiTheme="majorHAnsi" w:hAnsiTheme="majorHAnsi"/>
        </w:rPr>
      </w:pPr>
      <w:r w:rsidRPr="00F62C9A">
        <w:rPr>
          <w:rFonts w:asciiTheme="majorHAnsi" w:hAnsiTheme="majorHAnsi" w:cs="Times New Roman"/>
        </w:rPr>
        <w:t xml:space="preserve">Provost </w:t>
      </w:r>
      <w:r w:rsidR="00F62C9A" w:rsidRPr="00F62C9A">
        <w:rPr>
          <w:rFonts w:asciiTheme="majorHAnsi" w:hAnsiTheme="majorHAnsi" w:cs="Times New Roman"/>
        </w:rPr>
        <w:t xml:space="preserve">Coleman </w:t>
      </w:r>
      <w:r w:rsidR="00F62C9A" w:rsidRPr="00F62C9A">
        <w:rPr>
          <w:rFonts w:asciiTheme="majorHAnsi" w:hAnsiTheme="majorHAnsi"/>
        </w:rPr>
        <w:t>engaged with the faculty in a wide-ranging conversation with the following highlights:</w:t>
      </w:r>
    </w:p>
    <w:p w:rsidR="00F62C9A" w:rsidRPr="00F62C9A" w:rsidRDefault="00F62C9A" w:rsidP="00F62C9A">
      <w:pPr>
        <w:pStyle w:val="ListParagraph"/>
        <w:numPr>
          <w:ilvl w:val="0"/>
          <w:numId w:val="16"/>
        </w:numPr>
        <w:spacing w:after="0"/>
        <w:rPr>
          <w:rFonts w:asciiTheme="majorHAnsi" w:hAnsiTheme="majorHAnsi"/>
        </w:rPr>
      </w:pPr>
      <w:r w:rsidRPr="00F62C9A">
        <w:rPr>
          <w:rFonts w:asciiTheme="majorHAnsi" w:hAnsiTheme="majorHAnsi"/>
        </w:rPr>
        <w:t>He is focusing on learning about the campus culture;</w:t>
      </w:r>
    </w:p>
    <w:p w:rsidR="00F62C9A" w:rsidRPr="00F62C9A" w:rsidRDefault="00F62C9A" w:rsidP="00F62C9A">
      <w:pPr>
        <w:pStyle w:val="ListParagraph"/>
        <w:numPr>
          <w:ilvl w:val="0"/>
          <w:numId w:val="16"/>
        </w:numPr>
        <w:spacing w:after="0"/>
        <w:rPr>
          <w:rFonts w:asciiTheme="majorHAnsi" w:hAnsiTheme="majorHAnsi"/>
        </w:rPr>
      </w:pPr>
      <w:r w:rsidRPr="00F62C9A">
        <w:rPr>
          <w:rFonts w:asciiTheme="majorHAnsi" w:hAnsiTheme="majorHAnsi"/>
        </w:rPr>
        <w:t xml:space="preserve">Pres. Cheng has a list of priorities for him, many are around faculty.  </w:t>
      </w:r>
    </w:p>
    <w:p w:rsidR="00F62C9A" w:rsidRPr="00F62C9A" w:rsidRDefault="00F62C9A" w:rsidP="00F62C9A">
      <w:pPr>
        <w:pStyle w:val="ListParagraph"/>
        <w:numPr>
          <w:ilvl w:val="0"/>
          <w:numId w:val="16"/>
        </w:numPr>
        <w:spacing w:after="0"/>
        <w:rPr>
          <w:rFonts w:asciiTheme="majorHAnsi" w:hAnsiTheme="majorHAnsi"/>
        </w:rPr>
      </w:pPr>
      <w:r w:rsidRPr="00F62C9A">
        <w:rPr>
          <w:rFonts w:asciiTheme="majorHAnsi" w:hAnsiTheme="majorHAnsi"/>
        </w:rPr>
        <w:t>He is looking at hiring process with the goal of and streamlining it including more timely notice of when we can hire;</w:t>
      </w:r>
    </w:p>
    <w:p w:rsidR="00F62C9A" w:rsidRPr="00F62C9A" w:rsidRDefault="00F62C9A" w:rsidP="00F62C9A">
      <w:pPr>
        <w:pStyle w:val="ListParagraph"/>
        <w:numPr>
          <w:ilvl w:val="0"/>
          <w:numId w:val="16"/>
        </w:numPr>
        <w:spacing w:after="0"/>
        <w:rPr>
          <w:rFonts w:asciiTheme="majorHAnsi" w:hAnsiTheme="majorHAnsi"/>
        </w:rPr>
      </w:pPr>
      <w:r w:rsidRPr="00F62C9A">
        <w:rPr>
          <w:rFonts w:asciiTheme="majorHAnsi" w:hAnsiTheme="majorHAnsi"/>
        </w:rPr>
        <w:t xml:space="preserve">Reviewing the COACHE survey with the goal of improving the working environment, employing our resources on the academic side as efficiently and effectively as possible.  Wants to look at raises and exemplary performer (Note: Dan Kain will be examining the exemplary performer program with the objective of making it as effective as possible to meet the goals of the program).  </w:t>
      </w:r>
    </w:p>
    <w:p w:rsidR="00670D00" w:rsidRDefault="00F62C9A" w:rsidP="00670D00">
      <w:pPr>
        <w:pStyle w:val="ListParagraph"/>
        <w:numPr>
          <w:ilvl w:val="0"/>
          <w:numId w:val="16"/>
        </w:numPr>
        <w:spacing w:after="0"/>
        <w:rPr>
          <w:rFonts w:asciiTheme="majorHAnsi" w:hAnsiTheme="majorHAnsi"/>
        </w:rPr>
      </w:pPr>
      <w:r w:rsidRPr="00F62C9A">
        <w:rPr>
          <w:rFonts w:asciiTheme="majorHAnsi" w:hAnsiTheme="majorHAnsi"/>
        </w:rPr>
        <w:t>When asked, Provost Coleman’s offered up his major goals as provost:</w:t>
      </w:r>
    </w:p>
    <w:p w:rsidR="00F62C9A" w:rsidRPr="00670D00" w:rsidRDefault="00F62C9A" w:rsidP="00670D00">
      <w:pPr>
        <w:pStyle w:val="ListParagraph"/>
        <w:numPr>
          <w:ilvl w:val="1"/>
          <w:numId w:val="16"/>
        </w:numPr>
        <w:spacing w:after="0"/>
        <w:rPr>
          <w:rFonts w:asciiTheme="majorHAnsi" w:hAnsiTheme="majorHAnsi"/>
        </w:rPr>
      </w:pPr>
      <w:r w:rsidRPr="00670D00">
        <w:rPr>
          <w:rFonts w:asciiTheme="majorHAnsi" w:hAnsiTheme="majorHAnsi"/>
        </w:rPr>
        <w:t xml:space="preserve">Bring faculty together to step back.  </w:t>
      </w:r>
    </w:p>
    <w:p w:rsidR="00F62C9A" w:rsidRPr="00F62C9A" w:rsidRDefault="00F62C9A" w:rsidP="00670D00">
      <w:pPr>
        <w:pStyle w:val="ListParagraph"/>
        <w:numPr>
          <w:ilvl w:val="1"/>
          <w:numId w:val="16"/>
        </w:numPr>
        <w:spacing w:after="0"/>
        <w:rPr>
          <w:rFonts w:asciiTheme="majorHAnsi" w:hAnsiTheme="majorHAnsi"/>
        </w:rPr>
      </w:pPr>
      <w:r w:rsidRPr="00F62C9A">
        <w:rPr>
          <w:rFonts w:asciiTheme="majorHAnsi" w:hAnsiTheme="majorHAnsi"/>
        </w:rPr>
        <w:t xml:space="preserve">Student success:  Look at the profile of our students when they enter NAU and how they look when the go out/graduate.  </w:t>
      </w:r>
    </w:p>
    <w:p w:rsidR="00F62C9A" w:rsidRPr="00F62C9A" w:rsidRDefault="00F62C9A" w:rsidP="00670D00">
      <w:pPr>
        <w:pStyle w:val="ListParagraph"/>
        <w:numPr>
          <w:ilvl w:val="1"/>
          <w:numId w:val="16"/>
        </w:numPr>
        <w:spacing w:after="0"/>
        <w:rPr>
          <w:rFonts w:asciiTheme="majorHAnsi" w:hAnsiTheme="majorHAnsi"/>
        </w:rPr>
      </w:pPr>
      <w:r w:rsidRPr="00F62C9A">
        <w:rPr>
          <w:rFonts w:asciiTheme="majorHAnsi" w:hAnsiTheme="majorHAnsi"/>
        </w:rPr>
        <w:t xml:space="preserve">Strategically allocate resources for research capacity and ability to teach students.  </w:t>
      </w:r>
    </w:p>
    <w:p w:rsidR="00F62C9A" w:rsidRPr="00F62C9A" w:rsidRDefault="00F62C9A" w:rsidP="00670D00">
      <w:pPr>
        <w:pStyle w:val="ListParagraph"/>
        <w:numPr>
          <w:ilvl w:val="1"/>
          <w:numId w:val="16"/>
        </w:numPr>
        <w:spacing w:after="0"/>
        <w:rPr>
          <w:rFonts w:asciiTheme="majorHAnsi" w:hAnsiTheme="majorHAnsi"/>
        </w:rPr>
      </w:pPr>
      <w:r w:rsidRPr="00F62C9A">
        <w:rPr>
          <w:rFonts w:asciiTheme="majorHAnsi" w:hAnsiTheme="majorHAnsi"/>
        </w:rPr>
        <w:t xml:space="preserve">Only way he knows how to manage people is to set up clear goals and develop relationships with Deans and Faculty.  </w:t>
      </w:r>
    </w:p>
    <w:p w:rsidR="00F62C9A" w:rsidRPr="00F62C9A" w:rsidRDefault="00F62C9A" w:rsidP="00F62C9A">
      <w:pPr>
        <w:pStyle w:val="ListParagraph"/>
        <w:numPr>
          <w:ilvl w:val="0"/>
          <w:numId w:val="16"/>
        </w:numPr>
        <w:spacing w:after="0"/>
        <w:rPr>
          <w:rFonts w:asciiTheme="majorHAnsi" w:hAnsiTheme="majorHAnsi"/>
        </w:rPr>
      </w:pPr>
      <w:r w:rsidRPr="00F62C9A">
        <w:rPr>
          <w:rFonts w:asciiTheme="majorHAnsi" w:hAnsiTheme="majorHAnsi"/>
        </w:rPr>
        <w:t xml:space="preserve">Noted that the humanities are the life blood of a University.  He says he cares about this deeply and views it as essential to the life and health of the university as the sciences/research dollars.  </w:t>
      </w:r>
    </w:p>
    <w:p w:rsidR="00F62C9A" w:rsidRPr="00F62C9A" w:rsidRDefault="00F62C9A" w:rsidP="00F62C9A">
      <w:pPr>
        <w:pStyle w:val="ListParagraph"/>
        <w:numPr>
          <w:ilvl w:val="0"/>
          <w:numId w:val="16"/>
        </w:numPr>
        <w:spacing w:after="0"/>
        <w:rPr>
          <w:rFonts w:asciiTheme="majorHAnsi" w:hAnsiTheme="majorHAnsi"/>
        </w:rPr>
      </w:pPr>
      <w:r w:rsidRPr="00F62C9A">
        <w:rPr>
          <w:rFonts w:asciiTheme="majorHAnsi" w:hAnsiTheme="majorHAnsi"/>
        </w:rPr>
        <w:t>He asked the Senators what their topic priorities are for him</w:t>
      </w:r>
    </w:p>
    <w:p w:rsidR="00F62C9A" w:rsidRDefault="00F62C9A" w:rsidP="00F62C9A">
      <w:pPr>
        <w:pStyle w:val="ListParagraph"/>
        <w:numPr>
          <w:ilvl w:val="0"/>
          <w:numId w:val="16"/>
        </w:numPr>
        <w:spacing w:after="0"/>
        <w:rPr>
          <w:rFonts w:asciiTheme="majorHAnsi" w:hAnsiTheme="majorHAnsi"/>
        </w:rPr>
      </w:pPr>
      <w:r w:rsidRPr="00670D00">
        <w:rPr>
          <w:rFonts w:asciiTheme="majorHAnsi" w:hAnsiTheme="majorHAnsi"/>
        </w:rPr>
        <w:t>Centralization of IT and coming layoffs:  more to come soon on this topic</w:t>
      </w:r>
    </w:p>
    <w:p w:rsidR="00C17966" w:rsidRPr="00670D00" w:rsidRDefault="00C17966" w:rsidP="00C17966">
      <w:pPr>
        <w:pStyle w:val="ListParagraph"/>
        <w:spacing w:after="0"/>
        <w:rPr>
          <w:rFonts w:asciiTheme="majorHAnsi" w:hAnsiTheme="majorHAnsi"/>
        </w:rPr>
      </w:pPr>
    </w:p>
    <w:p w:rsidR="00376B07" w:rsidRPr="00F62C9A" w:rsidRDefault="00F62C9A" w:rsidP="00376B07">
      <w:pPr>
        <w:numPr>
          <w:ilvl w:val="0"/>
          <w:numId w:val="2"/>
        </w:numPr>
        <w:spacing w:after="0" w:line="360" w:lineRule="auto"/>
        <w:rPr>
          <w:rFonts w:asciiTheme="majorHAnsi" w:hAnsiTheme="majorHAnsi"/>
        </w:rPr>
      </w:pPr>
      <w:r>
        <w:rPr>
          <w:rFonts w:asciiTheme="majorHAnsi" w:hAnsiTheme="majorHAnsi"/>
          <w:b/>
          <w:u w:val="single"/>
        </w:rPr>
        <w:t>Strategic Efforts for Academic Year 2015-2016</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Laurie Dickson</w:t>
      </w:r>
    </w:p>
    <w:p w:rsidR="007E59C8" w:rsidRPr="00F62C9A" w:rsidRDefault="00E847BB" w:rsidP="00C279DB">
      <w:pPr>
        <w:spacing w:after="120" w:line="240" w:lineRule="auto"/>
        <w:ind w:left="180"/>
        <w:rPr>
          <w:rFonts w:asciiTheme="majorHAnsi" w:hAnsiTheme="majorHAnsi" w:cs="Times New Roman"/>
        </w:rPr>
      </w:pPr>
      <w:r w:rsidRPr="00F62C9A">
        <w:rPr>
          <w:rFonts w:asciiTheme="majorHAnsi" w:hAnsiTheme="majorHAnsi"/>
        </w:rPr>
        <w:t>A</w:t>
      </w:r>
      <w:r w:rsidR="00225853">
        <w:rPr>
          <w:rFonts w:asciiTheme="majorHAnsi" w:hAnsiTheme="majorHAnsi"/>
        </w:rPr>
        <w:t xml:space="preserve">ssociate </w:t>
      </w:r>
      <w:proofErr w:type="gramStart"/>
      <w:r w:rsidR="00225853">
        <w:rPr>
          <w:rFonts w:asciiTheme="majorHAnsi" w:hAnsiTheme="majorHAnsi"/>
        </w:rPr>
        <w:t>Vice</w:t>
      </w:r>
      <w:proofErr w:type="gramEnd"/>
      <w:r w:rsidR="00225853">
        <w:rPr>
          <w:rFonts w:asciiTheme="majorHAnsi" w:hAnsiTheme="majorHAnsi"/>
        </w:rPr>
        <w:t xml:space="preserve"> Provost Laurie Dickson gave a quick overview of </w:t>
      </w:r>
      <w:r w:rsidR="00C17966">
        <w:rPr>
          <w:rFonts w:asciiTheme="majorHAnsi" w:hAnsiTheme="majorHAnsi"/>
        </w:rPr>
        <w:t>her</w:t>
      </w:r>
      <w:r w:rsidR="00225853">
        <w:rPr>
          <w:rFonts w:asciiTheme="majorHAnsi" w:hAnsiTheme="majorHAnsi"/>
        </w:rPr>
        <w:t xml:space="preserve"> video presentation found on the Senate’s </w:t>
      </w:r>
      <w:proofErr w:type="spellStart"/>
      <w:r w:rsidR="00225853">
        <w:rPr>
          <w:rFonts w:asciiTheme="majorHAnsi" w:hAnsiTheme="majorHAnsi"/>
        </w:rPr>
        <w:t>BbLearn</w:t>
      </w:r>
      <w:proofErr w:type="spellEnd"/>
      <w:r w:rsidR="00225853">
        <w:rPr>
          <w:rFonts w:asciiTheme="majorHAnsi" w:hAnsiTheme="majorHAnsi"/>
        </w:rPr>
        <w:t xml:space="preserve"> website.  She then entertained questions.  </w:t>
      </w:r>
      <w:r w:rsidR="007E59C8" w:rsidRPr="00F62C9A">
        <w:rPr>
          <w:rFonts w:asciiTheme="majorHAnsi" w:hAnsiTheme="majorHAnsi"/>
        </w:rPr>
        <w:t xml:space="preserve"> </w:t>
      </w:r>
    </w:p>
    <w:p w:rsidR="009133D8" w:rsidRPr="00F62C9A" w:rsidRDefault="00225853" w:rsidP="00C17966">
      <w:pPr>
        <w:numPr>
          <w:ilvl w:val="0"/>
          <w:numId w:val="2"/>
        </w:numPr>
        <w:spacing w:before="120" w:line="240" w:lineRule="auto"/>
        <w:jc w:val="both"/>
        <w:rPr>
          <w:rFonts w:asciiTheme="majorHAnsi" w:hAnsiTheme="majorHAnsi" w:cs="Times New Roman"/>
        </w:rPr>
      </w:pPr>
      <w:r>
        <w:rPr>
          <w:rFonts w:asciiTheme="majorHAnsi" w:hAnsiTheme="majorHAnsi"/>
          <w:b/>
          <w:u w:val="single"/>
        </w:rPr>
        <w:t>ACCA Update</w:t>
      </w:r>
      <w:r w:rsidR="00606AF2" w:rsidRPr="00F62C9A">
        <w:rPr>
          <w:rFonts w:asciiTheme="majorHAnsi" w:hAnsiTheme="majorHAnsi"/>
          <w:b/>
        </w:rPr>
        <w:tab/>
      </w:r>
      <w:r w:rsidR="00A032D8" w:rsidRPr="00F62C9A">
        <w:rPr>
          <w:rFonts w:asciiTheme="majorHAnsi" w:hAnsiTheme="majorHAnsi"/>
          <w:b/>
        </w:rPr>
        <w:t xml:space="preserve">         </w:t>
      </w:r>
      <w:r w:rsidR="0009399D" w:rsidRPr="00F62C9A">
        <w:rPr>
          <w:rFonts w:asciiTheme="majorHAnsi" w:hAnsiTheme="majorHAnsi"/>
          <w:b/>
        </w:rPr>
        <w:tab/>
      </w:r>
      <w:r w:rsidR="0009399D" w:rsidRPr="00F62C9A">
        <w:rPr>
          <w:rFonts w:asciiTheme="majorHAnsi" w:hAnsiTheme="majorHAnsi"/>
          <w:b/>
        </w:rPr>
        <w:tab/>
      </w:r>
      <w:r w:rsidR="0009399D" w:rsidRPr="00F62C9A">
        <w:rPr>
          <w:rFonts w:asciiTheme="majorHAnsi" w:hAnsiTheme="majorHAnsi"/>
          <w:b/>
        </w:rPr>
        <w:tab/>
      </w:r>
      <w:r w:rsidR="0009399D" w:rsidRPr="00F62C9A">
        <w:rPr>
          <w:rFonts w:asciiTheme="majorHAnsi" w:hAnsiTheme="majorHAnsi"/>
          <w:b/>
        </w:rPr>
        <w:tab/>
        <w:t xml:space="preserve">         </w:t>
      </w:r>
      <w:r w:rsidR="007E59C8" w:rsidRPr="00F62C9A">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Gerald Wood</w:t>
      </w:r>
    </w:p>
    <w:p w:rsidR="00B80D7B" w:rsidRPr="00F62C9A" w:rsidRDefault="00225853" w:rsidP="00E1312C">
      <w:pPr>
        <w:ind w:left="180"/>
        <w:jc w:val="both"/>
        <w:rPr>
          <w:rFonts w:asciiTheme="majorHAnsi" w:hAnsiTheme="majorHAnsi" w:cs="Times New Roman"/>
        </w:rPr>
      </w:pPr>
      <w:r>
        <w:rPr>
          <w:rFonts w:asciiTheme="majorHAnsi" w:hAnsiTheme="majorHAnsi" w:cs="Times New Roman"/>
        </w:rPr>
        <w:t xml:space="preserve">Gerald Wood, Chair of ACCA, gave a brief overview of his video presentation found on the Senate’s </w:t>
      </w:r>
      <w:proofErr w:type="spellStart"/>
      <w:r w:rsidR="007E59C8" w:rsidRPr="00F62C9A">
        <w:rPr>
          <w:rFonts w:asciiTheme="majorHAnsi" w:hAnsiTheme="majorHAnsi" w:cs="Times New Roman"/>
        </w:rPr>
        <w:t>B</w:t>
      </w:r>
      <w:r>
        <w:rPr>
          <w:rFonts w:asciiTheme="majorHAnsi" w:hAnsiTheme="majorHAnsi" w:cs="Times New Roman"/>
        </w:rPr>
        <w:t>bLearn</w:t>
      </w:r>
      <w:proofErr w:type="spellEnd"/>
      <w:r>
        <w:rPr>
          <w:rFonts w:asciiTheme="majorHAnsi" w:hAnsiTheme="majorHAnsi" w:cs="Times New Roman"/>
        </w:rPr>
        <w:t xml:space="preserve"> website.  He then entertained questions.</w:t>
      </w:r>
      <w:r w:rsidR="0000199D" w:rsidRPr="00F62C9A">
        <w:rPr>
          <w:rFonts w:asciiTheme="majorHAnsi" w:hAnsiTheme="majorHAnsi"/>
          <w:b/>
        </w:rPr>
        <w:t xml:space="preserve"> </w:t>
      </w:r>
      <w:r w:rsidR="0000199D" w:rsidRPr="00F62C9A">
        <w:rPr>
          <w:rFonts w:asciiTheme="majorHAnsi" w:hAnsiTheme="majorHAnsi"/>
        </w:rPr>
        <w:t xml:space="preserve">   </w:t>
      </w:r>
      <w:r w:rsidR="00B80D7B" w:rsidRPr="00F62C9A">
        <w:rPr>
          <w:rFonts w:asciiTheme="majorHAnsi" w:hAnsiTheme="majorHAnsi"/>
        </w:rPr>
        <w:t xml:space="preserve">   </w:t>
      </w:r>
    </w:p>
    <w:p w:rsidR="00225853" w:rsidRDefault="00225853" w:rsidP="00EF7A50">
      <w:pPr>
        <w:numPr>
          <w:ilvl w:val="0"/>
          <w:numId w:val="2"/>
        </w:numPr>
        <w:spacing w:after="120" w:line="240" w:lineRule="auto"/>
        <w:rPr>
          <w:rFonts w:asciiTheme="majorHAnsi" w:hAnsiTheme="majorHAnsi"/>
          <w:b/>
        </w:rPr>
      </w:pPr>
      <w:r>
        <w:rPr>
          <w:rFonts w:asciiTheme="majorHAnsi" w:hAnsiTheme="majorHAnsi"/>
          <w:b/>
          <w:u w:val="single"/>
        </w:rPr>
        <w:t xml:space="preserve">Strategic Visioning Process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Eva Putzova</w:t>
      </w:r>
    </w:p>
    <w:p w:rsidR="00225853" w:rsidRPr="00225853" w:rsidRDefault="00225853" w:rsidP="00225853">
      <w:pPr>
        <w:spacing w:after="120" w:line="240" w:lineRule="auto"/>
        <w:ind w:left="180"/>
        <w:rPr>
          <w:rFonts w:asciiTheme="majorHAnsi" w:hAnsiTheme="majorHAnsi"/>
        </w:rPr>
      </w:pPr>
      <w:r>
        <w:rPr>
          <w:rFonts w:asciiTheme="majorHAnsi" w:hAnsiTheme="majorHAnsi"/>
        </w:rPr>
        <w:t xml:space="preserve">Eva Putzova, Director of Planning and Institutional Research, reviewed the material in her PowerPoint presentation found on the Senate’s </w:t>
      </w:r>
      <w:proofErr w:type="spellStart"/>
      <w:r>
        <w:rPr>
          <w:rFonts w:asciiTheme="majorHAnsi" w:hAnsiTheme="majorHAnsi"/>
        </w:rPr>
        <w:t>BbLearn</w:t>
      </w:r>
      <w:proofErr w:type="spellEnd"/>
      <w:r>
        <w:rPr>
          <w:rFonts w:asciiTheme="majorHAnsi" w:hAnsiTheme="majorHAnsi"/>
        </w:rPr>
        <w:t xml:space="preserve"> website.  She then entertained questions.  </w:t>
      </w:r>
    </w:p>
    <w:p w:rsidR="00225853" w:rsidRDefault="00225853" w:rsidP="00EF7A50">
      <w:pPr>
        <w:numPr>
          <w:ilvl w:val="0"/>
          <w:numId w:val="2"/>
        </w:numPr>
        <w:spacing w:after="120" w:line="240" w:lineRule="auto"/>
        <w:rPr>
          <w:rFonts w:asciiTheme="majorHAnsi" w:hAnsiTheme="majorHAnsi"/>
          <w:b/>
        </w:rPr>
      </w:pPr>
      <w:r>
        <w:rPr>
          <w:rFonts w:asciiTheme="majorHAnsi" w:hAnsiTheme="majorHAnsi"/>
          <w:b/>
          <w:u w:val="single"/>
        </w:rPr>
        <w:t>Center for International Education Update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Liz </w:t>
      </w:r>
      <w:proofErr w:type="spellStart"/>
      <w:r>
        <w:rPr>
          <w:rFonts w:asciiTheme="majorHAnsi" w:hAnsiTheme="majorHAnsi"/>
          <w:b/>
        </w:rPr>
        <w:t>Grobsmith</w:t>
      </w:r>
      <w:proofErr w:type="spellEnd"/>
    </w:p>
    <w:p w:rsidR="00225853" w:rsidRDefault="00225853" w:rsidP="00225853">
      <w:pPr>
        <w:spacing w:after="120" w:line="240" w:lineRule="auto"/>
        <w:ind w:left="180"/>
        <w:rPr>
          <w:rFonts w:asciiTheme="majorHAnsi" w:hAnsiTheme="majorHAnsi" w:cs="Arial"/>
        </w:rPr>
      </w:pPr>
      <w:r w:rsidRPr="00225853">
        <w:rPr>
          <w:rFonts w:asciiTheme="majorHAnsi" w:hAnsiTheme="majorHAnsi"/>
        </w:rPr>
        <w:t xml:space="preserve">Liz </w:t>
      </w:r>
      <w:proofErr w:type="spellStart"/>
      <w:r w:rsidRPr="00225853">
        <w:rPr>
          <w:rFonts w:asciiTheme="majorHAnsi" w:hAnsiTheme="majorHAnsi"/>
        </w:rPr>
        <w:t>Grobsmith</w:t>
      </w:r>
      <w:proofErr w:type="spellEnd"/>
      <w:r w:rsidRPr="00225853">
        <w:rPr>
          <w:rFonts w:asciiTheme="majorHAnsi" w:hAnsiTheme="majorHAnsi"/>
        </w:rPr>
        <w:t>, Interim Director of the Center of International Education</w:t>
      </w:r>
      <w:r w:rsidR="00C17966">
        <w:rPr>
          <w:rFonts w:asciiTheme="majorHAnsi" w:hAnsiTheme="majorHAnsi"/>
        </w:rPr>
        <w:t xml:space="preserve"> (CIE)</w:t>
      </w:r>
      <w:r w:rsidRPr="00225853">
        <w:rPr>
          <w:rFonts w:asciiTheme="majorHAnsi" w:hAnsiTheme="majorHAnsi"/>
        </w:rPr>
        <w:t xml:space="preserve">, </w:t>
      </w:r>
      <w:r w:rsidRPr="00225853">
        <w:rPr>
          <w:rFonts w:asciiTheme="majorHAnsi" w:hAnsiTheme="majorHAnsi" w:cs="Arial"/>
        </w:rPr>
        <w:t>announced the search for a Director of CIE has been launched</w:t>
      </w:r>
      <w:r w:rsidR="00C17966">
        <w:rPr>
          <w:rFonts w:asciiTheme="majorHAnsi" w:hAnsiTheme="majorHAnsi" w:cs="Arial"/>
        </w:rPr>
        <w:t xml:space="preserve">.  The </w:t>
      </w:r>
      <w:r w:rsidRPr="00225853">
        <w:rPr>
          <w:rFonts w:asciiTheme="majorHAnsi" w:hAnsiTheme="majorHAnsi" w:cs="Arial"/>
        </w:rPr>
        <w:t>search consultants will be on campus October 4</w:t>
      </w:r>
      <w:r w:rsidRPr="00225853">
        <w:rPr>
          <w:rFonts w:asciiTheme="majorHAnsi" w:hAnsiTheme="majorHAnsi" w:cs="Arial"/>
          <w:vertAlign w:val="superscript"/>
        </w:rPr>
        <w:t>th</w:t>
      </w:r>
      <w:r w:rsidRPr="00225853">
        <w:rPr>
          <w:rFonts w:asciiTheme="majorHAnsi" w:hAnsiTheme="majorHAnsi" w:cs="Arial"/>
        </w:rPr>
        <w:t xml:space="preserve"> – 6</w:t>
      </w:r>
      <w:r w:rsidRPr="00225853">
        <w:rPr>
          <w:rFonts w:asciiTheme="majorHAnsi" w:hAnsiTheme="majorHAnsi" w:cs="Arial"/>
          <w:vertAlign w:val="superscript"/>
        </w:rPr>
        <w:t>th</w:t>
      </w:r>
      <w:r w:rsidRPr="00225853">
        <w:rPr>
          <w:rFonts w:asciiTheme="majorHAnsi" w:hAnsiTheme="majorHAnsi" w:cs="Arial"/>
        </w:rPr>
        <w:t xml:space="preserve">.  The complete </w:t>
      </w:r>
      <w:hyperlink r:id="rId10" w:history="1">
        <w:r w:rsidRPr="00D40611">
          <w:rPr>
            <w:rStyle w:val="Hyperlink"/>
            <w:rFonts w:asciiTheme="majorHAnsi" w:hAnsiTheme="majorHAnsi" w:cs="Arial"/>
          </w:rPr>
          <w:t>schedule</w:t>
        </w:r>
      </w:hyperlink>
      <w:r w:rsidRPr="00225853">
        <w:rPr>
          <w:rFonts w:asciiTheme="majorHAnsi" w:hAnsiTheme="majorHAnsi" w:cs="Arial"/>
        </w:rPr>
        <w:t xml:space="preserve"> can be found on the FS webpage. </w:t>
      </w:r>
      <w:r w:rsidR="00D40611">
        <w:rPr>
          <w:rFonts w:asciiTheme="majorHAnsi" w:hAnsiTheme="majorHAnsi" w:cs="Arial"/>
        </w:rPr>
        <w:t xml:space="preserve"> Liz also discussed a </w:t>
      </w:r>
      <w:hyperlink r:id="rId11" w:history="1">
        <w:r w:rsidR="00D40611" w:rsidRPr="00D40611">
          <w:rPr>
            <w:rStyle w:val="Hyperlink"/>
            <w:rFonts w:asciiTheme="majorHAnsi" w:hAnsiTheme="majorHAnsi" w:cs="Arial"/>
          </w:rPr>
          <w:t>proposal</w:t>
        </w:r>
      </w:hyperlink>
      <w:r w:rsidR="00D40611">
        <w:rPr>
          <w:rFonts w:asciiTheme="majorHAnsi" w:hAnsiTheme="majorHAnsi" w:cs="Arial"/>
        </w:rPr>
        <w:t xml:space="preserve"> regarding faculty led programs.  </w:t>
      </w:r>
    </w:p>
    <w:p w:rsidR="00670D00" w:rsidRPr="00670D00" w:rsidRDefault="00225853" w:rsidP="00225853">
      <w:pPr>
        <w:numPr>
          <w:ilvl w:val="0"/>
          <w:numId w:val="2"/>
        </w:numPr>
        <w:spacing w:after="120" w:line="240" w:lineRule="auto"/>
        <w:rPr>
          <w:rFonts w:asciiTheme="majorHAnsi" w:hAnsiTheme="majorHAnsi" w:cs="Arial"/>
        </w:rPr>
      </w:pPr>
      <w:r w:rsidRPr="00670D00">
        <w:rPr>
          <w:rFonts w:asciiTheme="majorHAnsi" w:hAnsiTheme="majorHAnsi" w:cs="Arial"/>
          <w:b/>
          <w:u w:val="single"/>
        </w:rPr>
        <w:t>Benefits Changes</w:t>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r>
      <w:r w:rsidRPr="00670D00">
        <w:rPr>
          <w:rFonts w:asciiTheme="majorHAnsi" w:hAnsiTheme="majorHAnsi" w:cs="Arial"/>
          <w:b/>
        </w:rPr>
        <w:tab/>
        <w:t xml:space="preserve">         Cynthia Chilcoat</w:t>
      </w:r>
    </w:p>
    <w:p w:rsidR="00225853" w:rsidRPr="00670D00" w:rsidRDefault="00D40611" w:rsidP="00670D00">
      <w:pPr>
        <w:spacing w:after="120" w:line="240" w:lineRule="auto"/>
        <w:ind w:left="180"/>
        <w:rPr>
          <w:rFonts w:asciiTheme="majorHAnsi" w:hAnsiTheme="majorHAnsi" w:cs="Arial"/>
        </w:rPr>
      </w:pPr>
      <w:r w:rsidRPr="00670D00">
        <w:rPr>
          <w:rFonts w:asciiTheme="majorHAnsi" w:hAnsiTheme="majorHAnsi" w:cs="Arial"/>
        </w:rPr>
        <w:t>Human Resources Director, Cynthia Chilcoat, announced NAU’s Open Enrollment of employee benefits will begin October 26</w:t>
      </w:r>
      <w:r w:rsidRPr="00670D00">
        <w:rPr>
          <w:rFonts w:asciiTheme="majorHAnsi" w:hAnsiTheme="majorHAnsi" w:cs="Arial"/>
          <w:vertAlign w:val="superscript"/>
        </w:rPr>
        <w:t>th</w:t>
      </w:r>
      <w:r w:rsidRPr="00670D00">
        <w:rPr>
          <w:rFonts w:asciiTheme="majorHAnsi" w:hAnsiTheme="majorHAnsi" w:cs="Arial"/>
        </w:rPr>
        <w:t xml:space="preserve"> and close November 13</w:t>
      </w:r>
      <w:r w:rsidRPr="00670D00">
        <w:rPr>
          <w:rFonts w:asciiTheme="majorHAnsi" w:hAnsiTheme="majorHAnsi" w:cs="Arial"/>
          <w:vertAlign w:val="superscript"/>
        </w:rPr>
        <w:t>th</w:t>
      </w:r>
      <w:r w:rsidRPr="00670D00">
        <w:rPr>
          <w:rFonts w:asciiTheme="majorHAnsi" w:hAnsiTheme="majorHAnsi" w:cs="Arial"/>
        </w:rPr>
        <w:t xml:space="preserve">.  Information can be found on the HR website: </w:t>
      </w:r>
      <w:hyperlink r:id="rId12" w:history="1">
        <w:r w:rsidRPr="00670D00">
          <w:rPr>
            <w:rStyle w:val="Hyperlink"/>
            <w:rFonts w:asciiTheme="majorHAnsi" w:hAnsiTheme="majorHAnsi" w:cs="Arial"/>
          </w:rPr>
          <w:t>http://nau.edu/Human-Resources/Benefits/</w:t>
        </w:r>
      </w:hyperlink>
      <w:r w:rsidRPr="00670D00">
        <w:rPr>
          <w:rFonts w:asciiTheme="majorHAnsi" w:hAnsiTheme="majorHAnsi" w:cs="Arial"/>
        </w:rPr>
        <w:t xml:space="preserve"> </w:t>
      </w:r>
    </w:p>
    <w:p w:rsidR="00EF7A50" w:rsidRPr="00F62C9A" w:rsidRDefault="00EF7A50" w:rsidP="00EF7A50">
      <w:pPr>
        <w:numPr>
          <w:ilvl w:val="0"/>
          <w:numId w:val="2"/>
        </w:numPr>
        <w:spacing w:after="120" w:line="240" w:lineRule="auto"/>
        <w:rPr>
          <w:rFonts w:asciiTheme="majorHAnsi" w:hAnsiTheme="majorHAnsi"/>
          <w:b/>
        </w:rPr>
      </w:pPr>
      <w:r w:rsidRPr="00F62C9A">
        <w:rPr>
          <w:rFonts w:asciiTheme="majorHAnsi" w:hAnsiTheme="majorHAnsi"/>
          <w:b/>
          <w:u w:val="single"/>
        </w:rPr>
        <w:lastRenderedPageBreak/>
        <w:t>Announcements/Old Business/New Business Items</w:t>
      </w:r>
      <w:r w:rsidRPr="00F62C9A">
        <w:rPr>
          <w:rFonts w:asciiTheme="majorHAnsi" w:hAnsiTheme="majorHAnsi"/>
          <w:b/>
        </w:rPr>
        <w:t xml:space="preserve">             </w:t>
      </w:r>
      <w:r w:rsidRPr="00F62C9A">
        <w:rPr>
          <w:rFonts w:asciiTheme="majorHAnsi" w:hAnsiTheme="majorHAnsi"/>
          <w:b/>
        </w:rPr>
        <w:tab/>
      </w:r>
      <w:r w:rsidRPr="00F62C9A">
        <w:rPr>
          <w:rFonts w:asciiTheme="majorHAnsi" w:hAnsiTheme="majorHAnsi"/>
          <w:b/>
        </w:rPr>
        <w:tab/>
      </w:r>
      <w:r w:rsidRPr="00F62C9A">
        <w:rPr>
          <w:rFonts w:asciiTheme="majorHAnsi" w:hAnsiTheme="majorHAnsi"/>
          <w:b/>
        </w:rPr>
        <w:tab/>
        <w:t xml:space="preserve">  </w:t>
      </w:r>
      <w:r w:rsidRPr="00F62C9A">
        <w:rPr>
          <w:rFonts w:asciiTheme="majorHAnsi" w:hAnsiTheme="majorHAnsi"/>
          <w:b/>
        </w:rPr>
        <w:tab/>
      </w:r>
      <w:r w:rsidRPr="00F62C9A">
        <w:rPr>
          <w:rFonts w:asciiTheme="majorHAnsi" w:hAnsiTheme="majorHAnsi"/>
          <w:b/>
        </w:rPr>
        <w:tab/>
      </w:r>
      <w:r w:rsidR="00225853">
        <w:rPr>
          <w:rFonts w:asciiTheme="majorHAnsi" w:hAnsiTheme="majorHAnsi"/>
          <w:b/>
        </w:rPr>
        <w:t xml:space="preserve">        Bruce Fox</w:t>
      </w:r>
    </w:p>
    <w:p w:rsidR="00C17966" w:rsidRDefault="00C17966" w:rsidP="0000199D">
      <w:pPr>
        <w:spacing w:after="120" w:line="240" w:lineRule="auto"/>
        <w:ind w:left="180"/>
        <w:rPr>
          <w:rFonts w:asciiTheme="majorHAnsi" w:hAnsiTheme="majorHAnsi"/>
        </w:rPr>
      </w:pPr>
      <w:r>
        <w:rPr>
          <w:rFonts w:asciiTheme="majorHAnsi" w:hAnsiTheme="majorHAnsi"/>
        </w:rPr>
        <w:t xml:space="preserve">Bruce introduced </w:t>
      </w:r>
      <w:r w:rsidR="00D40611">
        <w:rPr>
          <w:rFonts w:asciiTheme="majorHAnsi" w:hAnsiTheme="majorHAnsi"/>
        </w:rPr>
        <w:t>ASN</w:t>
      </w:r>
      <w:r w:rsidR="006D7EA1">
        <w:rPr>
          <w:rFonts w:asciiTheme="majorHAnsi" w:hAnsiTheme="majorHAnsi"/>
        </w:rPr>
        <w:t>A</w:t>
      </w:r>
      <w:bookmarkStart w:id="0" w:name="_GoBack"/>
      <w:bookmarkEnd w:id="0"/>
      <w:r w:rsidR="00D40611">
        <w:rPr>
          <w:rFonts w:asciiTheme="majorHAnsi" w:hAnsiTheme="majorHAnsi"/>
        </w:rPr>
        <w:t xml:space="preserve">U President Alexandria </w:t>
      </w:r>
      <w:proofErr w:type="spellStart"/>
      <w:r w:rsidR="00D40611">
        <w:rPr>
          <w:rFonts w:asciiTheme="majorHAnsi" w:hAnsiTheme="majorHAnsi"/>
        </w:rPr>
        <w:t>Buchta</w:t>
      </w:r>
      <w:proofErr w:type="spellEnd"/>
      <w:r>
        <w:rPr>
          <w:rFonts w:asciiTheme="majorHAnsi" w:hAnsiTheme="majorHAnsi"/>
        </w:rPr>
        <w:t xml:space="preserve"> who</w:t>
      </w:r>
      <w:r w:rsidR="00D40611">
        <w:rPr>
          <w:rFonts w:asciiTheme="majorHAnsi" w:hAnsiTheme="majorHAnsi"/>
        </w:rPr>
        <w:t xml:space="preserve"> will serve as ex-officio to the Senate.  </w:t>
      </w:r>
    </w:p>
    <w:p w:rsidR="0000199D" w:rsidRPr="00F62C9A" w:rsidRDefault="00D40611" w:rsidP="0000199D">
      <w:pPr>
        <w:spacing w:after="120" w:line="240" w:lineRule="auto"/>
        <w:ind w:left="180"/>
        <w:rPr>
          <w:rFonts w:asciiTheme="majorHAnsi" w:hAnsiTheme="majorHAnsi"/>
        </w:rPr>
      </w:pPr>
      <w:r>
        <w:rPr>
          <w:rFonts w:asciiTheme="majorHAnsi" w:hAnsiTheme="majorHAnsi"/>
        </w:rPr>
        <w:t xml:space="preserve">This week will mark the start of the Flagstaff Festival of Science.  </w:t>
      </w:r>
      <w:r w:rsidR="00670D00">
        <w:rPr>
          <w:rFonts w:asciiTheme="majorHAnsi" w:hAnsiTheme="majorHAnsi"/>
        </w:rPr>
        <w:t>Senators need to discuss among themselves who will</w:t>
      </w:r>
      <w:r w:rsidR="00C17966">
        <w:rPr>
          <w:rFonts w:asciiTheme="majorHAnsi" w:hAnsiTheme="majorHAnsi"/>
        </w:rPr>
        <w:t xml:space="preserve"> distribute Senate Quick Notes</w:t>
      </w:r>
      <w:r w:rsidR="00670D00">
        <w:rPr>
          <w:rFonts w:asciiTheme="majorHAnsi" w:hAnsiTheme="majorHAnsi"/>
        </w:rPr>
        <w:t xml:space="preserve"> w</w:t>
      </w:r>
      <w:r w:rsidR="00C17966">
        <w:rPr>
          <w:rFonts w:asciiTheme="majorHAnsi" w:hAnsiTheme="majorHAnsi"/>
        </w:rPr>
        <w:t>ithin their college/voting unit.</w:t>
      </w:r>
      <w:r w:rsidR="00670D00">
        <w:rPr>
          <w:rFonts w:asciiTheme="majorHAnsi" w:hAnsiTheme="majorHAnsi"/>
        </w:rPr>
        <w:t xml:space="preserve">  </w:t>
      </w:r>
    </w:p>
    <w:p w:rsidR="00BE1208" w:rsidRPr="00F62C9A" w:rsidRDefault="00EF7A50" w:rsidP="00BE1208">
      <w:pPr>
        <w:numPr>
          <w:ilvl w:val="0"/>
          <w:numId w:val="2"/>
        </w:numPr>
        <w:spacing w:after="120" w:line="240" w:lineRule="auto"/>
        <w:rPr>
          <w:rFonts w:asciiTheme="majorHAnsi" w:hAnsiTheme="majorHAnsi"/>
        </w:rPr>
      </w:pPr>
      <w:r w:rsidRPr="00F62C9A">
        <w:rPr>
          <w:rFonts w:asciiTheme="majorHAnsi" w:hAnsiTheme="majorHAnsi"/>
          <w:b/>
          <w:u w:val="single"/>
        </w:rPr>
        <w:t xml:space="preserve">Adjourn </w:t>
      </w:r>
      <w:r w:rsidR="00BE1208" w:rsidRPr="00F62C9A">
        <w:rPr>
          <w:rFonts w:asciiTheme="majorHAnsi" w:hAnsiTheme="majorHAnsi"/>
          <w:b/>
        </w:rPr>
        <w:tab/>
      </w:r>
      <w:r w:rsidR="00BE1208" w:rsidRPr="00F62C9A">
        <w:rPr>
          <w:rFonts w:asciiTheme="majorHAnsi" w:hAnsiTheme="majorHAnsi"/>
          <w:b/>
        </w:rPr>
        <w:tab/>
      </w:r>
      <w:r w:rsidR="00BE1208" w:rsidRPr="00F62C9A">
        <w:rPr>
          <w:rFonts w:asciiTheme="majorHAnsi" w:hAnsiTheme="majorHAnsi"/>
          <w:b/>
        </w:rPr>
        <w:tab/>
      </w:r>
      <w:r w:rsidR="00BE1208" w:rsidRPr="00F62C9A">
        <w:rPr>
          <w:rFonts w:asciiTheme="majorHAnsi" w:hAnsiTheme="majorHAnsi"/>
          <w:b/>
        </w:rPr>
        <w:tab/>
      </w:r>
      <w:r w:rsidR="00BE1208" w:rsidRPr="00F62C9A">
        <w:rPr>
          <w:rFonts w:asciiTheme="majorHAnsi" w:hAnsiTheme="majorHAnsi"/>
          <w:b/>
        </w:rPr>
        <w:tab/>
      </w:r>
      <w:r w:rsidR="00BE1208" w:rsidRPr="00F62C9A">
        <w:rPr>
          <w:rFonts w:asciiTheme="majorHAnsi" w:hAnsiTheme="majorHAnsi"/>
          <w:b/>
        </w:rPr>
        <w:tab/>
      </w:r>
      <w:r w:rsidR="00BE1208" w:rsidRPr="00F62C9A">
        <w:rPr>
          <w:rFonts w:asciiTheme="majorHAnsi" w:hAnsiTheme="majorHAnsi"/>
          <w:b/>
        </w:rPr>
        <w:tab/>
        <w:t xml:space="preserve">     </w:t>
      </w:r>
      <w:r w:rsidR="00BE1208" w:rsidRPr="00F62C9A">
        <w:rPr>
          <w:rFonts w:asciiTheme="majorHAnsi" w:hAnsiTheme="majorHAnsi"/>
          <w:b/>
        </w:rPr>
        <w:tab/>
      </w:r>
      <w:r w:rsidR="00BE1208" w:rsidRPr="00F62C9A">
        <w:rPr>
          <w:rFonts w:asciiTheme="majorHAnsi" w:hAnsiTheme="majorHAnsi"/>
          <w:b/>
        </w:rPr>
        <w:tab/>
      </w:r>
      <w:r w:rsidR="00BE1208" w:rsidRPr="00F62C9A">
        <w:rPr>
          <w:rFonts w:asciiTheme="majorHAnsi" w:hAnsiTheme="majorHAnsi"/>
          <w:b/>
        </w:rPr>
        <w:tab/>
        <w:t xml:space="preserve">      </w:t>
      </w:r>
      <w:r w:rsidR="00BE1208" w:rsidRPr="00F62C9A">
        <w:rPr>
          <w:rFonts w:asciiTheme="majorHAnsi" w:hAnsiTheme="majorHAnsi"/>
          <w:b/>
        </w:rPr>
        <w:tab/>
      </w:r>
      <w:r w:rsidR="00E42AA3" w:rsidRPr="00F62C9A">
        <w:rPr>
          <w:rFonts w:asciiTheme="majorHAnsi" w:hAnsiTheme="majorHAnsi"/>
          <w:b/>
        </w:rPr>
        <w:tab/>
      </w:r>
      <w:r w:rsidR="00225853">
        <w:rPr>
          <w:rFonts w:asciiTheme="majorHAnsi" w:hAnsiTheme="majorHAnsi"/>
          <w:b/>
        </w:rPr>
        <w:t xml:space="preserve">        Bruce Fox</w:t>
      </w:r>
    </w:p>
    <w:p w:rsidR="00BF42E1" w:rsidRPr="00F62C9A" w:rsidRDefault="00EF7A50" w:rsidP="00BE1208">
      <w:pPr>
        <w:spacing w:after="120" w:line="240" w:lineRule="auto"/>
        <w:ind w:left="180"/>
        <w:rPr>
          <w:rFonts w:asciiTheme="majorHAnsi" w:hAnsiTheme="majorHAnsi"/>
        </w:rPr>
      </w:pPr>
      <w:r w:rsidRPr="00F62C9A">
        <w:rPr>
          <w:rFonts w:asciiTheme="majorHAnsi" w:hAnsiTheme="majorHAnsi"/>
        </w:rPr>
        <w:t xml:space="preserve">There being no further business, </w:t>
      </w:r>
      <w:r w:rsidR="009133D8" w:rsidRPr="00F62C9A">
        <w:rPr>
          <w:rFonts w:asciiTheme="majorHAnsi" w:hAnsiTheme="majorHAnsi"/>
        </w:rPr>
        <w:t>the meeting was adjourned at 4:</w:t>
      </w:r>
      <w:r w:rsidR="00670D00">
        <w:rPr>
          <w:rFonts w:asciiTheme="majorHAnsi" w:hAnsiTheme="majorHAnsi"/>
        </w:rPr>
        <w:t>53</w:t>
      </w:r>
      <w:r w:rsidR="00561EF7" w:rsidRPr="00F62C9A">
        <w:rPr>
          <w:rFonts w:asciiTheme="majorHAnsi" w:hAnsiTheme="majorHAnsi"/>
        </w:rPr>
        <w:t xml:space="preserve"> p</w:t>
      </w:r>
      <w:r w:rsidR="0000199D" w:rsidRPr="00F62C9A">
        <w:rPr>
          <w:rFonts w:asciiTheme="majorHAnsi" w:hAnsiTheme="majorHAnsi"/>
        </w:rPr>
        <w:t>.</w:t>
      </w:r>
      <w:r w:rsidR="00561EF7" w:rsidRPr="00F62C9A">
        <w:rPr>
          <w:rFonts w:asciiTheme="majorHAnsi" w:hAnsiTheme="majorHAnsi"/>
        </w:rPr>
        <w:t xml:space="preserve">m.  </w:t>
      </w:r>
      <w:r w:rsidRPr="00F62C9A">
        <w:rPr>
          <w:rFonts w:asciiTheme="majorHAnsi" w:hAnsiTheme="majorHAnsi"/>
        </w:rPr>
        <w:t xml:space="preserve"> </w:t>
      </w:r>
      <w:r w:rsidRPr="00F62C9A">
        <w:rPr>
          <w:rFonts w:asciiTheme="majorHAnsi" w:hAnsiTheme="majorHAnsi"/>
        </w:rPr>
        <w:cr/>
      </w:r>
    </w:p>
    <w:sectPr w:rsidR="00BF42E1" w:rsidRPr="00F62C9A"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8"/>
  </w:num>
  <w:num w:numId="4">
    <w:abstractNumId w:val="11"/>
  </w:num>
  <w:num w:numId="5">
    <w:abstractNumId w:val="4"/>
  </w:num>
  <w:num w:numId="6">
    <w:abstractNumId w:val="5"/>
  </w:num>
  <w:num w:numId="7">
    <w:abstractNumId w:val="9"/>
  </w:num>
  <w:num w:numId="8">
    <w:abstractNumId w:val="2"/>
  </w:num>
  <w:num w:numId="9">
    <w:abstractNumId w:val="3"/>
  </w:num>
  <w:num w:numId="10">
    <w:abstractNumId w:val="13"/>
  </w:num>
  <w:num w:numId="11">
    <w:abstractNumId w:val="14"/>
  </w:num>
  <w:num w:numId="12">
    <w:abstractNumId w:val="1"/>
  </w:num>
  <w:num w:numId="13">
    <w:abstractNumId w:val="15"/>
  </w:num>
  <w:num w:numId="14">
    <w:abstractNumId w:val="16"/>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0199D"/>
    <w:rsid w:val="00015DF8"/>
    <w:rsid w:val="00016A07"/>
    <w:rsid w:val="00025831"/>
    <w:rsid w:val="000644F4"/>
    <w:rsid w:val="0009399D"/>
    <w:rsid w:val="000A0741"/>
    <w:rsid w:val="000D067E"/>
    <w:rsid w:val="00133976"/>
    <w:rsid w:val="00140176"/>
    <w:rsid w:val="001401A8"/>
    <w:rsid w:val="00192C7C"/>
    <w:rsid w:val="00196147"/>
    <w:rsid w:val="001C44F1"/>
    <w:rsid w:val="00201C4E"/>
    <w:rsid w:val="00225853"/>
    <w:rsid w:val="00236A3F"/>
    <w:rsid w:val="00245E4A"/>
    <w:rsid w:val="00270FF0"/>
    <w:rsid w:val="002E6A36"/>
    <w:rsid w:val="002F48F8"/>
    <w:rsid w:val="002F7BCF"/>
    <w:rsid w:val="00336D1A"/>
    <w:rsid w:val="0034070A"/>
    <w:rsid w:val="00346CD0"/>
    <w:rsid w:val="00376B07"/>
    <w:rsid w:val="0039288B"/>
    <w:rsid w:val="003A23C1"/>
    <w:rsid w:val="003A6A26"/>
    <w:rsid w:val="003C0EE0"/>
    <w:rsid w:val="003C3BBA"/>
    <w:rsid w:val="003D6A5A"/>
    <w:rsid w:val="00406021"/>
    <w:rsid w:val="00417DD2"/>
    <w:rsid w:val="00430C67"/>
    <w:rsid w:val="004550A5"/>
    <w:rsid w:val="00475FAC"/>
    <w:rsid w:val="00493A4E"/>
    <w:rsid w:val="004C39E2"/>
    <w:rsid w:val="004E233D"/>
    <w:rsid w:val="004F5E14"/>
    <w:rsid w:val="004F5E72"/>
    <w:rsid w:val="00522193"/>
    <w:rsid w:val="00526AC4"/>
    <w:rsid w:val="00541150"/>
    <w:rsid w:val="00561EF7"/>
    <w:rsid w:val="00586F49"/>
    <w:rsid w:val="00587472"/>
    <w:rsid w:val="005973A3"/>
    <w:rsid w:val="005D6A3C"/>
    <w:rsid w:val="005D76A7"/>
    <w:rsid w:val="005F1167"/>
    <w:rsid w:val="00603350"/>
    <w:rsid w:val="00606AF2"/>
    <w:rsid w:val="00611643"/>
    <w:rsid w:val="00612F08"/>
    <w:rsid w:val="006177CC"/>
    <w:rsid w:val="00626A90"/>
    <w:rsid w:val="00647424"/>
    <w:rsid w:val="0065246F"/>
    <w:rsid w:val="00652A44"/>
    <w:rsid w:val="00670D00"/>
    <w:rsid w:val="0069612B"/>
    <w:rsid w:val="006C0CD2"/>
    <w:rsid w:val="006C60E5"/>
    <w:rsid w:val="006D7EA1"/>
    <w:rsid w:val="006E00FE"/>
    <w:rsid w:val="006F0A2B"/>
    <w:rsid w:val="00725643"/>
    <w:rsid w:val="00732784"/>
    <w:rsid w:val="007440B3"/>
    <w:rsid w:val="00765CAF"/>
    <w:rsid w:val="007A2B06"/>
    <w:rsid w:val="007B6E68"/>
    <w:rsid w:val="007E59C8"/>
    <w:rsid w:val="008071E5"/>
    <w:rsid w:val="008172C6"/>
    <w:rsid w:val="008651D4"/>
    <w:rsid w:val="0087329F"/>
    <w:rsid w:val="00895CF5"/>
    <w:rsid w:val="008C1C02"/>
    <w:rsid w:val="00912D5E"/>
    <w:rsid w:val="009133D8"/>
    <w:rsid w:val="009219D0"/>
    <w:rsid w:val="00934391"/>
    <w:rsid w:val="00957482"/>
    <w:rsid w:val="00967BC9"/>
    <w:rsid w:val="00985E28"/>
    <w:rsid w:val="009D0AF9"/>
    <w:rsid w:val="009E2066"/>
    <w:rsid w:val="009E6871"/>
    <w:rsid w:val="00A01FED"/>
    <w:rsid w:val="00A03182"/>
    <w:rsid w:val="00A032D8"/>
    <w:rsid w:val="00A21E4B"/>
    <w:rsid w:val="00A23D88"/>
    <w:rsid w:val="00A50EEE"/>
    <w:rsid w:val="00A66D54"/>
    <w:rsid w:val="00A7477F"/>
    <w:rsid w:val="00AA71ED"/>
    <w:rsid w:val="00AC7C30"/>
    <w:rsid w:val="00AE3479"/>
    <w:rsid w:val="00AE3DCD"/>
    <w:rsid w:val="00AF34AE"/>
    <w:rsid w:val="00B079FF"/>
    <w:rsid w:val="00B24139"/>
    <w:rsid w:val="00B314D0"/>
    <w:rsid w:val="00B32408"/>
    <w:rsid w:val="00B41A5D"/>
    <w:rsid w:val="00B42D28"/>
    <w:rsid w:val="00B80D7B"/>
    <w:rsid w:val="00BE1208"/>
    <w:rsid w:val="00BF42E1"/>
    <w:rsid w:val="00C17966"/>
    <w:rsid w:val="00C20B49"/>
    <w:rsid w:val="00C20F35"/>
    <w:rsid w:val="00C279DB"/>
    <w:rsid w:val="00C72AA4"/>
    <w:rsid w:val="00C8087C"/>
    <w:rsid w:val="00D22FA6"/>
    <w:rsid w:val="00D244B0"/>
    <w:rsid w:val="00D33597"/>
    <w:rsid w:val="00D40611"/>
    <w:rsid w:val="00D44D80"/>
    <w:rsid w:val="00D47CC5"/>
    <w:rsid w:val="00D86F4B"/>
    <w:rsid w:val="00DE7DE2"/>
    <w:rsid w:val="00DF752E"/>
    <w:rsid w:val="00E02B32"/>
    <w:rsid w:val="00E1312C"/>
    <w:rsid w:val="00E42AA3"/>
    <w:rsid w:val="00E44A2D"/>
    <w:rsid w:val="00E54698"/>
    <w:rsid w:val="00E60ADE"/>
    <w:rsid w:val="00E847BB"/>
    <w:rsid w:val="00EA73B7"/>
    <w:rsid w:val="00EB71A3"/>
    <w:rsid w:val="00EF59DA"/>
    <w:rsid w:val="00EF7A50"/>
    <w:rsid w:val="00F005D8"/>
    <w:rsid w:val="00F62C9A"/>
    <w:rsid w:val="00F91C3C"/>
    <w:rsid w:val="00FC2354"/>
    <w:rsid w:val="00FD3F50"/>
    <w:rsid w:val="00F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EETING%20HANDOUTS\2015\FS\FS%20September%2014%202015\Agenda%20September%2014%202015%20FINAL.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culty.Senate@nau.edu" TargetMode="External"/><Relationship Id="rId12" Type="http://schemas.openxmlformats.org/officeDocument/2006/relationships/hyperlink" Target="http://nau.edu/Human-Resources/Benef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MEETING%20HANDOUTS\2015\FS\FS%20September%2014%202015\Ed%20Abroad%20-%20Faculty-led%20program%20Proposal%20Guidelines.docx" TargetMode="External"/><Relationship Id="rId5" Type="http://schemas.openxmlformats.org/officeDocument/2006/relationships/settings" Target="settings.xml"/><Relationship Id="rId10" Type="http://schemas.openxmlformats.org/officeDocument/2006/relationships/hyperlink" Target="file:///F:\MEETING%20HANDOUTS\2015\FS\FS%20September%2014%202015\Final%20Schedule%20for%20CIE%20Search%20Consultants%20final.docx" TargetMode="External"/><Relationship Id="rId4" Type="http://schemas.microsoft.com/office/2007/relationships/stylesWithEffects" Target="stylesWithEffects.xml"/><Relationship Id="rId9" Type="http://schemas.openxmlformats.org/officeDocument/2006/relationships/hyperlink" Target="file:///\\naushares\FacSen\MINS\FS\2015\FS%20May%204%202015%20v.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543C-4F9B-4E57-8FE6-0A1DD384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Lynch</cp:lastModifiedBy>
  <cp:revision>5</cp:revision>
  <dcterms:created xsi:type="dcterms:W3CDTF">2015-09-29T21:03:00Z</dcterms:created>
  <dcterms:modified xsi:type="dcterms:W3CDTF">2015-10-01T20:10:00Z</dcterms:modified>
</cp:coreProperties>
</file>