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933B2A" w:rsidRDefault="00EF7A50" w:rsidP="00EF7A50">
      <w:pPr>
        <w:tabs>
          <w:tab w:val="left" w:pos="1980"/>
        </w:tabs>
        <w:spacing w:after="0" w:line="240" w:lineRule="auto"/>
        <w:jc w:val="center"/>
        <w:rPr>
          <w:rFonts w:eastAsia="Batang" w:cs="Tahoma"/>
          <w:b/>
        </w:rPr>
      </w:pPr>
      <w:r w:rsidRPr="00933B2A">
        <w:rPr>
          <w:rFonts w:eastAsia="Batang" w:cs="Tahoma"/>
          <w:b/>
        </w:rPr>
        <w:t xml:space="preserve">Faculty Senate Meeting </w:t>
      </w:r>
    </w:p>
    <w:p w:rsidR="00EF7A50" w:rsidRPr="00933B2A" w:rsidRDefault="00EF7A50" w:rsidP="00EF7A50">
      <w:pPr>
        <w:tabs>
          <w:tab w:val="left" w:pos="1980"/>
        </w:tabs>
        <w:spacing w:after="0" w:line="240" w:lineRule="auto"/>
        <w:jc w:val="center"/>
        <w:rPr>
          <w:rFonts w:eastAsia="Batang" w:cs="Tahoma"/>
          <w:b/>
        </w:rPr>
      </w:pPr>
      <w:r w:rsidRPr="00933B2A">
        <w:rPr>
          <w:rFonts w:eastAsia="Batang" w:cs="Tahoma"/>
          <w:b/>
        </w:rPr>
        <w:t xml:space="preserve">Minutes </w:t>
      </w:r>
    </w:p>
    <w:p w:rsidR="00A50EEE" w:rsidRPr="00933B2A" w:rsidRDefault="0056737A" w:rsidP="0000199D">
      <w:pPr>
        <w:tabs>
          <w:tab w:val="left" w:pos="1980"/>
        </w:tabs>
        <w:spacing w:after="0" w:line="240" w:lineRule="auto"/>
        <w:jc w:val="center"/>
        <w:rPr>
          <w:rFonts w:eastAsia="Batang" w:cs="Tahoma"/>
          <w:b/>
        </w:rPr>
      </w:pPr>
      <w:r w:rsidRPr="00933B2A">
        <w:rPr>
          <w:rFonts w:eastAsia="Batang" w:cs="Tahoma"/>
          <w:b/>
        </w:rPr>
        <w:t>September 1</w:t>
      </w:r>
      <w:r w:rsidR="007A3C30" w:rsidRPr="00933B2A">
        <w:rPr>
          <w:rFonts w:eastAsia="Batang" w:cs="Tahoma"/>
          <w:b/>
        </w:rPr>
        <w:t>2</w:t>
      </w:r>
      <w:r w:rsidR="00547574" w:rsidRPr="00933B2A">
        <w:rPr>
          <w:rFonts w:eastAsia="Batang" w:cs="Tahoma"/>
          <w:b/>
        </w:rPr>
        <w:t>,</w:t>
      </w:r>
      <w:r w:rsidR="00EF7A50" w:rsidRPr="00933B2A">
        <w:rPr>
          <w:rFonts w:eastAsia="Batang" w:cs="Tahoma"/>
          <w:b/>
        </w:rPr>
        <w:t xml:space="preserve"> 201</w:t>
      </w:r>
      <w:r w:rsidR="00547574" w:rsidRPr="00933B2A">
        <w:rPr>
          <w:rFonts w:eastAsia="Batang" w:cs="Tahoma"/>
          <w:b/>
        </w:rPr>
        <w:t>6</w:t>
      </w:r>
    </w:p>
    <w:p w:rsidR="00EF7A50" w:rsidRPr="00933B2A" w:rsidRDefault="00EF7A50" w:rsidP="00933B2A">
      <w:pPr>
        <w:tabs>
          <w:tab w:val="left" w:pos="1980"/>
        </w:tabs>
        <w:spacing w:after="0" w:line="480" w:lineRule="auto"/>
        <w:rPr>
          <w:rFonts w:eastAsia="Batang" w:cs="Tahoma"/>
        </w:rPr>
      </w:pPr>
      <w:r w:rsidRPr="00933B2A">
        <w:rPr>
          <w:rFonts w:eastAsia="Batang" w:cs="Tahoma"/>
        </w:rPr>
        <w:t xml:space="preserve">Please email corrections to </w:t>
      </w:r>
      <w:hyperlink r:id="rId6" w:history="1">
        <w:r w:rsidRPr="00933B2A">
          <w:rPr>
            <w:rStyle w:val="Hyperlink"/>
            <w:rFonts w:eastAsia="Batang" w:cs="Tahoma"/>
            <w:color w:val="auto"/>
          </w:rPr>
          <w:t>Faculty.Senate@nau.edu</w:t>
        </w:r>
      </w:hyperlink>
      <w:r w:rsidRPr="00933B2A">
        <w:rPr>
          <w:rFonts w:eastAsia="Batang" w:cs="Tahoma"/>
        </w:rPr>
        <w:t xml:space="preserve">. </w:t>
      </w:r>
    </w:p>
    <w:p w:rsidR="00652A44" w:rsidRPr="00933B2A" w:rsidRDefault="00652A44" w:rsidP="0069612B">
      <w:pPr>
        <w:numPr>
          <w:ilvl w:val="0"/>
          <w:numId w:val="2"/>
        </w:numPr>
        <w:spacing w:after="0" w:line="360" w:lineRule="auto"/>
        <w:rPr>
          <w:rFonts w:eastAsia="Batang" w:cs="Tahoma"/>
          <w:b/>
          <w:u w:val="single"/>
        </w:rPr>
      </w:pPr>
      <w:r w:rsidRPr="00933B2A">
        <w:rPr>
          <w:rFonts w:eastAsia="Batang" w:cs="Tahoma"/>
          <w:b/>
          <w:u w:val="single"/>
        </w:rPr>
        <w:t>Call to order/ Acceptance of Agenda:</w:t>
      </w:r>
      <w:r w:rsidRPr="00933B2A">
        <w:rPr>
          <w:rFonts w:eastAsia="Batang" w:cs="Tahoma"/>
          <w:b/>
        </w:rPr>
        <w:tab/>
      </w:r>
      <w:r w:rsidRPr="00933B2A">
        <w:rPr>
          <w:rFonts w:eastAsia="Batang" w:cs="Tahoma"/>
          <w:b/>
        </w:rPr>
        <w:tab/>
      </w:r>
      <w:r w:rsidRPr="00933B2A">
        <w:rPr>
          <w:rFonts w:eastAsia="Batang" w:cs="Tahoma"/>
          <w:b/>
        </w:rPr>
        <w:tab/>
        <w:t xml:space="preserve">       </w:t>
      </w:r>
      <w:r w:rsidRPr="00933B2A">
        <w:rPr>
          <w:rFonts w:eastAsia="Batang" w:cs="Tahoma"/>
          <w:b/>
        </w:rPr>
        <w:tab/>
      </w:r>
      <w:r w:rsidRPr="00933B2A">
        <w:rPr>
          <w:rFonts w:eastAsia="Batang" w:cs="Tahoma"/>
          <w:b/>
        </w:rPr>
        <w:tab/>
      </w:r>
      <w:r w:rsidRPr="00933B2A">
        <w:rPr>
          <w:rFonts w:eastAsia="Batang" w:cs="Tahoma"/>
          <w:b/>
        </w:rPr>
        <w:tab/>
        <w:t xml:space="preserve">                   </w:t>
      </w:r>
      <w:r w:rsidRPr="00933B2A">
        <w:rPr>
          <w:rFonts w:eastAsia="Batang" w:cs="Tahoma"/>
          <w:b/>
        </w:rPr>
        <w:tab/>
      </w:r>
      <w:r w:rsidR="00957482" w:rsidRPr="00933B2A">
        <w:rPr>
          <w:rFonts w:eastAsia="Batang" w:cs="Tahoma"/>
          <w:b/>
        </w:rPr>
        <w:t xml:space="preserve">   </w:t>
      </w:r>
      <w:r w:rsidR="00E91CAC" w:rsidRPr="00933B2A">
        <w:rPr>
          <w:rFonts w:eastAsia="Batang" w:cs="Tahoma"/>
          <w:b/>
        </w:rPr>
        <w:tab/>
      </w:r>
      <w:r w:rsidR="00C371EE" w:rsidRPr="00933B2A">
        <w:rPr>
          <w:rFonts w:eastAsia="Batang" w:cs="Tahoma"/>
          <w:b/>
        </w:rPr>
        <w:t xml:space="preserve">     Bruce Fox</w:t>
      </w:r>
    </w:p>
    <w:p w:rsidR="00933B2A" w:rsidRDefault="00652A44" w:rsidP="00933B2A">
      <w:pPr>
        <w:spacing w:line="240" w:lineRule="auto"/>
        <w:ind w:left="180"/>
        <w:rPr>
          <w:rFonts w:eastAsia="Batang" w:cs="Tahoma"/>
        </w:rPr>
      </w:pPr>
      <w:r w:rsidRPr="00933B2A">
        <w:rPr>
          <w:rFonts w:eastAsia="Batang" w:cs="Tahoma"/>
        </w:rPr>
        <w:t xml:space="preserve">Faculty Senate President </w:t>
      </w:r>
      <w:r w:rsidR="00C371EE" w:rsidRPr="00933B2A">
        <w:rPr>
          <w:rFonts w:eastAsia="Batang" w:cs="Tahoma"/>
        </w:rPr>
        <w:t>Bruce Fox</w:t>
      </w:r>
      <w:r w:rsidR="0001442E" w:rsidRPr="00933B2A">
        <w:rPr>
          <w:rFonts w:eastAsia="Batang" w:cs="Tahoma"/>
        </w:rPr>
        <w:t xml:space="preserve"> called the meeting to order </w:t>
      </w:r>
      <w:r w:rsidR="002415ED" w:rsidRPr="00933B2A">
        <w:rPr>
          <w:rFonts w:eastAsia="Batang" w:cs="Tahoma"/>
        </w:rPr>
        <w:t xml:space="preserve">in the </w:t>
      </w:r>
      <w:r w:rsidR="0056737A" w:rsidRPr="00933B2A">
        <w:rPr>
          <w:rFonts w:eastAsia="Batang" w:cs="Tahoma"/>
        </w:rPr>
        <w:t xml:space="preserve">Kaibab room </w:t>
      </w:r>
      <w:r w:rsidR="00943D31" w:rsidRPr="00933B2A">
        <w:rPr>
          <w:rFonts w:eastAsia="Batang" w:cs="Tahoma"/>
        </w:rPr>
        <w:t>of the Un</w:t>
      </w:r>
      <w:r w:rsidR="002415ED" w:rsidRPr="00933B2A">
        <w:rPr>
          <w:rFonts w:eastAsia="Batang" w:cs="Tahoma"/>
        </w:rPr>
        <w:t>iversity Union</w:t>
      </w:r>
      <w:r w:rsidR="000F4381" w:rsidRPr="00933B2A">
        <w:rPr>
          <w:rFonts w:eastAsia="Batang" w:cs="Tahoma"/>
        </w:rPr>
        <w:t xml:space="preserve"> at 3:06 PM</w:t>
      </w:r>
      <w:r w:rsidRPr="00933B2A">
        <w:rPr>
          <w:rFonts w:eastAsia="Batang" w:cs="Tahoma"/>
        </w:rPr>
        <w:t>.</w:t>
      </w:r>
    </w:p>
    <w:p w:rsidR="00FC2354" w:rsidRPr="00933B2A" w:rsidRDefault="00652A44" w:rsidP="00933B2A">
      <w:pPr>
        <w:spacing w:line="240" w:lineRule="auto"/>
        <w:ind w:left="180"/>
        <w:rPr>
          <w:rFonts w:eastAsia="Batang" w:cs="Tahoma"/>
        </w:rPr>
      </w:pPr>
      <w:r w:rsidRPr="00933B2A">
        <w:rPr>
          <w:rFonts w:eastAsia="Batang" w:cs="Tahoma"/>
          <w:b/>
        </w:rPr>
        <w:t xml:space="preserve">Members Present:  </w:t>
      </w:r>
      <w:r w:rsidR="00647891" w:rsidRPr="00933B2A">
        <w:rPr>
          <w:rFonts w:eastAsia="Batang" w:cs="Tahoma"/>
        </w:rPr>
        <w:t xml:space="preserve">David Auty, </w:t>
      </w:r>
      <w:r w:rsidR="000F4381" w:rsidRPr="00933B2A">
        <w:rPr>
          <w:rFonts w:eastAsia="Batang" w:cs="Tahoma"/>
        </w:rPr>
        <w:t xml:space="preserve">Laura </w:t>
      </w:r>
      <w:proofErr w:type="spellStart"/>
      <w:r w:rsidR="000F4381" w:rsidRPr="00933B2A">
        <w:rPr>
          <w:rFonts w:eastAsia="Batang" w:cs="Tahoma"/>
        </w:rPr>
        <w:t>Blocher</w:t>
      </w:r>
      <w:proofErr w:type="spellEnd"/>
      <w:r w:rsidR="000F4381" w:rsidRPr="00933B2A">
        <w:rPr>
          <w:rFonts w:eastAsia="Batang" w:cs="Tahoma"/>
        </w:rPr>
        <w:t xml:space="preserve">, Laura Bounds, </w:t>
      </w:r>
      <w:r w:rsidR="00943D31" w:rsidRPr="00933B2A">
        <w:rPr>
          <w:rFonts w:eastAsia="Batang" w:cs="Tahoma"/>
        </w:rPr>
        <w:t xml:space="preserve"> </w:t>
      </w:r>
      <w:r w:rsidR="000F4381" w:rsidRPr="00933B2A">
        <w:rPr>
          <w:rFonts w:eastAsia="Batang" w:cs="Tahoma"/>
        </w:rPr>
        <w:t xml:space="preserve">Natalie </w:t>
      </w:r>
      <w:proofErr w:type="spellStart"/>
      <w:r w:rsidR="000F4381" w:rsidRPr="00933B2A">
        <w:rPr>
          <w:rFonts w:eastAsia="Batang" w:cs="Tahoma"/>
        </w:rPr>
        <w:t>Cawood</w:t>
      </w:r>
      <w:proofErr w:type="spellEnd"/>
      <w:r w:rsidR="000F4381" w:rsidRPr="00933B2A">
        <w:rPr>
          <w:rFonts w:eastAsia="Batang" w:cs="Tahoma"/>
        </w:rPr>
        <w:t xml:space="preserve">, </w:t>
      </w:r>
      <w:r w:rsidR="00943D31" w:rsidRPr="00933B2A">
        <w:rPr>
          <w:rFonts w:eastAsia="Batang" w:cs="Tahoma"/>
        </w:rPr>
        <w:t xml:space="preserve">Rita Cheng*, </w:t>
      </w:r>
      <w:r w:rsidR="00957482" w:rsidRPr="00933B2A">
        <w:rPr>
          <w:rFonts w:eastAsia="Batang" w:cs="Tahoma"/>
        </w:rPr>
        <w:t xml:space="preserve">James Coleman*, </w:t>
      </w:r>
      <w:r w:rsidR="00943D31" w:rsidRPr="00933B2A">
        <w:rPr>
          <w:rFonts w:eastAsia="Batang" w:cs="Tahoma"/>
        </w:rPr>
        <w:t>Ann Collier</w:t>
      </w:r>
      <w:r w:rsidR="000F4381" w:rsidRPr="00933B2A">
        <w:rPr>
          <w:rFonts w:eastAsia="Batang" w:cs="Tahoma"/>
        </w:rPr>
        <w:t>(appeared electronically)</w:t>
      </w:r>
      <w:r w:rsidR="00943D31" w:rsidRPr="00933B2A">
        <w:rPr>
          <w:rFonts w:eastAsia="Batang" w:cs="Tahoma"/>
        </w:rPr>
        <w:t xml:space="preserve">, </w:t>
      </w:r>
      <w:r w:rsidR="00647424" w:rsidRPr="00933B2A">
        <w:rPr>
          <w:rFonts w:eastAsia="Batang" w:cs="Tahoma"/>
        </w:rPr>
        <w:t>Cassandra</w:t>
      </w:r>
      <w:r w:rsidR="000F4381" w:rsidRPr="00933B2A">
        <w:rPr>
          <w:rFonts w:eastAsia="Batang" w:cs="Tahoma"/>
        </w:rPr>
        <w:t xml:space="preserve"> </w:t>
      </w:r>
      <w:proofErr w:type="spellStart"/>
      <w:r w:rsidR="000F4381" w:rsidRPr="00933B2A">
        <w:rPr>
          <w:rFonts w:eastAsia="Batang" w:cs="Tahoma"/>
        </w:rPr>
        <w:t>Dakan</w:t>
      </w:r>
      <w:proofErr w:type="spellEnd"/>
      <w:r w:rsidR="002F48F8" w:rsidRPr="00933B2A">
        <w:rPr>
          <w:rFonts w:eastAsia="Batang" w:cs="Tahoma"/>
        </w:rPr>
        <w:t xml:space="preserve">, </w:t>
      </w:r>
      <w:r w:rsidR="00957482" w:rsidRPr="00933B2A">
        <w:rPr>
          <w:rFonts w:eastAsia="Batang" w:cs="Tahoma"/>
        </w:rPr>
        <w:t xml:space="preserve"> </w:t>
      </w:r>
      <w:r w:rsidR="00AA71ED" w:rsidRPr="00933B2A">
        <w:rPr>
          <w:rFonts w:eastAsia="Batang" w:cs="Tahoma"/>
        </w:rPr>
        <w:t xml:space="preserve">Nora Dunbar, </w:t>
      </w:r>
      <w:r w:rsidR="00936AB1" w:rsidRPr="00933B2A">
        <w:rPr>
          <w:rFonts w:eastAsia="Batang" w:cs="Tahoma"/>
        </w:rPr>
        <w:t xml:space="preserve">Dorothy Dunn, </w:t>
      </w:r>
      <w:r w:rsidR="000F4381" w:rsidRPr="00933B2A">
        <w:rPr>
          <w:rFonts w:eastAsia="Batang" w:cs="Tahoma"/>
        </w:rPr>
        <w:t>Dan Eadens,</w:t>
      </w:r>
      <w:r w:rsidR="00943D31" w:rsidRPr="00933B2A">
        <w:rPr>
          <w:rFonts w:eastAsia="Batang" w:cs="Tahoma"/>
        </w:rPr>
        <w:t xml:space="preserve"> </w:t>
      </w:r>
      <w:r w:rsidRPr="00933B2A">
        <w:rPr>
          <w:rFonts w:eastAsia="Batang" w:cs="Tahoma"/>
        </w:rPr>
        <w:t xml:space="preserve">Kate Ellis, </w:t>
      </w:r>
      <w:r w:rsidR="000F4381" w:rsidRPr="00933B2A">
        <w:rPr>
          <w:rFonts w:eastAsia="Batang" w:cs="Tahoma"/>
        </w:rPr>
        <w:t xml:space="preserve">Jay </w:t>
      </w:r>
      <w:proofErr w:type="spellStart"/>
      <w:r w:rsidR="000F4381" w:rsidRPr="00933B2A">
        <w:rPr>
          <w:rFonts w:eastAsia="Batang" w:cs="Tahoma"/>
        </w:rPr>
        <w:t>Farrness</w:t>
      </w:r>
      <w:proofErr w:type="spellEnd"/>
      <w:r w:rsidR="000F4381" w:rsidRPr="00933B2A">
        <w:rPr>
          <w:rFonts w:eastAsia="Batang" w:cs="Tahoma"/>
        </w:rPr>
        <w:t xml:space="preserve">, </w:t>
      </w:r>
      <w:r w:rsidR="003103F7" w:rsidRPr="00933B2A">
        <w:rPr>
          <w:rFonts w:eastAsia="Batang" w:cs="Tahoma"/>
        </w:rPr>
        <w:t>Thomas Finger</w:t>
      </w:r>
      <w:r w:rsidR="004C77DA" w:rsidRPr="00933B2A">
        <w:rPr>
          <w:rFonts w:eastAsia="Batang" w:cs="Tahoma"/>
        </w:rPr>
        <w:t xml:space="preserve"> </w:t>
      </w:r>
      <w:r w:rsidR="00943D31" w:rsidRPr="00933B2A">
        <w:rPr>
          <w:rFonts w:eastAsia="Batang" w:cs="Tahoma"/>
        </w:rPr>
        <w:t>(appeared electronically)</w:t>
      </w:r>
      <w:r w:rsidR="008B0BFC" w:rsidRPr="00933B2A">
        <w:rPr>
          <w:rFonts w:eastAsia="Batang" w:cs="Tahoma"/>
        </w:rPr>
        <w:t xml:space="preserve">, </w:t>
      </w:r>
      <w:r w:rsidR="00765CAF" w:rsidRPr="00933B2A">
        <w:rPr>
          <w:rFonts w:eastAsia="Batang" w:cs="Tahoma"/>
        </w:rPr>
        <w:t xml:space="preserve">Pam Foti, </w:t>
      </w:r>
      <w:r w:rsidR="00C371EE" w:rsidRPr="00933B2A">
        <w:rPr>
          <w:rFonts w:eastAsia="Batang" w:cs="Tahoma"/>
        </w:rPr>
        <w:t xml:space="preserve">Bruce Fox, </w:t>
      </w:r>
      <w:r w:rsidR="00CB1CC6" w:rsidRPr="00933B2A">
        <w:rPr>
          <w:rFonts w:eastAsia="Batang" w:cs="Tahoma"/>
        </w:rPr>
        <w:t>John Gibbs,</w:t>
      </w:r>
      <w:r w:rsidR="000F4381" w:rsidRPr="00933B2A">
        <w:rPr>
          <w:rFonts w:eastAsia="Batang" w:cs="Tahoma"/>
        </w:rPr>
        <w:t xml:space="preserve"> David Godley (appeared electronically),</w:t>
      </w:r>
      <w:r w:rsidR="00CB1CC6" w:rsidRPr="00933B2A">
        <w:rPr>
          <w:rFonts w:eastAsia="Batang" w:cs="Tahoma"/>
        </w:rPr>
        <w:t xml:space="preserve"> </w:t>
      </w:r>
      <w:r w:rsidR="008B0BFC" w:rsidRPr="00933B2A">
        <w:rPr>
          <w:rFonts w:eastAsia="Batang" w:cs="Tahoma"/>
        </w:rPr>
        <w:t xml:space="preserve">Susan Harris, </w:t>
      </w:r>
      <w:r w:rsidRPr="00933B2A">
        <w:rPr>
          <w:rFonts w:eastAsia="Batang" w:cs="Tahoma"/>
        </w:rPr>
        <w:t xml:space="preserve">Glenn </w:t>
      </w:r>
      <w:proofErr w:type="spellStart"/>
      <w:r w:rsidRPr="00933B2A">
        <w:rPr>
          <w:rFonts w:eastAsia="Batang" w:cs="Tahoma"/>
        </w:rPr>
        <w:t>Hookstra</w:t>
      </w:r>
      <w:proofErr w:type="spellEnd"/>
      <w:r w:rsidRPr="00933B2A">
        <w:rPr>
          <w:rFonts w:eastAsia="Batang" w:cs="Tahoma"/>
        </w:rPr>
        <w:t xml:space="preserve"> (appeared electronically),</w:t>
      </w:r>
      <w:r w:rsidR="000F4381" w:rsidRPr="00933B2A">
        <w:rPr>
          <w:rFonts w:eastAsia="Batang" w:cs="Tahoma"/>
        </w:rPr>
        <w:t xml:space="preserve"> Lenka Hospodka,</w:t>
      </w:r>
      <w:r w:rsidRPr="00933B2A">
        <w:rPr>
          <w:rFonts w:eastAsia="Batang" w:cs="Tahoma"/>
        </w:rPr>
        <w:t xml:space="preserve"> </w:t>
      </w:r>
      <w:r w:rsidR="00943D31" w:rsidRPr="00933B2A">
        <w:rPr>
          <w:rFonts w:eastAsia="Batang" w:cs="Tahoma"/>
        </w:rPr>
        <w:t xml:space="preserve">Nicole </w:t>
      </w:r>
      <w:proofErr w:type="spellStart"/>
      <w:r w:rsidR="00B8013E" w:rsidRPr="00933B2A">
        <w:rPr>
          <w:rFonts w:eastAsia="Batang" w:cs="Tahoma"/>
        </w:rPr>
        <w:t>Jelsing</w:t>
      </w:r>
      <w:proofErr w:type="spellEnd"/>
      <w:r w:rsidR="00B8013E" w:rsidRPr="00933B2A">
        <w:rPr>
          <w:rFonts w:eastAsia="Batang" w:cs="Tahoma"/>
        </w:rPr>
        <w:t xml:space="preserve">, </w:t>
      </w:r>
      <w:r w:rsidR="000F4381" w:rsidRPr="00933B2A">
        <w:rPr>
          <w:rFonts w:eastAsia="Batang" w:cs="Tahoma"/>
        </w:rPr>
        <w:t xml:space="preserve">Astrid </w:t>
      </w:r>
      <w:proofErr w:type="spellStart"/>
      <w:r w:rsidR="000F4381" w:rsidRPr="00933B2A">
        <w:rPr>
          <w:rFonts w:eastAsia="Batang" w:cs="Tahoma"/>
        </w:rPr>
        <w:t>Klocke</w:t>
      </w:r>
      <w:proofErr w:type="spellEnd"/>
      <w:r w:rsidR="000F4381" w:rsidRPr="00933B2A">
        <w:rPr>
          <w:rFonts w:eastAsia="Batang" w:cs="Tahoma"/>
        </w:rPr>
        <w:t>, L</w:t>
      </w:r>
      <w:r w:rsidR="00943D31" w:rsidRPr="00933B2A">
        <w:rPr>
          <w:rFonts w:eastAsia="Batang" w:cs="Tahoma"/>
        </w:rPr>
        <w:t xml:space="preserve">orie </w:t>
      </w:r>
      <w:proofErr w:type="spellStart"/>
      <w:r w:rsidR="00943D31" w:rsidRPr="00933B2A">
        <w:rPr>
          <w:rFonts w:eastAsia="Batang" w:cs="Tahoma"/>
        </w:rPr>
        <w:t>Kroneberger</w:t>
      </w:r>
      <w:proofErr w:type="spellEnd"/>
      <w:r w:rsidR="00943D31" w:rsidRPr="00933B2A">
        <w:rPr>
          <w:rFonts w:eastAsia="Batang" w:cs="Tahoma"/>
        </w:rPr>
        <w:t xml:space="preserve">, </w:t>
      </w:r>
      <w:r w:rsidR="00016A07" w:rsidRPr="00933B2A">
        <w:rPr>
          <w:rFonts w:eastAsia="Batang" w:cs="Tahoma"/>
        </w:rPr>
        <w:t>Edgar</w:t>
      </w:r>
      <w:r w:rsidR="002F48F8" w:rsidRPr="00933B2A">
        <w:rPr>
          <w:rFonts w:eastAsia="Batang" w:cs="Tahoma"/>
        </w:rPr>
        <w:t xml:space="preserve"> Lee,</w:t>
      </w:r>
      <w:r w:rsidR="000F4381" w:rsidRPr="00933B2A">
        <w:rPr>
          <w:rFonts w:eastAsia="Batang" w:cs="Tahoma"/>
        </w:rPr>
        <w:t xml:space="preserve"> Emily Manone, Rich McNeill, </w:t>
      </w:r>
      <w:r w:rsidR="002F4B84" w:rsidRPr="00933B2A">
        <w:rPr>
          <w:rFonts w:eastAsia="Batang" w:cs="Tahoma"/>
        </w:rPr>
        <w:t xml:space="preserve">Ishmael Munene, </w:t>
      </w:r>
      <w:r w:rsidR="002F48F8" w:rsidRPr="00933B2A">
        <w:rPr>
          <w:rFonts w:eastAsia="Batang" w:cs="Tahoma"/>
        </w:rPr>
        <w:t>Shirley Navarro,</w:t>
      </w:r>
      <w:r w:rsidR="00E14B70" w:rsidRPr="00933B2A">
        <w:rPr>
          <w:rFonts w:eastAsia="Batang" w:cs="Tahoma"/>
        </w:rPr>
        <w:t xml:space="preserve"> </w:t>
      </w:r>
      <w:r w:rsidR="000F4381" w:rsidRPr="00933B2A">
        <w:rPr>
          <w:rFonts w:eastAsia="Batang" w:cs="Tahoma"/>
        </w:rPr>
        <w:t xml:space="preserve">Marianne Nielsen, </w:t>
      </w:r>
      <w:r w:rsidR="003D48EA" w:rsidRPr="00933B2A">
        <w:rPr>
          <w:rFonts w:eastAsia="Batang" w:cs="Tahoma"/>
        </w:rPr>
        <w:t xml:space="preserve">James Reed, </w:t>
      </w:r>
      <w:r w:rsidR="002F4B84" w:rsidRPr="00933B2A">
        <w:rPr>
          <w:rFonts w:eastAsia="Batang" w:cs="Tahoma"/>
        </w:rPr>
        <w:t xml:space="preserve">Krista Rodin (appeared telephonically), </w:t>
      </w:r>
      <w:r w:rsidR="00016A07" w:rsidRPr="00933B2A">
        <w:rPr>
          <w:rFonts w:eastAsia="Batang" w:cs="Tahoma"/>
        </w:rPr>
        <w:t>Danielle Ross,</w:t>
      </w:r>
      <w:r w:rsidR="002F4B84" w:rsidRPr="00933B2A">
        <w:rPr>
          <w:rFonts w:eastAsia="Batang" w:cs="Tahoma"/>
        </w:rPr>
        <w:t xml:space="preserve"> </w:t>
      </w:r>
      <w:r w:rsidRPr="00933B2A">
        <w:rPr>
          <w:rFonts w:eastAsia="Batang" w:cs="Tahoma"/>
        </w:rPr>
        <w:t xml:space="preserve">Michael Rulon, </w:t>
      </w:r>
      <w:r w:rsidR="002415ED" w:rsidRPr="00933B2A">
        <w:rPr>
          <w:rFonts w:eastAsia="Batang" w:cs="Tahoma"/>
        </w:rPr>
        <w:t>Roy St. Laurent,</w:t>
      </w:r>
      <w:r w:rsidR="00016A07" w:rsidRPr="00933B2A">
        <w:rPr>
          <w:rFonts w:eastAsia="Batang" w:cs="Tahoma"/>
        </w:rPr>
        <w:t xml:space="preserve"> </w:t>
      </w:r>
      <w:r w:rsidR="003D48EA" w:rsidRPr="00933B2A">
        <w:rPr>
          <w:rFonts w:eastAsia="Batang" w:cs="Tahoma"/>
        </w:rPr>
        <w:t xml:space="preserve">Buck Sanford, </w:t>
      </w:r>
      <w:proofErr w:type="spellStart"/>
      <w:r w:rsidR="00647891" w:rsidRPr="00933B2A">
        <w:rPr>
          <w:rFonts w:eastAsia="Batang" w:cs="Tahoma"/>
        </w:rPr>
        <w:t>Bl</w:t>
      </w:r>
      <w:r w:rsidR="00E91CAC" w:rsidRPr="00933B2A">
        <w:rPr>
          <w:rFonts w:eastAsia="Batang" w:cs="Tahoma"/>
        </w:rPr>
        <w:t>a</w:t>
      </w:r>
      <w:r w:rsidR="00647891" w:rsidRPr="00933B2A">
        <w:rPr>
          <w:rFonts w:eastAsia="Batang" w:cs="Tahoma"/>
        </w:rPr>
        <w:t>se</w:t>
      </w:r>
      <w:proofErr w:type="spellEnd"/>
      <w:r w:rsidR="00647891" w:rsidRPr="00933B2A">
        <w:rPr>
          <w:rFonts w:eastAsia="Batang" w:cs="Tahoma"/>
        </w:rPr>
        <w:t xml:space="preserve"> </w:t>
      </w:r>
      <w:proofErr w:type="spellStart"/>
      <w:r w:rsidR="00647891" w:rsidRPr="00933B2A">
        <w:rPr>
          <w:rFonts w:eastAsia="Batang" w:cs="Tahoma"/>
        </w:rPr>
        <w:t>Scarnati</w:t>
      </w:r>
      <w:proofErr w:type="spellEnd"/>
      <w:r w:rsidR="00647891" w:rsidRPr="00933B2A">
        <w:rPr>
          <w:rFonts w:eastAsia="Batang" w:cs="Tahoma"/>
        </w:rPr>
        <w:t>,</w:t>
      </w:r>
      <w:r w:rsidR="00B8013E" w:rsidRPr="00933B2A">
        <w:rPr>
          <w:rFonts w:eastAsia="Batang" w:cs="Tahoma"/>
        </w:rPr>
        <w:t xml:space="preserve"> </w:t>
      </w:r>
      <w:r w:rsidR="003D48EA" w:rsidRPr="00933B2A">
        <w:rPr>
          <w:rFonts w:eastAsia="Batang" w:cs="Tahoma"/>
        </w:rPr>
        <w:t xml:space="preserve">Claire </w:t>
      </w:r>
      <w:proofErr w:type="spellStart"/>
      <w:r w:rsidR="002E0EAE" w:rsidRPr="00933B2A">
        <w:rPr>
          <w:rFonts w:eastAsia="Batang" w:cs="Tahoma"/>
        </w:rPr>
        <w:t>Schonaerts</w:t>
      </w:r>
      <w:proofErr w:type="spellEnd"/>
      <w:r w:rsidR="002E0EAE" w:rsidRPr="00933B2A">
        <w:rPr>
          <w:rFonts w:eastAsia="Batang" w:cs="Tahoma"/>
        </w:rPr>
        <w:t xml:space="preserve"> (appeared electronically), Karen </w:t>
      </w:r>
      <w:r w:rsidR="00B8013E" w:rsidRPr="00933B2A">
        <w:rPr>
          <w:rFonts w:eastAsia="Batang" w:cs="Tahoma"/>
        </w:rPr>
        <w:t>Sealander,</w:t>
      </w:r>
      <w:r w:rsidR="00963B81" w:rsidRPr="00933B2A">
        <w:rPr>
          <w:rFonts w:eastAsia="Batang" w:cs="Tahoma"/>
        </w:rPr>
        <w:t xml:space="preserve"> </w:t>
      </w:r>
      <w:r w:rsidR="002E0EAE" w:rsidRPr="00933B2A">
        <w:rPr>
          <w:rFonts w:eastAsia="Batang" w:cs="Tahoma"/>
        </w:rPr>
        <w:t xml:space="preserve">Amanda Stan, Claudia Sturgis </w:t>
      </w:r>
      <w:r w:rsidR="004C77DA" w:rsidRPr="00933B2A">
        <w:rPr>
          <w:rFonts w:eastAsia="Batang" w:cs="Tahoma"/>
        </w:rPr>
        <w:t>(appeared electronically)</w:t>
      </w:r>
      <w:r w:rsidR="002F4B84" w:rsidRPr="00933B2A">
        <w:rPr>
          <w:rFonts w:eastAsia="Batang" w:cs="Tahoma"/>
        </w:rPr>
        <w:t xml:space="preserve">, </w:t>
      </w:r>
      <w:r w:rsidR="002E0EAE" w:rsidRPr="00933B2A">
        <w:rPr>
          <w:rFonts w:eastAsia="Batang" w:cs="Tahoma"/>
        </w:rPr>
        <w:t xml:space="preserve">Lisa </w:t>
      </w:r>
      <w:proofErr w:type="spellStart"/>
      <w:r w:rsidR="002E0EAE" w:rsidRPr="00933B2A">
        <w:rPr>
          <w:rFonts w:eastAsia="Batang" w:cs="Tahoma"/>
        </w:rPr>
        <w:t>Tichavsky</w:t>
      </w:r>
      <w:proofErr w:type="spellEnd"/>
      <w:r w:rsidR="002E0EAE" w:rsidRPr="00933B2A">
        <w:rPr>
          <w:rFonts w:eastAsia="Batang" w:cs="Tahoma"/>
        </w:rPr>
        <w:t xml:space="preserve">, </w:t>
      </w:r>
      <w:r w:rsidR="00967BC9" w:rsidRPr="00933B2A">
        <w:rPr>
          <w:rFonts w:eastAsia="Batang" w:cs="Tahoma"/>
        </w:rPr>
        <w:t xml:space="preserve">Benning Tieke, </w:t>
      </w:r>
      <w:r w:rsidR="00CB1CC6" w:rsidRPr="00933B2A">
        <w:rPr>
          <w:rFonts w:eastAsia="Batang" w:cs="Tahoma"/>
        </w:rPr>
        <w:t xml:space="preserve">Nora Timmerman, </w:t>
      </w:r>
      <w:r w:rsidR="0034070A" w:rsidRPr="00933B2A">
        <w:rPr>
          <w:rFonts w:eastAsia="Batang" w:cs="Tahoma"/>
        </w:rPr>
        <w:t>Katherine Watkins</w:t>
      </w:r>
      <w:r w:rsidR="0065246F" w:rsidRPr="00933B2A">
        <w:rPr>
          <w:rFonts w:eastAsia="Batang" w:cs="Tahoma"/>
        </w:rPr>
        <w:t>,</w:t>
      </w:r>
      <w:r w:rsidR="004C77DA" w:rsidRPr="00933B2A">
        <w:rPr>
          <w:rFonts w:eastAsia="Batang" w:cs="Tahoma"/>
        </w:rPr>
        <w:t xml:space="preserve"> </w:t>
      </w:r>
      <w:r w:rsidR="00CB1CC6" w:rsidRPr="00933B2A">
        <w:rPr>
          <w:rFonts w:eastAsia="Batang" w:cs="Tahoma"/>
        </w:rPr>
        <w:t>Brooke Whitworth</w:t>
      </w:r>
      <w:r w:rsidR="002E0EAE" w:rsidRPr="00933B2A">
        <w:rPr>
          <w:rFonts w:eastAsia="Batang" w:cs="Tahoma"/>
        </w:rPr>
        <w:t xml:space="preserve"> (appeared electronically)</w:t>
      </w:r>
      <w:r w:rsidR="00CB1CC6" w:rsidRPr="00933B2A">
        <w:rPr>
          <w:rFonts w:eastAsia="Batang" w:cs="Tahoma"/>
        </w:rPr>
        <w:t xml:space="preserve">, </w:t>
      </w:r>
      <w:r w:rsidR="004C77DA" w:rsidRPr="00933B2A">
        <w:rPr>
          <w:rFonts w:eastAsia="Batang" w:cs="Tahoma"/>
        </w:rPr>
        <w:t>Lori Wilson</w:t>
      </w:r>
      <w:r w:rsidR="002E0EAE" w:rsidRPr="00933B2A">
        <w:rPr>
          <w:rFonts w:eastAsia="Batang" w:cs="Tahoma"/>
        </w:rPr>
        <w:t xml:space="preserve"> (appeared electronically), Philippa Winkler, and</w:t>
      </w:r>
      <w:r w:rsidR="004C77DA" w:rsidRPr="00933B2A">
        <w:rPr>
          <w:rFonts w:eastAsia="Batang" w:cs="Tahoma"/>
        </w:rPr>
        <w:t xml:space="preserve"> </w:t>
      </w:r>
      <w:r w:rsidR="00963B81" w:rsidRPr="00933B2A">
        <w:rPr>
          <w:rFonts w:eastAsia="Batang" w:cs="Tahoma"/>
        </w:rPr>
        <w:t>Gioia Woods</w:t>
      </w:r>
      <w:r w:rsidR="00912D5E" w:rsidRPr="00933B2A">
        <w:rPr>
          <w:rFonts w:eastAsia="Batang" w:cs="Tahoma"/>
        </w:rPr>
        <w:t>.</w:t>
      </w:r>
    </w:p>
    <w:p w:rsidR="00912D5E" w:rsidRPr="00933B2A" w:rsidRDefault="00652A44" w:rsidP="004230DE">
      <w:pPr>
        <w:spacing w:after="0" w:line="240" w:lineRule="auto"/>
        <w:ind w:left="180"/>
        <w:rPr>
          <w:rFonts w:eastAsia="Batang" w:cs="Tahoma"/>
        </w:rPr>
      </w:pPr>
      <w:r w:rsidRPr="00933B2A">
        <w:rPr>
          <w:rFonts w:eastAsia="Batang" w:cs="Tahoma"/>
          <w:b/>
        </w:rPr>
        <w:t>Members Absent:</w:t>
      </w:r>
      <w:r w:rsidR="00AA71ED" w:rsidRPr="00933B2A">
        <w:rPr>
          <w:rFonts w:eastAsia="Batang" w:cs="Tahoma"/>
        </w:rPr>
        <w:t xml:space="preserve"> </w:t>
      </w:r>
      <w:r w:rsidR="000F4381" w:rsidRPr="00933B2A">
        <w:rPr>
          <w:rFonts w:eastAsia="Batang" w:cs="Tahoma"/>
        </w:rPr>
        <w:t xml:space="preserve">Rosalicia Cordova, </w:t>
      </w:r>
      <w:r w:rsidR="00957482" w:rsidRPr="00933B2A">
        <w:rPr>
          <w:rFonts w:eastAsia="Batang" w:cs="Tahoma"/>
        </w:rPr>
        <w:t>Stephen Dunn</w:t>
      </w:r>
      <w:r w:rsidR="002D3DB9" w:rsidRPr="00933B2A">
        <w:rPr>
          <w:rFonts w:eastAsia="Batang" w:cs="Tahoma"/>
        </w:rPr>
        <w:t>,</w:t>
      </w:r>
      <w:r w:rsidR="008B0BFC" w:rsidRPr="00933B2A">
        <w:rPr>
          <w:rFonts w:eastAsia="Batang" w:cs="Tahoma"/>
        </w:rPr>
        <w:t xml:space="preserve"> </w:t>
      </w:r>
      <w:r w:rsidR="000F4381" w:rsidRPr="00933B2A">
        <w:rPr>
          <w:rFonts w:eastAsia="Batang" w:cs="Tahoma"/>
        </w:rPr>
        <w:t>Richard Hofstetter,</w:t>
      </w:r>
      <w:r w:rsidR="00C371EE" w:rsidRPr="00933B2A">
        <w:rPr>
          <w:rFonts w:eastAsia="Batang" w:cs="Tahoma"/>
        </w:rPr>
        <w:t xml:space="preserve"> </w:t>
      </w:r>
      <w:r w:rsidR="00963B81" w:rsidRPr="00933B2A">
        <w:rPr>
          <w:rFonts w:eastAsia="Batang" w:cs="Tahoma"/>
        </w:rPr>
        <w:t xml:space="preserve">Jennifer </w:t>
      </w:r>
      <w:proofErr w:type="spellStart"/>
      <w:r w:rsidR="00963B81" w:rsidRPr="00933B2A">
        <w:rPr>
          <w:rFonts w:eastAsia="Batang" w:cs="Tahoma"/>
        </w:rPr>
        <w:t>McLerran</w:t>
      </w:r>
      <w:proofErr w:type="spellEnd"/>
      <w:r w:rsidR="00963B81" w:rsidRPr="00933B2A">
        <w:rPr>
          <w:rFonts w:eastAsia="Batang" w:cs="Tahoma"/>
        </w:rPr>
        <w:t>,</w:t>
      </w:r>
      <w:r w:rsidR="002F4B84" w:rsidRPr="00933B2A">
        <w:rPr>
          <w:rFonts w:eastAsia="Batang" w:cs="Tahoma"/>
        </w:rPr>
        <w:t xml:space="preserve"> </w:t>
      </w:r>
      <w:r w:rsidR="000F4381" w:rsidRPr="00933B2A">
        <w:rPr>
          <w:rFonts w:eastAsia="Batang" w:cs="Tahoma"/>
        </w:rPr>
        <w:t xml:space="preserve">Phil Mlsna, Judith Montoya, </w:t>
      </w:r>
      <w:r w:rsidR="00963B81" w:rsidRPr="00933B2A">
        <w:rPr>
          <w:rFonts w:eastAsia="Batang" w:cs="Tahoma"/>
        </w:rPr>
        <w:t xml:space="preserve">Stephen </w:t>
      </w:r>
      <w:proofErr w:type="spellStart"/>
      <w:r w:rsidR="00963B81" w:rsidRPr="00933B2A">
        <w:rPr>
          <w:rFonts w:eastAsia="Batang" w:cs="Tahoma"/>
        </w:rPr>
        <w:t>Nuno</w:t>
      </w:r>
      <w:proofErr w:type="spellEnd"/>
      <w:r w:rsidR="002F4B84" w:rsidRPr="00933B2A">
        <w:rPr>
          <w:rFonts w:eastAsia="Batang" w:cs="Tahoma"/>
        </w:rPr>
        <w:t>,</w:t>
      </w:r>
      <w:r w:rsidR="003D48EA" w:rsidRPr="00933B2A">
        <w:rPr>
          <w:rFonts w:eastAsia="Batang" w:cs="Tahoma"/>
        </w:rPr>
        <w:t xml:space="preserve"> Peter Runge,</w:t>
      </w:r>
      <w:r w:rsidR="002F4B84" w:rsidRPr="00933B2A">
        <w:rPr>
          <w:rFonts w:eastAsia="Batang" w:cs="Tahoma"/>
        </w:rPr>
        <w:t xml:space="preserve"> </w:t>
      </w:r>
      <w:r w:rsidR="002E0EAE" w:rsidRPr="00933B2A">
        <w:rPr>
          <w:rFonts w:eastAsia="Batang" w:cs="Tahoma"/>
        </w:rPr>
        <w:t xml:space="preserve">and </w:t>
      </w:r>
      <w:r w:rsidR="00E91CAC" w:rsidRPr="00933B2A">
        <w:rPr>
          <w:rFonts w:eastAsia="Batang" w:cs="Tahoma"/>
        </w:rPr>
        <w:t>M</w:t>
      </w:r>
      <w:r w:rsidR="002E0EAE" w:rsidRPr="00933B2A">
        <w:rPr>
          <w:rFonts w:eastAsia="Batang" w:cs="Tahoma"/>
        </w:rPr>
        <w:t>elissa Santana.</w:t>
      </w:r>
      <w:r w:rsidR="002415ED" w:rsidRPr="00933B2A">
        <w:rPr>
          <w:rFonts w:eastAsia="Batang" w:cs="Tahoma"/>
        </w:rPr>
        <w:t xml:space="preserve"> </w:t>
      </w:r>
      <w:r w:rsidRPr="00933B2A">
        <w:rPr>
          <w:rFonts w:eastAsia="Batang" w:cs="Tahoma"/>
        </w:rPr>
        <w:t xml:space="preserve">(*indicates ex officio members) </w:t>
      </w:r>
    </w:p>
    <w:p w:rsidR="00652A44" w:rsidRPr="00933B2A" w:rsidRDefault="00652A44" w:rsidP="00BE1208">
      <w:pPr>
        <w:ind w:left="180"/>
        <w:rPr>
          <w:rFonts w:eastAsia="Batang" w:cs="Tahoma"/>
          <w:strike/>
        </w:rPr>
      </w:pPr>
      <w:r w:rsidRPr="00933B2A">
        <w:rPr>
          <w:rFonts w:eastAsia="Batang" w:cs="Tahoma"/>
          <w:b/>
        </w:rPr>
        <w:t xml:space="preserve">Others present: </w:t>
      </w:r>
      <w:r w:rsidR="002E0EAE" w:rsidRPr="00933B2A">
        <w:rPr>
          <w:rFonts w:eastAsia="Batang" w:cs="Tahoma"/>
        </w:rPr>
        <w:t>Don Carter, J</w:t>
      </w:r>
      <w:r w:rsidR="004802C3" w:rsidRPr="00933B2A">
        <w:rPr>
          <w:rFonts w:eastAsia="Batang" w:cs="Tahoma"/>
        </w:rPr>
        <w:t>erry Gile,</w:t>
      </w:r>
      <w:r w:rsidR="00BE6310" w:rsidRPr="00933B2A">
        <w:rPr>
          <w:rFonts w:eastAsia="Batang" w:cs="Tahoma"/>
        </w:rPr>
        <w:t xml:space="preserve"> </w:t>
      </w:r>
      <w:r w:rsidR="004802C3" w:rsidRPr="00933B2A">
        <w:rPr>
          <w:rFonts w:eastAsia="Batang" w:cs="Tahoma"/>
        </w:rPr>
        <w:t xml:space="preserve">Dan </w:t>
      </w:r>
      <w:proofErr w:type="spellStart"/>
      <w:r w:rsidR="004802C3" w:rsidRPr="00933B2A">
        <w:rPr>
          <w:rFonts w:eastAsia="Batang" w:cs="Tahoma"/>
        </w:rPr>
        <w:t>Kain</w:t>
      </w:r>
      <w:proofErr w:type="spellEnd"/>
      <w:r w:rsidR="006C0CD2" w:rsidRPr="00933B2A">
        <w:rPr>
          <w:rFonts w:eastAsia="Batang" w:cs="Tahoma"/>
        </w:rPr>
        <w:t>,</w:t>
      </w:r>
      <w:r w:rsidR="00CB1CC6" w:rsidRPr="00933B2A">
        <w:rPr>
          <w:rFonts w:eastAsia="Batang" w:cs="Tahoma"/>
        </w:rPr>
        <w:t xml:space="preserve"> </w:t>
      </w:r>
      <w:r w:rsidR="002E0EAE" w:rsidRPr="00933B2A">
        <w:rPr>
          <w:rFonts w:eastAsia="Batang" w:cs="Tahoma"/>
        </w:rPr>
        <w:t xml:space="preserve">Joanne Keene, </w:t>
      </w:r>
      <w:r w:rsidR="000F4381" w:rsidRPr="00933B2A">
        <w:rPr>
          <w:rFonts w:eastAsia="Batang" w:cs="Tahoma"/>
        </w:rPr>
        <w:t xml:space="preserve">Susan Lauer, </w:t>
      </w:r>
      <w:r w:rsidR="002E0EAE" w:rsidRPr="00933B2A">
        <w:rPr>
          <w:rFonts w:eastAsia="Batang" w:cs="Tahoma"/>
        </w:rPr>
        <w:t xml:space="preserve">and </w:t>
      </w:r>
      <w:r w:rsidR="000F4381" w:rsidRPr="00933B2A">
        <w:rPr>
          <w:rFonts w:eastAsia="Batang" w:cs="Tahoma"/>
        </w:rPr>
        <w:t xml:space="preserve">Leslie </w:t>
      </w:r>
      <w:r w:rsidR="002E0EAE" w:rsidRPr="00933B2A">
        <w:rPr>
          <w:rFonts w:eastAsia="Batang" w:cs="Tahoma"/>
        </w:rPr>
        <w:t>Ann</w:t>
      </w:r>
      <w:r w:rsidR="000F4381" w:rsidRPr="00933B2A">
        <w:rPr>
          <w:rFonts w:eastAsia="Batang" w:cs="Tahoma"/>
        </w:rPr>
        <w:t xml:space="preserve"> Lloyd, </w:t>
      </w:r>
      <w:r w:rsidR="002E0EAE" w:rsidRPr="00933B2A">
        <w:rPr>
          <w:rFonts w:eastAsia="Batang" w:cs="Tahoma"/>
        </w:rPr>
        <w:t>(appeared electronically).</w:t>
      </w:r>
      <w:r w:rsidRPr="00933B2A">
        <w:rPr>
          <w:rFonts w:eastAsia="Batang" w:cs="Tahoma"/>
        </w:rPr>
        <w:t xml:space="preserve"> </w:t>
      </w:r>
    </w:p>
    <w:p w:rsidR="0001442E" w:rsidRPr="00933B2A" w:rsidRDefault="00CB1CC6" w:rsidP="0021154B">
      <w:pPr>
        <w:spacing w:after="120"/>
        <w:ind w:left="180"/>
        <w:rPr>
          <w:rFonts w:eastAsia="Batang" w:cs="Tahoma"/>
          <w:b/>
        </w:rPr>
      </w:pPr>
      <w:r w:rsidRPr="00933B2A">
        <w:rPr>
          <w:rFonts w:eastAsia="Batang" w:cs="Tahoma"/>
        </w:rPr>
        <w:t xml:space="preserve">FS </w:t>
      </w:r>
      <w:r w:rsidR="006C0CD2" w:rsidRPr="00933B2A">
        <w:rPr>
          <w:rFonts w:eastAsia="Batang" w:cs="Tahoma"/>
        </w:rPr>
        <w:t xml:space="preserve">President, </w:t>
      </w:r>
      <w:r w:rsidRPr="00933B2A">
        <w:rPr>
          <w:rFonts w:eastAsia="Batang" w:cs="Tahoma"/>
        </w:rPr>
        <w:t xml:space="preserve">Bruce Fox </w:t>
      </w:r>
      <w:r w:rsidR="00652A44" w:rsidRPr="00933B2A">
        <w:rPr>
          <w:rFonts w:eastAsia="Batang" w:cs="Tahoma"/>
        </w:rPr>
        <w:t xml:space="preserve">presented the </w:t>
      </w:r>
      <w:hyperlink r:id="rId7" w:history="1">
        <w:r w:rsidR="00652A44" w:rsidRPr="00933B2A">
          <w:rPr>
            <w:rStyle w:val="Hyperlink"/>
            <w:rFonts w:eastAsia="Batang" w:cs="Tahoma"/>
            <w:color w:val="auto"/>
          </w:rPr>
          <w:t>agenda</w:t>
        </w:r>
      </w:hyperlink>
      <w:r w:rsidR="00A03182" w:rsidRPr="00933B2A">
        <w:rPr>
          <w:rFonts w:eastAsia="Batang" w:cs="Tahoma"/>
        </w:rPr>
        <w:t xml:space="preserve"> for approval.</w:t>
      </w:r>
      <w:r w:rsidR="00BE6310" w:rsidRPr="00933B2A">
        <w:rPr>
          <w:rFonts w:eastAsia="Batang" w:cs="Tahoma"/>
        </w:rPr>
        <w:t xml:space="preserve">  </w:t>
      </w:r>
      <w:r w:rsidR="00A03182" w:rsidRPr="00933B2A">
        <w:rPr>
          <w:rFonts w:eastAsia="Batang" w:cs="Tahoma"/>
          <w:b/>
        </w:rPr>
        <w:t>T</w:t>
      </w:r>
      <w:r w:rsidR="00652A44" w:rsidRPr="00933B2A">
        <w:rPr>
          <w:rFonts w:eastAsia="Batang" w:cs="Tahoma"/>
          <w:b/>
        </w:rPr>
        <w:t>he agenda was approved</w:t>
      </w:r>
      <w:r w:rsidR="00933B2A" w:rsidRPr="00933B2A">
        <w:rPr>
          <w:rFonts w:eastAsia="Batang" w:cs="Tahoma"/>
          <w:b/>
        </w:rPr>
        <w:t xml:space="preserve"> by consensus</w:t>
      </w:r>
      <w:r w:rsidR="00EA2F70" w:rsidRPr="00933B2A">
        <w:rPr>
          <w:rFonts w:eastAsia="Batang" w:cs="Tahoma"/>
          <w:b/>
        </w:rPr>
        <w:t>.</w:t>
      </w:r>
      <w:r w:rsidR="00652A44" w:rsidRPr="00933B2A">
        <w:rPr>
          <w:rFonts w:eastAsia="Batang" w:cs="Tahoma"/>
          <w:b/>
        </w:rPr>
        <w:t xml:space="preserve">  </w:t>
      </w:r>
      <w:r w:rsidR="00652A44" w:rsidRPr="00933B2A">
        <w:rPr>
          <w:rFonts w:eastAsia="Batang" w:cs="Tahoma"/>
        </w:rPr>
        <w:t xml:space="preserve">  </w:t>
      </w:r>
      <w:r w:rsidR="00652A44" w:rsidRPr="00933B2A">
        <w:rPr>
          <w:rFonts w:eastAsia="Batang" w:cs="Tahoma"/>
          <w:b/>
        </w:rPr>
        <w:t xml:space="preserve"> </w:t>
      </w:r>
    </w:p>
    <w:p w:rsidR="00E029CC" w:rsidRPr="00933B2A" w:rsidRDefault="00E029CC" w:rsidP="004C77DA">
      <w:pPr>
        <w:numPr>
          <w:ilvl w:val="0"/>
          <w:numId w:val="2"/>
        </w:numPr>
        <w:spacing w:after="0" w:line="360" w:lineRule="auto"/>
        <w:rPr>
          <w:rFonts w:eastAsia="Batang" w:cs="Tahoma"/>
          <w:b/>
        </w:rPr>
      </w:pPr>
      <w:r w:rsidRPr="00933B2A">
        <w:rPr>
          <w:rFonts w:eastAsia="Batang" w:cs="Tahoma"/>
          <w:b/>
        </w:rPr>
        <w:t>Approval of minutes for May 2, 2016</w:t>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t xml:space="preserve">       Bruce Fox</w:t>
      </w:r>
    </w:p>
    <w:p w:rsidR="00E029CC" w:rsidRDefault="00E029CC" w:rsidP="00933B2A">
      <w:pPr>
        <w:spacing w:after="0" w:line="240" w:lineRule="auto"/>
        <w:ind w:left="180"/>
        <w:rPr>
          <w:rFonts w:eastAsia="Batang" w:cs="Tahoma"/>
          <w:b/>
        </w:rPr>
      </w:pPr>
      <w:r w:rsidRPr="00933B2A">
        <w:rPr>
          <w:rFonts w:eastAsia="Batang" w:cs="Tahoma"/>
        </w:rPr>
        <w:t xml:space="preserve">Bruce presented minutes of the May 2, 2016 Senate meeting for approval. </w:t>
      </w:r>
      <w:r w:rsidRPr="00933B2A">
        <w:rPr>
          <w:rFonts w:eastAsia="Batang" w:cs="Tahoma"/>
          <w:b/>
        </w:rPr>
        <w:t>A motion was made and seconded to</w:t>
      </w:r>
      <w:r w:rsidR="00933B2A">
        <w:rPr>
          <w:rFonts w:eastAsia="Batang" w:cs="Tahoma"/>
          <w:b/>
        </w:rPr>
        <w:t xml:space="preserve"> approve </w:t>
      </w:r>
      <w:r w:rsidRPr="00933B2A">
        <w:rPr>
          <w:rFonts w:eastAsia="Batang" w:cs="Tahoma"/>
          <w:b/>
        </w:rPr>
        <w:t xml:space="preserve">the minutes.  The motion passed. </w:t>
      </w:r>
    </w:p>
    <w:p w:rsidR="00933B2A" w:rsidRPr="00933B2A" w:rsidRDefault="00933B2A" w:rsidP="00933B2A">
      <w:pPr>
        <w:spacing w:after="0" w:line="240" w:lineRule="auto"/>
        <w:ind w:left="180"/>
        <w:rPr>
          <w:rFonts w:eastAsia="Batang" w:cs="Tahoma"/>
          <w:b/>
        </w:rPr>
      </w:pPr>
    </w:p>
    <w:p w:rsidR="004C77DA" w:rsidRPr="00933B2A" w:rsidRDefault="004C77DA" w:rsidP="004C77DA">
      <w:pPr>
        <w:numPr>
          <w:ilvl w:val="0"/>
          <w:numId w:val="2"/>
        </w:numPr>
        <w:spacing w:after="0" w:line="360" w:lineRule="auto"/>
        <w:rPr>
          <w:rFonts w:eastAsia="Batang" w:cs="Tahoma"/>
          <w:b/>
        </w:rPr>
      </w:pPr>
      <w:r w:rsidRPr="00933B2A">
        <w:rPr>
          <w:rFonts w:eastAsia="Batang" w:cs="Tahoma"/>
          <w:b/>
          <w:u w:val="single"/>
        </w:rPr>
        <w:t>President’s Report</w:t>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t xml:space="preserve">           </w:t>
      </w:r>
      <w:r w:rsidRPr="00933B2A">
        <w:rPr>
          <w:rFonts w:eastAsia="Batang" w:cs="Tahoma"/>
          <w:b/>
        </w:rPr>
        <w:tab/>
      </w:r>
      <w:r w:rsidRPr="00933B2A">
        <w:rPr>
          <w:rFonts w:eastAsia="Batang" w:cs="Tahoma"/>
          <w:b/>
        </w:rPr>
        <w:tab/>
        <w:t xml:space="preserve">           President Cheng</w:t>
      </w:r>
    </w:p>
    <w:p w:rsidR="004C77DA" w:rsidRDefault="00EA3760" w:rsidP="00933B2A">
      <w:pPr>
        <w:spacing w:after="0" w:line="240" w:lineRule="auto"/>
        <w:ind w:left="180"/>
        <w:rPr>
          <w:rFonts w:eastAsia="Batang" w:cs="Tahoma"/>
        </w:rPr>
      </w:pPr>
      <w:r w:rsidRPr="00933B2A">
        <w:rPr>
          <w:rFonts w:eastAsia="Batang" w:cs="Tahoma"/>
        </w:rPr>
        <w:t xml:space="preserve">President Cheng </w:t>
      </w:r>
      <w:r w:rsidR="004C77DA" w:rsidRPr="00933B2A">
        <w:rPr>
          <w:rFonts w:eastAsia="Batang" w:cs="Tahoma"/>
        </w:rPr>
        <w:t xml:space="preserve">reported on the following: </w:t>
      </w:r>
    </w:p>
    <w:p w:rsidR="00933B2A" w:rsidRPr="00933B2A" w:rsidRDefault="00933B2A" w:rsidP="00933B2A">
      <w:pPr>
        <w:spacing w:after="0" w:line="240" w:lineRule="auto"/>
        <w:ind w:left="180"/>
        <w:rPr>
          <w:rFonts w:eastAsia="Batang" w:cs="Tahoma"/>
        </w:rPr>
      </w:pPr>
    </w:p>
    <w:p w:rsidR="00EA3760" w:rsidRPr="00933B2A" w:rsidRDefault="00E029CC" w:rsidP="00933B2A">
      <w:pPr>
        <w:pStyle w:val="ListParagraph"/>
        <w:numPr>
          <w:ilvl w:val="0"/>
          <w:numId w:val="22"/>
        </w:numPr>
        <w:spacing w:after="0" w:line="240" w:lineRule="auto"/>
      </w:pPr>
      <w:r w:rsidRPr="00933B2A">
        <w:t>ABOR will hold its September meeting at Northern Arizona University (NAU) September 21-23</w:t>
      </w:r>
      <w:r w:rsidRPr="00933B2A">
        <w:rPr>
          <w:vertAlign w:val="superscript"/>
        </w:rPr>
        <w:t>rd</w:t>
      </w:r>
      <w:r w:rsidR="00933B2A" w:rsidRPr="00933B2A">
        <w:t>. She will present the O</w:t>
      </w:r>
      <w:r w:rsidRPr="00933B2A">
        <w:t xml:space="preserve">perations and </w:t>
      </w:r>
      <w:r w:rsidR="00933B2A" w:rsidRPr="00933B2A">
        <w:t>Financial R</w:t>
      </w:r>
      <w:r w:rsidRPr="00933B2A">
        <w:t xml:space="preserve">eview (OFR) report at that time. </w:t>
      </w:r>
      <w:r w:rsidR="00EA3760" w:rsidRPr="00933B2A">
        <w:t xml:space="preserve"> </w:t>
      </w:r>
    </w:p>
    <w:p w:rsidR="00EA3760" w:rsidRPr="00933B2A" w:rsidRDefault="00E029CC" w:rsidP="00EA3760">
      <w:pPr>
        <w:pStyle w:val="ListParagraph"/>
        <w:numPr>
          <w:ilvl w:val="0"/>
          <w:numId w:val="22"/>
        </w:numPr>
        <w:spacing w:after="0" w:line="240" w:lineRule="auto"/>
      </w:pPr>
      <w:r w:rsidRPr="00933B2A">
        <w:t>She has been working on proposed salary increases for faculty and staff. This process cannot be completed until final enrollment intuition numbers are in. At this time, the average raise will be between 2-3% across campus.</w:t>
      </w:r>
    </w:p>
    <w:p w:rsidR="00E029CC" w:rsidRPr="00933B2A" w:rsidRDefault="00EA3760" w:rsidP="00E029CC">
      <w:pPr>
        <w:pStyle w:val="ListParagraph"/>
        <w:numPr>
          <w:ilvl w:val="0"/>
          <w:numId w:val="22"/>
        </w:numPr>
        <w:spacing w:after="0" w:line="240" w:lineRule="auto"/>
      </w:pPr>
      <w:r w:rsidRPr="00933B2A">
        <w:t xml:space="preserve">The </w:t>
      </w:r>
      <w:r w:rsidR="00E029CC" w:rsidRPr="00933B2A">
        <w:t xml:space="preserve">following personnel recruitment continues: </w:t>
      </w:r>
    </w:p>
    <w:p w:rsidR="00EA3760" w:rsidRPr="00933B2A" w:rsidRDefault="00933B2A" w:rsidP="00E029CC">
      <w:pPr>
        <w:pStyle w:val="ListParagraph"/>
        <w:numPr>
          <w:ilvl w:val="0"/>
          <w:numId w:val="26"/>
        </w:numPr>
        <w:spacing w:after="0" w:line="240" w:lineRule="auto"/>
      </w:pPr>
      <w:r w:rsidRPr="00933B2A">
        <w:t>The position of V</w:t>
      </w:r>
      <w:r w:rsidR="00E029CC" w:rsidRPr="00933B2A">
        <w:t xml:space="preserve">ice </w:t>
      </w:r>
      <w:r w:rsidRPr="00933B2A">
        <w:t>President for P</w:t>
      </w:r>
      <w:r w:rsidR="00E029CC" w:rsidRPr="00933B2A">
        <w:t>la</w:t>
      </w:r>
      <w:r w:rsidRPr="00933B2A">
        <w:t>nning and Campus O</w:t>
      </w:r>
      <w:r w:rsidR="00E029CC" w:rsidRPr="00933B2A">
        <w:t>perations has been posted.</w:t>
      </w:r>
    </w:p>
    <w:p w:rsidR="00E029CC" w:rsidRPr="00933B2A" w:rsidRDefault="00933B2A" w:rsidP="00E029CC">
      <w:pPr>
        <w:pStyle w:val="ListParagraph"/>
        <w:numPr>
          <w:ilvl w:val="0"/>
          <w:numId w:val="26"/>
        </w:numPr>
        <w:spacing w:after="0" w:line="240" w:lineRule="auto"/>
      </w:pPr>
      <w:r w:rsidRPr="00933B2A">
        <w:t>The search for a new Alumni D</w:t>
      </w:r>
      <w:r w:rsidR="00E029CC" w:rsidRPr="00933B2A">
        <w:t>irector continues.</w:t>
      </w:r>
    </w:p>
    <w:p w:rsidR="00E029CC" w:rsidRPr="00933B2A" w:rsidRDefault="00E029CC" w:rsidP="00E029CC">
      <w:pPr>
        <w:pStyle w:val="ListParagraph"/>
        <w:numPr>
          <w:ilvl w:val="0"/>
          <w:numId w:val="26"/>
        </w:numPr>
        <w:spacing w:after="0" w:line="240" w:lineRule="auto"/>
      </w:pPr>
      <w:r w:rsidRPr="00933B2A">
        <w:t xml:space="preserve">Three permanent Dean </w:t>
      </w:r>
      <w:proofErr w:type="gramStart"/>
      <w:r w:rsidRPr="00933B2A">
        <w:t>positions</w:t>
      </w:r>
      <w:proofErr w:type="gramEnd"/>
      <w:r w:rsidRPr="00933B2A">
        <w:t xml:space="preserve"> are at various stages of the search process. </w:t>
      </w:r>
      <w:r w:rsidR="00933B2A" w:rsidRPr="00933B2A">
        <w:t xml:space="preserve">The </w:t>
      </w:r>
      <w:r w:rsidRPr="00933B2A">
        <w:t>Vic</w:t>
      </w:r>
      <w:r w:rsidR="00933B2A" w:rsidRPr="00933B2A">
        <w:t>e Provost for R</w:t>
      </w:r>
      <w:r w:rsidR="00D64208" w:rsidRPr="00933B2A">
        <w:t xml:space="preserve">esearch, Bill </w:t>
      </w:r>
      <w:proofErr w:type="spellStart"/>
      <w:r w:rsidR="00D64208" w:rsidRPr="00933B2A">
        <w:t>Gra</w:t>
      </w:r>
      <w:r w:rsidRPr="00933B2A">
        <w:t>b</w:t>
      </w:r>
      <w:r w:rsidR="00D64208" w:rsidRPr="00933B2A">
        <w:t>e</w:t>
      </w:r>
      <w:proofErr w:type="spellEnd"/>
      <w:r w:rsidR="00933B2A" w:rsidRPr="00933B2A">
        <w:t xml:space="preserve">, </w:t>
      </w:r>
      <w:r w:rsidRPr="00933B2A">
        <w:t>will vacate this position at the end of this fiscal year. A search for his replacement will be posted soon.</w:t>
      </w:r>
    </w:p>
    <w:p w:rsidR="00E029CC" w:rsidRPr="00933B2A" w:rsidRDefault="00933B2A" w:rsidP="00E029CC">
      <w:pPr>
        <w:pStyle w:val="ListParagraph"/>
        <w:numPr>
          <w:ilvl w:val="0"/>
          <w:numId w:val="26"/>
        </w:numPr>
        <w:spacing w:after="0" w:line="240" w:lineRule="auto"/>
      </w:pPr>
      <w:r w:rsidRPr="00933B2A">
        <w:t>The position of C</w:t>
      </w:r>
      <w:r w:rsidR="00E029CC" w:rsidRPr="00933B2A">
        <w:t xml:space="preserve">ommunity </w:t>
      </w:r>
      <w:r w:rsidRPr="00933B2A">
        <w:t>L</w:t>
      </w:r>
      <w:r w:rsidR="00E029CC" w:rsidRPr="00933B2A">
        <w:t>iaison located</w:t>
      </w:r>
      <w:r w:rsidR="00D64208" w:rsidRPr="00933B2A">
        <w:t xml:space="preserve"> in the Dean of Students’ office will begin October 1, 2016.</w:t>
      </w:r>
    </w:p>
    <w:p w:rsidR="00B57B88" w:rsidRPr="00933B2A" w:rsidRDefault="00D64208" w:rsidP="00D64208">
      <w:pPr>
        <w:pStyle w:val="ListParagraph"/>
        <w:numPr>
          <w:ilvl w:val="0"/>
          <w:numId w:val="22"/>
        </w:numPr>
        <w:spacing w:after="0" w:line="240" w:lineRule="auto"/>
        <w:rPr>
          <w:rFonts w:cs="Arial"/>
          <w:b/>
        </w:rPr>
      </w:pPr>
      <w:r w:rsidRPr="00933B2A">
        <w:rPr>
          <w:rFonts w:cs="Arial"/>
        </w:rPr>
        <w:t>The following reorganizations are underway:</w:t>
      </w:r>
    </w:p>
    <w:p w:rsidR="00D64208" w:rsidRPr="00933B2A" w:rsidRDefault="00D64208" w:rsidP="00D64208">
      <w:pPr>
        <w:pStyle w:val="ListParagraph"/>
        <w:numPr>
          <w:ilvl w:val="0"/>
          <w:numId w:val="27"/>
        </w:numPr>
        <w:spacing w:after="0" w:line="240" w:lineRule="auto"/>
        <w:rPr>
          <w:rFonts w:cs="Arial"/>
          <w:b/>
        </w:rPr>
      </w:pPr>
      <w:r w:rsidRPr="00933B2A">
        <w:rPr>
          <w:rFonts w:cs="Arial"/>
        </w:rPr>
        <w:t>Human Resources has moved to the President’s office under Joanne Keene.</w:t>
      </w:r>
    </w:p>
    <w:p w:rsidR="00D64208" w:rsidRPr="00933B2A" w:rsidRDefault="00D64208" w:rsidP="00D64208">
      <w:pPr>
        <w:pStyle w:val="ListParagraph"/>
        <w:numPr>
          <w:ilvl w:val="0"/>
          <w:numId w:val="27"/>
        </w:numPr>
        <w:spacing w:before="240" w:after="0" w:line="240" w:lineRule="auto"/>
        <w:rPr>
          <w:rFonts w:cs="Arial"/>
          <w:b/>
        </w:rPr>
      </w:pPr>
      <w:r w:rsidRPr="00933B2A">
        <w:rPr>
          <w:rFonts w:cs="Arial"/>
        </w:rPr>
        <w:t xml:space="preserve">Janus Burton’s job description has been redefined.  Bjorn </w:t>
      </w:r>
      <w:proofErr w:type="spellStart"/>
      <w:r w:rsidRPr="00933B2A">
        <w:rPr>
          <w:rFonts w:cs="Arial"/>
        </w:rPr>
        <w:t>Flugstad</w:t>
      </w:r>
      <w:proofErr w:type="spellEnd"/>
      <w:r w:rsidRPr="00933B2A">
        <w:rPr>
          <w:rFonts w:cs="Arial"/>
        </w:rPr>
        <w:t xml:space="preserve"> has been assigned the financial services aspect of this position and a search (as mentioned above) for a VP for the </w:t>
      </w:r>
      <w:r w:rsidR="00933B2A" w:rsidRPr="00933B2A">
        <w:rPr>
          <w:rFonts w:cs="Arial"/>
        </w:rPr>
        <w:t>P</w:t>
      </w:r>
      <w:r w:rsidRPr="00933B2A">
        <w:rPr>
          <w:rFonts w:cs="Arial"/>
        </w:rPr>
        <w:t xml:space="preserve">lanning and </w:t>
      </w:r>
      <w:r w:rsidR="00933B2A" w:rsidRPr="00933B2A">
        <w:rPr>
          <w:rFonts w:cs="Arial"/>
        </w:rPr>
        <w:t>C</w:t>
      </w:r>
      <w:r w:rsidRPr="00933B2A">
        <w:rPr>
          <w:rFonts w:cs="Arial"/>
        </w:rPr>
        <w:t xml:space="preserve">ampus </w:t>
      </w:r>
      <w:r w:rsidR="00933B2A" w:rsidRPr="00933B2A">
        <w:rPr>
          <w:rFonts w:cs="Arial"/>
        </w:rPr>
        <w:t>O</w:t>
      </w:r>
      <w:r w:rsidRPr="00933B2A">
        <w:rPr>
          <w:rFonts w:cs="Arial"/>
        </w:rPr>
        <w:t>perations aspect has been posted.</w:t>
      </w:r>
    </w:p>
    <w:p w:rsidR="00D64208" w:rsidRPr="00933B2A" w:rsidRDefault="00D64208" w:rsidP="00D64208">
      <w:pPr>
        <w:pStyle w:val="ListParagraph"/>
        <w:numPr>
          <w:ilvl w:val="0"/>
          <w:numId w:val="22"/>
        </w:numPr>
        <w:spacing w:after="0" w:line="240" w:lineRule="auto"/>
        <w:rPr>
          <w:rFonts w:cs="Arial"/>
          <w:b/>
        </w:rPr>
      </w:pPr>
      <w:r w:rsidRPr="00933B2A">
        <w:rPr>
          <w:rFonts w:cs="Arial"/>
        </w:rPr>
        <w:t>For the past three months discussions regarding Extended Campuses (EC) have been held and the committee charged with the review of EC capital has begun making recommendations</w:t>
      </w:r>
      <w:r w:rsidR="00933B2A" w:rsidRPr="00933B2A">
        <w:rPr>
          <w:rFonts w:cs="Arial"/>
        </w:rPr>
        <w:t>. T</w:t>
      </w:r>
      <w:r w:rsidRPr="00933B2A">
        <w:rPr>
          <w:rFonts w:cs="Arial"/>
        </w:rPr>
        <w:t>he following</w:t>
      </w:r>
      <w:r w:rsidR="00933B2A" w:rsidRPr="00933B2A">
        <w:rPr>
          <w:rFonts w:cs="Arial"/>
        </w:rPr>
        <w:t xml:space="preserve"> changes</w:t>
      </w:r>
      <w:r w:rsidRPr="00933B2A">
        <w:rPr>
          <w:rFonts w:cs="Arial"/>
        </w:rPr>
        <w:t xml:space="preserve"> are now in place:</w:t>
      </w:r>
    </w:p>
    <w:p w:rsidR="00D64208" w:rsidRPr="00933B2A" w:rsidRDefault="00E50CE1" w:rsidP="00E50CE1">
      <w:pPr>
        <w:pStyle w:val="ListParagraph"/>
        <w:numPr>
          <w:ilvl w:val="0"/>
          <w:numId w:val="27"/>
        </w:numPr>
        <w:spacing w:after="0" w:line="240" w:lineRule="auto"/>
        <w:rPr>
          <w:rFonts w:cs="Arial"/>
          <w:b/>
        </w:rPr>
      </w:pPr>
      <w:r w:rsidRPr="00933B2A">
        <w:rPr>
          <w:rFonts w:cs="Arial"/>
        </w:rPr>
        <w:t>IT and Advising have been centralized to the main campus.</w:t>
      </w:r>
    </w:p>
    <w:p w:rsidR="00E50CE1" w:rsidRPr="00933B2A" w:rsidRDefault="00E50CE1" w:rsidP="00E50CE1">
      <w:pPr>
        <w:pStyle w:val="ListParagraph"/>
        <w:numPr>
          <w:ilvl w:val="0"/>
          <w:numId w:val="27"/>
        </w:numPr>
        <w:spacing w:after="0" w:line="240" w:lineRule="auto"/>
        <w:rPr>
          <w:rFonts w:cs="Arial"/>
        </w:rPr>
      </w:pPr>
      <w:r w:rsidRPr="00933B2A">
        <w:rPr>
          <w:rFonts w:cs="Arial"/>
        </w:rPr>
        <w:lastRenderedPageBreak/>
        <w:t>A new position has been created that will be responsible for Community College and community partnerships.</w:t>
      </w:r>
    </w:p>
    <w:p w:rsidR="00D64208" w:rsidRPr="00933B2A" w:rsidRDefault="00E50CE1" w:rsidP="00D64208">
      <w:pPr>
        <w:spacing w:before="240" w:after="0" w:line="240" w:lineRule="auto"/>
        <w:rPr>
          <w:rFonts w:cs="Arial"/>
        </w:rPr>
      </w:pPr>
      <w:r w:rsidRPr="00933B2A">
        <w:rPr>
          <w:rFonts w:cs="Arial"/>
        </w:rPr>
        <w:t>She hopes to have</w:t>
      </w:r>
      <w:r w:rsidR="00933B2A" w:rsidRPr="00933B2A">
        <w:rPr>
          <w:rFonts w:cs="Arial"/>
        </w:rPr>
        <w:t xml:space="preserve"> a comprehensive update on EC</w:t>
      </w:r>
      <w:r w:rsidRPr="00933B2A">
        <w:rPr>
          <w:rFonts w:cs="Arial"/>
        </w:rPr>
        <w:t xml:space="preserve"> next month.</w:t>
      </w:r>
    </w:p>
    <w:p w:rsidR="00E50CE1" w:rsidRPr="00E50CE1" w:rsidRDefault="00E50CE1" w:rsidP="00D64208">
      <w:pPr>
        <w:spacing w:before="240" w:after="0" w:line="240" w:lineRule="auto"/>
        <w:rPr>
          <w:rFonts w:cs="Arial"/>
          <w:highlight w:val="yellow"/>
        </w:rPr>
      </w:pPr>
    </w:p>
    <w:p w:rsidR="004C77DA" w:rsidRPr="00933B2A" w:rsidRDefault="004C77DA" w:rsidP="004C77DA">
      <w:pPr>
        <w:numPr>
          <w:ilvl w:val="0"/>
          <w:numId w:val="2"/>
        </w:numPr>
        <w:spacing w:after="0" w:line="360" w:lineRule="auto"/>
        <w:rPr>
          <w:rFonts w:eastAsia="Batang" w:cs="Tahoma"/>
        </w:rPr>
      </w:pPr>
      <w:r w:rsidRPr="00933B2A">
        <w:rPr>
          <w:rFonts w:eastAsia="Batang" w:cs="Tahoma"/>
          <w:b/>
          <w:u w:val="single"/>
        </w:rPr>
        <w:t>Provost’s Report</w:t>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t xml:space="preserve">          Provost Coleman</w:t>
      </w:r>
      <w:r w:rsidRPr="00933B2A">
        <w:rPr>
          <w:rFonts w:eastAsia="Batang" w:cs="Tahoma"/>
          <w:b/>
          <w:u w:val="single"/>
        </w:rPr>
        <w:t xml:space="preserve"> </w:t>
      </w:r>
    </w:p>
    <w:p w:rsidR="00EA3760" w:rsidRPr="00933B2A" w:rsidRDefault="00EA3760" w:rsidP="00EA3760">
      <w:pPr>
        <w:rPr>
          <w:rFonts w:cs="Arial"/>
        </w:rPr>
      </w:pPr>
      <w:r w:rsidRPr="00933B2A">
        <w:rPr>
          <w:rFonts w:cs="Arial"/>
        </w:rPr>
        <w:t>Provost Coleman reported on the following:</w:t>
      </w:r>
    </w:p>
    <w:p w:rsidR="00E50CE1" w:rsidRPr="00933B2A" w:rsidRDefault="00E50CE1" w:rsidP="00DF55EB">
      <w:pPr>
        <w:pStyle w:val="ListParagraph"/>
        <w:numPr>
          <w:ilvl w:val="0"/>
          <w:numId w:val="17"/>
        </w:numPr>
        <w:spacing w:after="0" w:line="240" w:lineRule="auto"/>
        <w:ind w:left="360"/>
      </w:pPr>
      <w:r w:rsidRPr="00933B2A">
        <w:t xml:space="preserve">There have been over 150 new faculty hires this academic year. </w:t>
      </w:r>
    </w:p>
    <w:p w:rsidR="00EA3760" w:rsidRPr="00933B2A" w:rsidRDefault="00E50CE1" w:rsidP="00E50CE1">
      <w:pPr>
        <w:pStyle w:val="ListParagraph"/>
        <w:numPr>
          <w:ilvl w:val="0"/>
          <w:numId w:val="17"/>
        </w:numPr>
        <w:spacing w:after="0" w:line="240" w:lineRule="auto"/>
        <w:ind w:left="360"/>
      </w:pPr>
      <w:r w:rsidRPr="00933B2A">
        <w:t>Three proposed new programs will be presented for approval at ABOR’s academic affairs committee meeting during ABOR’s September meeting</w:t>
      </w:r>
      <w:r w:rsidR="00577D08" w:rsidRPr="00933B2A">
        <w:t>.</w:t>
      </w:r>
    </w:p>
    <w:p w:rsidR="00E50CE1" w:rsidRPr="00E56A74" w:rsidRDefault="00DB70E2" w:rsidP="00E50CE1">
      <w:pPr>
        <w:pStyle w:val="ListParagraph"/>
        <w:numPr>
          <w:ilvl w:val="0"/>
          <w:numId w:val="17"/>
        </w:numPr>
        <w:spacing w:after="0" w:line="240" w:lineRule="auto"/>
        <w:ind w:left="360"/>
      </w:pPr>
      <w:r w:rsidRPr="00933B2A">
        <w:t xml:space="preserve">As previously mentioned raises are a priority for President Cheng. Vice Provost Dan </w:t>
      </w:r>
      <w:proofErr w:type="spellStart"/>
      <w:r w:rsidRPr="00933B2A">
        <w:t>Kain</w:t>
      </w:r>
      <w:proofErr w:type="spellEnd"/>
      <w:r w:rsidRPr="00933B2A">
        <w:t xml:space="preserve"> has been working with a committee on how best to handle this.  Dan gave a brief explanation of one possible </w:t>
      </w:r>
      <w:r w:rsidRPr="00E56A74">
        <w:t xml:space="preserve">scenario. </w:t>
      </w:r>
      <w:r w:rsidR="00933B2A" w:rsidRPr="00E56A74">
        <w:t>He then entertained questions and</w:t>
      </w:r>
      <w:r w:rsidRPr="00E56A74">
        <w:t xml:space="preserve"> discussion followed.</w:t>
      </w:r>
    </w:p>
    <w:p w:rsidR="00DB70E2" w:rsidRPr="00E56A74" w:rsidRDefault="00DB70E2" w:rsidP="00E50CE1">
      <w:pPr>
        <w:pStyle w:val="ListParagraph"/>
        <w:numPr>
          <w:ilvl w:val="0"/>
          <w:numId w:val="17"/>
        </w:numPr>
        <w:spacing w:after="0" w:line="240" w:lineRule="auto"/>
        <w:ind w:left="360"/>
      </w:pPr>
      <w:r w:rsidRPr="00E56A74">
        <w:t xml:space="preserve">The search for a Dean of the College of Health and Human Services is moving forward. </w:t>
      </w:r>
    </w:p>
    <w:p w:rsidR="00DB70E2" w:rsidRPr="00E56A74" w:rsidRDefault="00DB70E2" w:rsidP="00E50CE1">
      <w:pPr>
        <w:pStyle w:val="ListParagraph"/>
        <w:numPr>
          <w:ilvl w:val="0"/>
          <w:numId w:val="17"/>
        </w:numPr>
        <w:spacing w:after="0" w:line="240" w:lineRule="auto"/>
        <w:ind w:left="360"/>
      </w:pPr>
      <w:r w:rsidRPr="00E56A74">
        <w:t xml:space="preserve">The Dean search for the </w:t>
      </w:r>
      <w:r w:rsidR="00933B2A" w:rsidRPr="00E56A74">
        <w:t>College of A</w:t>
      </w:r>
      <w:r w:rsidRPr="00E56A74">
        <w:t xml:space="preserve">rts and </w:t>
      </w:r>
      <w:r w:rsidR="00933B2A" w:rsidRPr="00E56A74">
        <w:t xml:space="preserve">Letters is also underway. A </w:t>
      </w:r>
      <w:r w:rsidRPr="00E56A74">
        <w:t xml:space="preserve">committee has been selected </w:t>
      </w:r>
      <w:r w:rsidR="00E56A74" w:rsidRPr="00E56A74">
        <w:t xml:space="preserve">which will be chaired by Dean Karen </w:t>
      </w:r>
      <w:proofErr w:type="spellStart"/>
      <w:r w:rsidR="00E56A74" w:rsidRPr="00E56A74">
        <w:t>Pugliesi</w:t>
      </w:r>
      <w:proofErr w:type="spellEnd"/>
      <w:r w:rsidR="00E56A74" w:rsidRPr="00E56A74">
        <w:t xml:space="preserve">.  The committee has </w:t>
      </w:r>
      <w:r w:rsidRPr="00E56A74">
        <w:t>drafted a position statement</w:t>
      </w:r>
      <w:r w:rsidR="00E56A74" w:rsidRPr="00E56A74">
        <w:t xml:space="preserve"> and is moving forward</w:t>
      </w:r>
      <w:r w:rsidRPr="00E56A74">
        <w:t>.</w:t>
      </w:r>
    </w:p>
    <w:p w:rsidR="00DB70E2" w:rsidRPr="00E56A74" w:rsidRDefault="00DB70E2" w:rsidP="00E50CE1">
      <w:pPr>
        <w:pStyle w:val="ListParagraph"/>
        <w:numPr>
          <w:ilvl w:val="0"/>
          <w:numId w:val="17"/>
        </w:numPr>
        <w:spacing w:after="0" w:line="240" w:lineRule="auto"/>
        <w:ind w:left="360"/>
      </w:pPr>
      <w:r w:rsidRPr="00E56A74">
        <w:t xml:space="preserve">Vice Provost Dan </w:t>
      </w:r>
      <w:proofErr w:type="spellStart"/>
      <w:r w:rsidRPr="00E56A74">
        <w:t>Kain</w:t>
      </w:r>
      <w:proofErr w:type="spellEnd"/>
      <w:r w:rsidRPr="00E56A74">
        <w:t xml:space="preserve"> will chair the search for a Dean for the W</w:t>
      </w:r>
      <w:r w:rsidR="00E56A74" w:rsidRPr="00E56A74">
        <w:t xml:space="preserve">.A. </w:t>
      </w:r>
      <w:r w:rsidRPr="00E56A74">
        <w:t xml:space="preserve">Franke College of Business.  A national search firm will be used and </w:t>
      </w:r>
      <w:r w:rsidR="00E56A74" w:rsidRPr="00E56A74">
        <w:t xml:space="preserve">representatives of the firm </w:t>
      </w:r>
      <w:r w:rsidRPr="00E56A74">
        <w:t>are expected to be on campus this week.</w:t>
      </w:r>
    </w:p>
    <w:p w:rsidR="00E02B28" w:rsidRPr="00E56A74" w:rsidRDefault="00E02B28" w:rsidP="00E02B28">
      <w:pPr>
        <w:spacing w:after="0" w:line="240" w:lineRule="auto"/>
        <w:ind w:left="180"/>
        <w:rPr>
          <w:rFonts w:eastAsia="Batang" w:cs="Tahoma"/>
        </w:rPr>
      </w:pPr>
    </w:p>
    <w:p w:rsidR="0001442E" w:rsidRPr="00E56A74" w:rsidRDefault="0001442E" w:rsidP="00604D95">
      <w:pPr>
        <w:numPr>
          <w:ilvl w:val="0"/>
          <w:numId w:val="2"/>
        </w:numPr>
        <w:spacing w:after="0" w:line="360" w:lineRule="auto"/>
        <w:rPr>
          <w:rFonts w:eastAsia="Batang" w:cs="Tahoma"/>
        </w:rPr>
      </w:pPr>
      <w:r w:rsidRPr="00E56A74">
        <w:rPr>
          <w:rFonts w:eastAsia="Batang" w:cs="Tahoma"/>
          <w:b/>
          <w:u w:val="single"/>
        </w:rPr>
        <w:t>Senate President’s Report</w:t>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t xml:space="preserve">        Bruce Fox</w:t>
      </w:r>
    </w:p>
    <w:p w:rsidR="0001442E" w:rsidRPr="00E56A74" w:rsidRDefault="002D7CFE" w:rsidP="002D7CFE">
      <w:pPr>
        <w:spacing w:after="0" w:line="240" w:lineRule="auto"/>
        <w:ind w:left="180"/>
        <w:rPr>
          <w:rFonts w:eastAsia="Batang" w:cs="Tahoma"/>
        </w:rPr>
      </w:pPr>
      <w:r w:rsidRPr="00E56A74">
        <w:rPr>
          <w:rFonts w:eastAsia="Batang" w:cs="Tahoma"/>
        </w:rPr>
        <w:t>Bruce reported on the following:</w:t>
      </w:r>
    </w:p>
    <w:p w:rsidR="005A0C86" w:rsidRPr="00E56A74" w:rsidRDefault="00E56A74" w:rsidP="005A0C86">
      <w:pPr>
        <w:pStyle w:val="ListParagraph"/>
        <w:numPr>
          <w:ilvl w:val="0"/>
          <w:numId w:val="17"/>
        </w:numPr>
        <w:spacing w:after="0" w:line="240" w:lineRule="auto"/>
        <w:ind w:left="360"/>
      </w:pPr>
      <w:r w:rsidRPr="00E56A74">
        <w:t>The F</w:t>
      </w:r>
      <w:r w:rsidR="00DB70E2" w:rsidRPr="00E56A74">
        <w:t xml:space="preserve">aculty Senate Constitution and </w:t>
      </w:r>
      <w:r w:rsidRPr="00E56A74">
        <w:t>B</w:t>
      </w:r>
      <w:r w:rsidR="00DB70E2" w:rsidRPr="00E56A74">
        <w:t xml:space="preserve">ylaws </w:t>
      </w:r>
      <w:r w:rsidRPr="00E56A74">
        <w:t xml:space="preserve">approved last year </w:t>
      </w:r>
      <w:r w:rsidR="00DB70E2" w:rsidRPr="00E56A74">
        <w:t>need to be reviewed and edited to account for the new committee structures</w:t>
      </w:r>
      <w:r w:rsidRPr="00E56A74">
        <w:t xml:space="preserve"> adopted last fall</w:t>
      </w:r>
      <w:r w:rsidR="00DB70E2" w:rsidRPr="00E56A74">
        <w:t xml:space="preserve">. </w:t>
      </w:r>
    </w:p>
    <w:p w:rsidR="00F9231E" w:rsidRPr="00E56A74" w:rsidRDefault="00DB70E2" w:rsidP="00DB70E2">
      <w:pPr>
        <w:pStyle w:val="ListParagraph"/>
        <w:numPr>
          <w:ilvl w:val="0"/>
          <w:numId w:val="17"/>
        </w:numPr>
        <w:spacing w:after="0" w:line="240" w:lineRule="auto"/>
        <w:ind w:left="360"/>
      </w:pPr>
      <w:r w:rsidRPr="00E56A74">
        <w:t xml:space="preserve">Bruce noted the passing of </w:t>
      </w:r>
      <w:r w:rsidR="00E56A74" w:rsidRPr="00E56A74">
        <w:t xml:space="preserve">Dr. </w:t>
      </w:r>
      <w:r w:rsidRPr="00E56A74">
        <w:t>Charlie Balch o</w:t>
      </w:r>
      <w:r w:rsidR="00E56A74" w:rsidRPr="00E56A74">
        <w:t>f Yuma.  Charlie served on the F</w:t>
      </w:r>
      <w:r w:rsidRPr="00E56A74">
        <w:t xml:space="preserve">aculty Senate as well as many university subcommittees and committees.  He was an active member of the faculty at Yuma and </w:t>
      </w:r>
      <w:r w:rsidR="00E56A74" w:rsidRPr="00E56A74">
        <w:t xml:space="preserve">an </w:t>
      </w:r>
      <w:r w:rsidRPr="00E56A74">
        <w:t xml:space="preserve">advocate for both Yuma and Northern Arizona University.  He will be missed. </w:t>
      </w:r>
      <w:r w:rsidR="005A0C86" w:rsidRPr="00E56A74">
        <w:rPr>
          <w:rFonts w:eastAsia="Batang" w:cs="Tahoma"/>
        </w:rPr>
        <w:tab/>
      </w:r>
    </w:p>
    <w:p w:rsidR="00B3716A" w:rsidRPr="00E56A74" w:rsidRDefault="00B3716A" w:rsidP="00B3716A">
      <w:pPr>
        <w:pStyle w:val="ListParagraph"/>
        <w:spacing w:after="0" w:line="240" w:lineRule="auto"/>
        <w:ind w:left="360"/>
        <w:rPr>
          <w:rFonts w:eastAsia="Batang" w:cs="Tahoma"/>
        </w:rPr>
      </w:pPr>
    </w:p>
    <w:p w:rsidR="002D7CFE" w:rsidRPr="00E56A74" w:rsidRDefault="00D768EB" w:rsidP="00604D95">
      <w:pPr>
        <w:numPr>
          <w:ilvl w:val="0"/>
          <w:numId w:val="2"/>
        </w:numPr>
        <w:spacing w:after="0" w:line="360" w:lineRule="auto"/>
        <w:rPr>
          <w:rFonts w:eastAsia="Batang" w:cs="Tahoma"/>
        </w:rPr>
      </w:pPr>
      <w:r w:rsidRPr="00E56A74">
        <w:rPr>
          <w:rFonts w:eastAsia="Batang" w:cs="Tahoma"/>
          <w:b/>
          <w:u w:val="single"/>
        </w:rPr>
        <w:t>E</w:t>
      </w:r>
      <w:r w:rsidR="00DB70E2" w:rsidRPr="00E56A74">
        <w:rPr>
          <w:rFonts w:eastAsia="Batang" w:cs="Tahoma"/>
          <w:b/>
          <w:u w:val="single"/>
        </w:rPr>
        <w:t>xtended Campuses Transition</w:t>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00DB70E2" w:rsidRPr="00E56A74">
        <w:rPr>
          <w:rFonts w:eastAsia="Batang" w:cs="Tahoma"/>
          <w:b/>
        </w:rPr>
        <w:t xml:space="preserve">Astrid </w:t>
      </w:r>
      <w:proofErr w:type="spellStart"/>
      <w:r w:rsidR="00DB70E2" w:rsidRPr="00E56A74">
        <w:rPr>
          <w:rFonts w:eastAsia="Batang" w:cs="Tahoma"/>
          <w:b/>
        </w:rPr>
        <w:t>Klocke</w:t>
      </w:r>
      <w:proofErr w:type="spellEnd"/>
    </w:p>
    <w:p w:rsidR="00B418D0" w:rsidRPr="00E56A74" w:rsidRDefault="00E56A74" w:rsidP="00B418D0">
      <w:pPr>
        <w:pStyle w:val="ListParagraph"/>
        <w:spacing w:after="0" w:line="240" w:lineRule="auto"/>
        <w:ind w:left="180"/>
      </w:pPr>
      <w:r w:rsidRPr="00E56A74">
        <w:t>EC Advising, M</w:t>
      </w:r>
      <w:r w:rsidR="00B418D0" w:rsidRPr="00E56A74">
        <w:t>arketing, and IT offices have been consolidated into mountain campus units.</w:t>
      </w:r>
    </w:p>
    <w:p w:rsidR="00B418D0" w:rsidRPr="00E56A74" w:rsidRDefault="00E56A74" w:rsidP="00B418D0">
      <w:pPr>
        <w:pStyle w:val="ListParagraph"/>
        <w:spacing w:after="0" w:line="240" w:lineRule="auto"/>
        <w:ind w:left="180"/>
      </w:pPr>
      <w:r w:rsidRPr="00E56A74">
        <w:t xml:space="preserve">Astrid </w:t>
      </w:r>
      <w:r w:rsidR="00B418D0" w:rsidRPr="00E56A74">
        <w:t xml:space="preserve">explained the processes and procedures the transition team used from their first meeting in March thru today.  </w:t>
      </w:r>
    </w:p>
    <w:p w:rsidR="00B418D0" w:rsidRPr="00E56A74" w:rsidRDefault="00B418D0" w:rsidP="00B418D0">
      <w:pPr>
        <w:pStyle w:val="ListParagraph"/>
        <w:spacing w:after="0" w:line="240" w:lineRule="auto"/>
        <w:ind w:left="180"/>
      </w:pPr>
      <w:r w:rsidRPr="00E56A74">
        <w:t xml:space="preserve">They are continuing to gather information and develop proposals to address more changes and integrations.  </w:t>
      </w:r>
    </w:p>
    <w:p w:rsidR="00B418D0" w:rsidRPr="00E56A74" w:rsidRDefault="00B418D0" w:rsidP="00B418D0">
      <w:pPr>
        <w:spacing w:after="0" w:line="360" w:lineRule="auto"/>
        <w:ind w:left="180"/>
        <w:rPr>
          <w:rFonts w:eastAsia="Batang" w:cs="Tahoma"/>
        </w:rPr>
      </w:pPr>
      <w:r w:rsidRPr="00E56A74">
        <w:rPr>
          <w:rFonts w:eastAsia="Batang" w:cs="Tahoma"/>
        </w:rPr>
        <w:t>She then entertained questions.</w:t>
      </w:r>
    </w:p>
    <w:p w:rsidR="00B418D0" w:rsidRPr="00E56A74" w:rsidRDefault="00B418D0" w:rsidP="00B418D0">
      <w:pPr>
        <w:numPr>
          <w:ilvl w:val="0"/>
          <w:numId w:val="2"/>
        </w:numPr>
        <w:spacing w:after="0" w:line="360" w:lineRule="auto"/>
        <w:rPr>
          <w:rFonts w:eastAsia="Batang" w:cs="Tahoma"/>
          <w:b/>
          <w:u w:val="single"/>
        </w:rPr>
      </w:pPr>
      <w:r w:rsidRPr="00E56A74">
        <w:rPr>
          <w:rFonts w:eastAsia="Batang" w:cs="Tahoma"/>
          <w:b/>
          <w:u w:val="single"/>
        </w:rPr>
        <w:t>Faculty Senate part-time faculty Council report</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t xml:space="preserve">          Philippa Winkler</w:t>
      </w:r>
    </w:p>
    <w:p w:rsidR="00B418D0" w:rsidRPr="00E56A74" w:rsidRDefault="00B418D0" w:rsidP="00B418D0">
      <w:pPr>
        <w:spacing w:after="0" w:line="360" w:lineRule="auto"/>
        <w:ind w:left="180"/>
        <w:rPr>
          <w:rFonts w:eastAsia="Batang" w:cs="Tahoma"/>
        </w:rPr>
      </w:pPr>
      <w:r w:rsidRPr="00E56A74">
        <w:rPr>
          <w:rFonts w:eastAsia="Batang" w:cs="Tahoma"/>
        </w:rPr>
        <w:t xml:space="preserve">Philippa Winkler, chair of the faculty Senate PT Faculty Council, presented the following </w:t>
      </w:r>
      <w:hyperlink r:id="rId8" w:history="1">
        <w:r w:rsidRPr="00E56A74">
          <w:rPr>
            <w:rStyle w:val="Hyperlink"/>
            <w:rFonts w:eastAsia="Batang" w:cs="Tahoma"/>
          </w:rPr>
          <w:t>report</w:t>
        </w:r>
      </w:hyperlink>
      <w:r w:rsidRPr="00E56A74">
        <w:rPr>
          <w:rFonts w:eastAsia="Batang" w:cs="Tahoma"/>
        </w:rPr>
        <w:t xml:space="preserve">. </w:t>
      </w:r>
    </w:p>
    <w:p w:rsidR="00B418D0" w:rsidRPr="00E56A74" w:rsidRDefault="00B418D0" w:rsidP="00EA2F70">
      <w:pPr>
        <w:numPr>
          <w:ilvl w:val="0"/>
          <w:numId w:val="2"/>
        </w:numPr>
        <w:spacing w:after="0" w:line="240" w:lineRule="auto"/>
        <w:rPr>
          <w:rFonts w:eastAsia="Batang" w:cs="Tahoma"/>
        </w:rPr>
      </w:pPr>
      <w:r w:rsidRPr="00E56A74">
        <w:rPr>
          <w:rFonts w:eastAsia="Batang" w:cs="Tahoma"/>
        </w:rPr>
        <w:t xml:space="preserve"> </w:t>
      </w:r>
      <w:r w:rsidR="00E56A74" w:rsidRPr="00E56A74">
        <w:rPr>
          <w:rFonts w:eastAsia="Batang" w:cs="Tahoma"/>
          <w:b/>
          <w:u w:val="single"/>
        </w:rPr>
        <w:t>Faculty Senate Elections Committee R</w:t>
      </w:r>
      <w:r w:rsidRPr="00E56A74">
        <w:rPr>
          <w:rFonts w:eastAsia="Batang" w:cs="Tahoma"/>
          <w:b/>
          <w:u w:val="single"/>
        </w:rPr>
        <w:t>eport</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t xml:space="preserve"> </w:t>
      </w:r>
      <w:r w:rsidRPr="00E56A74">
        <w:rPr>
          <w:rFonts w:eastAsia="Batang" w:cs="Tahoma"/>
          <w:b/>
        </w:rPr>
        <w:tab/>
        <w:t xml:space="preserve">  Gioia Woods</w:t>
      </w:r>
    </w:p>
    <w:p w:rsidR="00B418D0" w:rsidRPr="00E56A74" w:rsidRDefault="00E56A74" w:rsidP="00B418D0">
      <w:pPr>
        <w:spacing w:after="0" w:line="240" w:lineRule="auto"/>
        <w:ind w:left="180"/>
        <w:rPr>
          <w:rFonts w:eastAsia="Batang" w:cs="Tahoma"/>
        </w:rPr>
      </w:pPr>
      <w:r w:rsidRPr="00E56A74">
        <w:rPr>
          <w:rFonts w:eastAsia="Batang" w:cs="Tahoma"/>
        </w:rPr>
        <w:t>Senate Vice President and Chair of the Elections C</w:t>
      </w:r>
      <w:r w:rsidR="00B418D0" w:rsidRPr="00E56A74">
        <w:rPr>
          <w:rFonts w:eastAsia="Batang" w:cs="Tahoma"/>
        </w:rPr>
        <w:t>ommittee, Gioia Woods, call</w:t>
      </w:r>
      <w:r w:rsidRPr="00E56A74">
        <w:rPr>
          <w:rFonts w:eastAsia="Batang" w:cs="Tahoma"/>
        </w:rPr>
        <w:t>ed</w:t>
      </w:r>
      <w:r w:rsidR="00B418D0" w:rsidRPr="00E56A74">
        <w:rPr>
          <w:rFonts w:eastAsia="Batang" w:cs="Tahoma"/>
        </w:rPr>
        <w:t xml:space="preserve"> for nominations/self nomination</w:t>
      </w:r>
      <w:r w:rsidRPr="00E56A74">
        <w:rPr>
          <w:rFonts w:eastAsia="Batang" w:cs="Tahoma"/>
        </w:rPr>
        <w:t>s</w:t>
      </w:r>
      <w:r w:rsidR="00B418D0" w:rsidRPr="00E56A74">
        <w:rPr>
          <w:rFonts w:eastAsia="Batang" w:cs="Tahoma"/>
        </w:rPr>
        <w:t xml:space="preserve"> for three liaison positions. </w:t>
      </w:r>
      <w:r w:rsidRPr="00E56A74">
        <w:rPr>
          <w:rFonts w:eastAsia="Batang" w:cs="Tahoma"/>
        </w:rPr>
        <w:t>Those position were l</w:t>
      </w:r>
      <w:r w:rsidR="00B418D0" w:rsidRPr="00E56A74">
        <w:rPr>
          <w:rFonts w:eastAsia="Batang" w:cs="Tahoma"/>
        </w:rPr>
        <w:t xml:space="preserve">iaisons for the University Undergraduate Committee, the University Graduate Committee, and the Liberal Studies Committee.  The results are: </w:t>
      </w:r>
      <w:proofErr w:type="gramStart"/>
      <w:r w:rsidR="00B418D0" w:rsidRPr="00E56A74">
        <w:rPr>
          <w:rFonts w:eastAsia="Batang" w:cs="Tahoma"/>
        </w:rPr>
        <w:t xml:space="preserve">UUC </w:t>
      </w:r>
      <w:r w:rsidRPr="00E56A74">
        <w:rPr>
          <w:rFonts w:eastAsia="Batang" w:cs="Tahoma"/>
        </w:rPr>
        <w:t xml:space="preserve"> L</w:t>
      </w:r>
      <w:r w:rsidR="00B418D0" w:rsidRPr="00E56A74">
        <w:rPr>
          <w:rFonts w:eastAsia="Batang" w:cs="Tahoma"/>
        </w:rPr>
        <w:t>iaison</w:t>
      </w:r>
      <w:proofErr w:type="gramEnd"/>
      <w:r w:rsidR="00B418D0" w:rsidRPr="00E56A74">
        <w:rPr>
          <w:rFonts w:eastAsia="Batang" w:cs="Tahoma"/>
        </w:rPr>
        <w:t xml:space="preserve"> – Benning Tieke; </w:t>
      </w:r>
      <w:r w:rsidR="00487BB2" w:rsidRPr="00E56A74">
        <w:rPr>
          <w:rFonts w:eastAsia="Batang" w:cs="Tahoma"/>
        </w:rPr>
        <w:t>UGC</w:t>
      </w:r>
      <w:r w:rsidRPr="00E56A74">
        <w:rPr>
          <w:rFonts w:eastAsia="Batang" w:cs="Tahoma"/>
        </w:rPr>
        <w:t xml:space="preserve"> L</w:t>
      </w:r>
      <w:r w:rsidR="00487BB2" w:rsidRPr="00E56A74">
        <w:rPr>
          <w:rFonts w:eastAsia="Batang" w:cs="Tahoma"/>
        </w:rPr>
        <w:t xml:space="preserve">iaison - Dorothy Dunn; and LSC </w:t>
      </w:r>
      <w:r w:rsidRPr="00E56A74">
        <w:rPr>
          <w:rFonts w:eastAsia="Batang" w:cs="Tahoma"/>
        </w:rPr>
        <w:t xml:space="preserve"> L</w:t>
      </w:r>
      <w:r w:rsidR="00487BB2" w:rsidRPr="00E56A74">
        <w:rPr>
          <w:rFonts w:eastAsia="Batang" w:cs="Tahoma"/>
        </w:rPr>
        <w:t xml:space="preserve">iaison </w:t>
      </w:r>
      <w:proofErr w:type="spellStart"/>
      <w:r w:rsidR="00487BB2" w:rsidRPr="00E56A74">
        <w:rPr>
          <w:rFonts w:eastAsia="Batang" w:cs="Tahoma"/>
        </w:rPr>
        <w:t>LisaTichavsky</w:t>
      </w:r>
      <w:proofErr w:type="spellEnd"/>
      <w:r w:rsidR="00487BB2" w:rsidRPr="00E56A74">
        <w:rPr>
          <w:rFonts w:eastAsia="Batang" w:cs="Tahoma"/>
        </w:rPr>
        <w:t>.</w:t>
      </w:r>
    </w:p>
    <w:p w:rsidR="00487BB2" w:rsidRPr="00E56A74" w:rsidRDefault="00487BB2" w:rsidP="00B418D0">
      <w:pPr>
        <w:spacing w:after="0" w:line="240" w:lineRule="auto"/>
        <w:ind w:left="180"/>
        <w:rPr>
          <w:rFonts w:eastAsia="Batang" w:cs="Tahoma"/>
        </w:rPr>
      </w:pPr>
    </w:p>
    <w:p w:rsidR="00487BB2" w:rsidRPr="00E56A74" w:rsidRDefault="00487BB2" w:rsidP="00EA2F70">
      <w:pPr>
        <w:numPr>
          <w:ilvl w:val="0"/>
          <w:numId w:val="2"/>
        </w:numPr>
        <w:spacing w:after="0" w:line="240" w:lineRule="auto"/>
        <w:rPr>
          <w:rFonts w:eastAsia="Batang" w:cs="Tahoma"/>
        </w:rPr>
      </w:pPr>
      <w:r w:rsidRPr="00E56A74">
        <w:rPr>
          <w:rFonts w:eastAsia="Batang" w:cs="Tahoma"/>
          <w:b/>
          <w:u w:val="single"/>
        </w:rPr>
        <w:t xml:space="preserve">Faculty Senate Ad Hoc Diversity Committee Report </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t xml:space="preserve"> Michael Rulon</w:t>
      </w:r>
    </w:p>
    <w:p w:rsidR="00487BB2" w:rsidRPr="00E56A74" w:rsidRDefault="00487BB2" w:rsidP="00487BB2">
      <w:pPr>
        <w:pStyle w:val="ListParagraph"/>
        <w:spacing w:after="0" w:line="240" w:lineRule="auto"/>
        <w:ind w:left="180"/>
      </w:pPr>
      <w:r w:rsidRPr="00E56A74">
        <w:t xml:space="preserve">Some diversity issues on campus do not fall under existing committees/commissions.  Therefore, Michael is envisioning a group that the different commissions and Chief Diversity Officer (Carmen Phelps) can work with when diversity issues come up </w:t>
      </w:r>
      <w:r w:rsidR="00E56A74" w:rsidRPr="00E56A74">
        <w:t xml:space="preserve">which </w:t>
      </w:r>
      <w:r w:rsidRPr="00E56A74">
        <w:t xml:space="preserve">the </w:t>
      </w:r>
      <w:r w:rsidR="00E56A74" w:rsidRPr="00E56A74">
        <w:t>F</w:t>
      </w:r>
      <w:r w:rsidRPr="00E56A74">
        <w:t>a</w:t>
      </w:r>
      <w:r w:rsidR="00E56A74" w:rsidRPr="00E56A74">
        <w:t>culty S</w:t>
      </w:r>
      <w:r w:rsidRPr="00E56A74">
        <w:t>enate can help</w:t>
      </w:r>
      <w:r w:rsidR="00E56A74" w:rsidRPr="00E56A74">
        <w:t xml:space="preserve"> facilitate</w:t>
      </w:r>
      <w:r w:rsidRPr="00E56A74">
        <w:t>.  He then called for volunteers</w:t>
      </w:r>
      <w:r w:rsidR="00E56A74" w:rsidRPr="00E56A74">
        <w:t xml:space="preserve"> for this ad hoc committee</w:t>
      </w:r>
      <w:r w:rsidRPr="00E56A74">
        <w:t xml:space="preserve">. Those volunteers were: Nicole </w:t>
      </w:r>
      <w:proofErr w:type="spellStart"/>
      <w:r w:rsidRPr="00E56A74">
        <w:t>Jelsing</w:t>
      </w:r>
      <w:proofErr w:type="spellEnd"/>
      <w:r w:rsidRPr="00E56A74">
        <w:t xml:space="preserve">, </w:t>
      </w:r>
      <w:proofErr w:type="spellStart"/>
      <w:r w:rsidRPr="00E56A74">
        <w:t>Blase</w:t>
      </w:r>
      <w:proofErr w:type="spellEnd"/>
      <w:r w:rsidRPr="00E56A74">
        <w:t xml:space="preserve"> </w:t>
      </w:r>
      <w:proofErr w:type="spellStart"/>
      <w:r w:rsidRPr="00E56A74">
        <w:t>Scarnati</w:t>
      </w:r>
      <w:proofErr w:type="spellEnd"/>
      <w:r w:rsidRPr="00E56A74">
        <w:t>, and Kate Ellis.  They will also welcome other non-senator faculty as well as staff on this committee.</w:t>
      </w:r>
    </w:p>
    <w:p w:rsidR="00487BB2" w:rsidRPr="00E56A74" w:rsidRDefault="00487BB2" w:rsidP="00487BB2">
      <w:pPr>
        <w:spacing w:after="0" w:line="240" w:lineRule="auto"/>
        <w:ind w:left="180"/>
        <w:rPr>
          <w:rFonts w:eastAsia="Batang" w:cs="Tahoma"/>
        </w:rPr>
      </w:pPr>
    </w:p>
    <w:p w:rsidR="00487BB2" w:rsidRPr="00E56A74" w:rsidRDefault="00487BB2" w:rsidP="00EA2F70">
      <w:pPr>
        <w:numPr>
          <w:ilvl w:val="0"/>
          <w:numId w:val="2"/>
        </w:numPr>
        <w:spacing w:after="0" w:line="240" w:lineRule="auto"/>
        <w:rPr>
          <w:rFonts w:eastAsia="Batang" w:cs="Tahoma"/>
          <w:b/>
          <w:u w:val="single"/>
        </w:rPr>
      </w:pPr>
      <w:r w:rsidRPr="00E56A74">
        <w:rPr>
          <w:rFonts w:eastAsia="Batang" w:cs="Tahoma"/>
          <w:b/>
          <w:u w:val="single"/>
        </w:rPr>
        <w:t>College Net</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t>Pauline Entin</w:t>
      </w:r>
    </w:p>
    <w:p w:rsidR="00487BB2" w:rsidRPr="00E56A74" w:rsidRDefault="00487BB2" w:rsidP="00487BB2">
      <w:pPr>
        <w:spacing w:after="0" w:line="240" w:lineRule="auto"/>
        <w:ind w:left="180"/>
        <w:rPr>
          <w:rFonts w:eastAsia="Batang" w:cs="Tahoma"/>
        </w:rPr>
      </w:pPr>
      <w:r w:rsidRPr="00E56A74">
        <w:rPr>
          <w:rFonts w:eastAsia="Batang" w:cs="Tahoma"/>
        </w:rPr>
        <w:lastRenderedPageBreak/>
        <w:t>No report at this time.</w:t>
      </w:r>
    </w:p>
    <w:p w:rsidR="00487BB2" w:rsidRPr="00E56A74" w:rsidRDefault="00487BB2" w:rsidP="00EA2F70">
      <w:pPr>
        <w:numPr>
          <w:ilvl w:val="0"/>
          <w:numId w:val="2"/>
        </w:numPr>
        <w:spacing w:after="0" w:line="240" w:lineRule="auto"/>
        <w:rPr>
          <w:rFonts w:eastAsia="Batang" w:cs="Tahoma"/>
        </w:rPr>
      </w:pPr>
      <w:r w:rsidRPr="00E56A74">
        <w:rPr>
          <w:rFonts w:eastAsia="Batang" w:cs="Tahoma"/>
          <w:b/>
          <w:u w:val="single"/>
        </w:rPr>
        <w:t>Introduction of Dr. Steve Burrell CIO</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t xml:space="preserve">       </w:t>
      </w:r>
      <w:r w:rsidRPr="00E56A74">
        <w:rPr>
          <w:rFonts w:eastAsia="Batang" w:cs="Tahoma"/>
          <w:b/>
        </w:rPr>
        <w:t>Bruce Fox</w:t>
      </w:r>
    </w:p>
    <w:p w:rsidR="0027694C" w:rsidRPr="00E56A74" w:rsidRDefault="00487BB2" w:rsidP="00487BB2">
      <w:pPr>
        <w:spacing w:after="0" w:line="240" w:lineRule="auto"/>
        <w:ind w:left="180"/>
        <w:rPr>
          <w:rFonts w:eastAsia="Batang" w:cs="Tahoma"/>
        </w:rPr>
      </w:pPr>
      <w:r w:rsidRPr="00E56A74">
        <w:rPr>
          <w:rFonts w:eastAsia="Batang" w:cs="Tahoma"/>
        </w:rPr>
        <w:t>Bruce introduced Dr. Steve Burrell NAU’s new CIO.   Steve addressed the Senate explaining his background and discuss</w:t>
      </w:r>
      <w:r w:rsidR="00E56A74" w:rsidRPr="00E56A74">
        <w:rPr>
          <w:rFonts w:eastAsia="Batang" w:cs="Tahoma"/>
        </w:rPr>
        <w:t>ed</w:t>
      </w:r>
      <w:r w:rsidRPr="00E56A74">
        <w:rPr>
          <w:rFonts w:eastAsia="Batang" w:cs="Tahoma"/>
        </w:rPr>
        <w:t xml:space="preserve"> the following: </w:t>
      </w:r>
    </w:p>
    <w:p w:rsidR="0027694C" w:rsidRPr="00E56A74" w:rsidRDefault="0027694C" w:rsidP="0027694C">
      <w:pPr>
        <w:pStyle w:val="ListParagraph"/>
        <w:numPr>
          <w:ilvl w:val="0"/>
          <w:numId w:val="30"/>
        </w:numPr>
        <w:spacing w:after="0" w:line="240" w:lineRule="auto"/>
      </w:pPr>
      <w:r w:rsidRPr="00E56A74">
        <w:t xml:space="preserve">Centralization has created whole new IT service with broad scale focus on success of students and faculty.  </w:t>
      </w:r>
    </w:p>
    <w:p w:rsidR="0027694C" w:rsidRPr="00E56A74" w:rsidRDefault="0027694C" w:rsidP="0027694C">
      <w:pPr>
        <w:pStyle w:val="ListParagraph"/>
        <w:numPr>
          <w:ilvl w:val="0"/>
          <w:numId w:val="30"/>
        </w:numPr>
        <w:spacing w:after="0" w:line="240" w:lineRule="auto"/>
      </w:pPr>
      <w:r w:rsidRPr="00E56A74">
        <w:t xml:space="preserve">Service requests:  60% answered on first call.  Trying to maintain 10 minute response time in most cases.  </w:t>
      </w:r>
    </w:p>
    <w:p w:rsidR="0027694C" w:rsidRPr="00E56A74" w:rsidRDefault="0027694C" w:rsidP="0027694C">
      <w:pPr>
        <w:pStyle w:val="ListParagraph"/>
        <w:numPr>
          <w:ilvl w:val="0"/>
          <w:numId w:val="30"/>
        </w:numPr>
        <w:spacing w:after="0" w:line="240" w:lineRule="auto"/>
      </w:pPr>
      <w:r w:rsidRPr="00E56A74">
        <w:t>Challenge:  How to keep older classrooms updated.</w:t>
      </w:r>
    </w:p>
    <w:p w:rsidR="0027694C" w:rsidRPr="00E56A74" w:rsidRDefault="0027694C" w:rsidP="0027694C">
      <w:pPr>
        <w:pStyle w:val="ListParagraph"/>
        <w:numPr>
          <w:ilvl w:val="0"/>
          <w:numId w:val="30"/>
        </w:numPr>
        <w:spacing w:after="0" w:line="240" w:lineRule="auto"/>
      </w:pPr>
      <w:r w:rsidRPr="00E56A74">
        <w:t xml:space="preserve">Target date of November for rollout of a new NAU website </w:t>
      </w:r>
    </w:p>
    <w:p w:rsidR="0027694C" w:rsidRPr="00E56A74" w:rsidRDefault="0027694C" w:rsidP="0027694C">
      <w:pPr>
        <w:pStyle w:val="ListParagraph"/>
        <w:numPr>
          <w:ilvl w:val="0"/>
          <w:numId w:val="30"/>
        </w:numPr>
        <w:spacing w:after="0" w:line="240" w:lineRule="auto"/>
      </w:pPr>
      <w:r w:rsidRPr="00E56A74">
        <w:t xml:space="preserve">Rollout of new NAU logo in progress. </w:t>
      </w:r>
    </w:p>
    <w:p w:rsidR="0027694C" w:rsidRPr="00E56A74" w:rsidRDefault="0027694C" w:rsidP="0027694C">
      <w:pPr>
        <w:pStyle w:val="ListParagraph"/>
        <w:numPr>
          <w:ilvl w:val="0"/>
          <w:numId w:val="30"/>
        </w:numPr>
        <w:spacing w:after="0" w:line="240" w:lineRule="auto"/>
      </w:pPr>
      <w:r w:rsidRPr="00E56A74">
        <w:t xml:space="preserve"> Some offices already using new electronic stationary.</w:t>
      </w:r>
    </w:p>
    <w:p w:rsidR="00487BB2" w:rsidRPr="00E56A74" w:rsidRDefault="00487BB2" w:rsidP="0027694C">
      <w:pPr>
        <w:spacing w:after="0" w:line="240" w:lineRule="auto"/>
        <w:ind w:left="180"/>
      </w:pPr>
      <w:r w:rsidRPr="00E56A74">
        <w:rPr>
          <w:rFonts w:eastAsia="Batang" w:cs="Tahoma"/>
        </w:rPr>
        <w:t>He then entertained questions.</w:t>
      </w:r>
    </w:p>
    <w:p w:rsidR="00487BB2" w:rsidRPr="00E56A74" w:rsidRDefault="00487BB2" w:rsidP="00487BB2">
      <w:pPr>
        <w:spacing w:after="0" w:line="240" w:lineRule="auto"/>
        <w:ind w:left="180"/>
        <w:rPr>
          <w:rFonts w:eastAsia="Batang" w:cs="Tahoma"/>
        </w:rPr>
      </w:pPr>
    </w:p>
    <w:p w:rsidR="00487BB2" w:rsidRPr="00E56A74" w:rsidRDefault="0027694C" w:rsidP="00EA2F70">
      <w:pPr>
        <w:numPr>
          <w:ilvl w:val="0"/>
          <w:numId w:val="2"/>
        </w:numPr>
        <w:spacing w:after="0" w:line="240" w:lineRule="auto"/>
        <w:rPr>
          <w:rFonts w:eastAsia="Batang" w:cs="Tahoma"/>
        </w:rPr>
      </w:pPr>
      <w:r w:rsidRPr="00E56A74">
        <w:rPr>
          <w:rFonts w:eastAsia="Batang" w:cs="Tahoma"/>
          <w:b/>
          <w:u w:val="single"/>
        </w:rPr>
        <w:t>Faculty-Regents-breakfast</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t xml:space="preserve">        </w:t>
      </w:r>
      <w:bookmarkStart w:id="0" w:name="_GoBack"/>
      <w:bookmarkEnd w:id="0"/>
      <w:r w:rsidRPr="00E56A74">
        <w:rPr>
          <w:rFonts w:eastAsia="Batang" w:cs="Tahoma"/>
          <w:b/>
        </w:rPr>
        <w:t>Bruce Fox</w:t>
      </w:r>
    </w:p>
    <w:p w:rsidR="00487BB2" w:rsidRPr="00E56A74" w:rsidRDefault="00487BB2" w:rsidP="0027694C">
      <w:pPr>
        <w:spacing w:after="0" w:line="240" w:lineRule="auto"/>
        <w:ind w:left="180"/>
        <w:rPr>
          <w:rFonts w:eastAsia="Batang" w:cs="Tahoma"/>
        </w:rPr>
      </w:pPr>
      <w:r w:rsidRPr="00E56A74">
        <w:rPr>
          <w:rFonts w:eastAsia="Batang" w:cs="Tahoma"/>
        </w:rPr>
        <w:t>B</w:t>
      </w:r>
      <w:r w:rsidR="0027694C" w:rsidRPr="00E56A74">
        <w:rPr>
          <w:rFonts w:eastAsia="Batang" w:cs="Tahoma"/>
        </w:rPr>
        <w:t xml:space="preserve">ruce announced that NAU will once again host </w:t>
      </w:r>
      <w:r w:rsidR="00E56A74" w:rsidRPr="00E56A74">
        <w:rPr>
          <w:rFonts w:eastAsia="Batang" w:cs="Tahoma"/>
        </w:rPr>
        <w:t>a breakfast with the R</w:t>
      </w:r>
      <w:r w:rsidR="0027694C" w:rsidRPr="00E56A74">
        <w:rPr>
          <w:rFonts w:eastAsia="Batang" w:cs="Tahoma"/>
        </w:rPr>
        <w:t>egents on September 23 during the ABOR meeting.</w:t>
      </w:r>
    </w:p>
    <w:p w:rsidR="00E56A74" w:rsidRPr="00E56A74" w:rsidRDefault="00E56A74" w:rsidP="0027694C">
      <w:pPr>
        <w:spacing w:after="0" w:line="240" w:lineRule="auto"/>
        <w:ind w:left="180"/>
        <w:rPr>
          <w:rFonts w:eastAsia="Batang" w:cs="Tahoma"/>
        </w:rPr>
      </w:pPr>
    </w:p>
    <w:p w:rsidR="00BE1208" w:rsidRPr="00E56A74" w:rsidRDefault="00B418D0" w:rsidP="00EA2F70">
      <w:pPr>
        <w:numPr>
          <w:ilvl w:val="0"/>
          <w:numId w:val="2"/>
        </w:numPr>
        <w:spacing w:after="0" w:line="240" w:lineRule="auto"/>
        <w:rPr>
          <w:rFonts w:eastAsia="Batang" w:cs="Tahoma"/>
        </w:rPr>
      </w:pPr>
      <w:r w:rsidRPr="00E56A74">
        <w:rPr>
          <w:rFonts w:eastAsia="Batang" w:cs="Tahoma"/>
          <w:b/>
          <w:u w:val="single"/>
        </w:rPr>
        <w:t>Adjo</w:t>
      </w:r>
      <w:r w:rsidR="00EF7A50" w:rsidRPr="00E56A74">
        <w:rPr>
          <w:rFonts w:eastAsia="Batang" w:cs="Tahoma"/>
          <w:b/>
          <w:u w:val="single"/>
        </w:rPr>
        <w:t xml:space="preserve">urn </w:t>
      </w:r>
      <w:r w:rsidR="00BE1208" w:rsidRPr="00E56A74">
        <w:rPr>
          <w:rFonts w:eastAsia="Batang" w:cs="Tahoma"/>
          <w:b/>
        </w:rPr>
        <w:tab/>
      </w:r>
      <w:r w:rsidR="00BE1208" w:rsidRPr="00E56A74">
        <w:rPr>
          <w:rFonts w:eastAsia="Batang" w:cs="Tahoma"/>
          <w:b/>
        </w:rPr>
        <w:tab/>
      </w:r>
      <w:r w:rsidR="00BE1208" w:rsidRPr="00E56A74">
        <w:rPr>
          <w:rFonts w:eastAsia="Batang" w:cs="Tahoma"/>
          <w:b/>
        </w:rPr>
        <w:tab/>
      </w:r>
      <w:r w:rsidR="00BE1208" w:rsidRPr="00E56A74">
        <w:rPr>
          <w:rFonts w:eastAsia="Batang" w:cs="Tahoma"/>
          <w:b/>
        </w:rPr>
        <w:tab/>
      </w:r>
      <w:r w:rsidR="00BE1208" w:rsidRPr="00E56A74">
        <w:rPr>
          <w:rFonts w:eastAsia="Batang" w:cs="Tahoma"/>
          <w:b/>
        </w:rPr>
        <w:tab/>
      </w:r>
      <w:r w:rsidR="00BE1208" w:rsidRPr="00E56A74">
        <w:rPr>
          <w:rFonts w:eastAsia="Batang" w:cs="Tahoma"/>
          <w:b/>
        </w:rPr>
        <w:tab/>
      </w:r>
      <w:r w:rsidR="00BE1208" w:rsidRPr="00E56A74">
        <w:rPr>
          <w:rFonts w:eastAsia="Batang" w:cs="Tahoma"/>
          <w:b/>
        </w:rPr>
        <w:tab/>
        <w:t xml:space="preserve">     </w:t>
      </w:r>
      <w:r w:rsidR="00BE1208" w:rsidRPr="00E56A74">
        <w:rPr>
          <w:rFonts w:eastAsia="Batang" w:cs="Tahoma"/>
          <w:b/>
        </w:rPr>
        <w:tab/>
      </w:r>
      <w:r w:rsidR="00BE1208" w:rsidRPr="00E56A74">
        <w:rPr>
          <w:rFonts w:eastAsia="Batang" w:cs="Tahoma"/>
          <w:b/>
        </w:rPr>
        <w:tab/>
      </w:r>
      <w:r w:rsidR="00BE1208" w:rsidRPr="00E56A74">
        <w:rPr>
          <w:rFonts w:eastAsia="Batang" w:cs="Tahoma"/>
          <w:b/>
        </w:rPr>
        <w:tab/>
        <w:t xml:space="preserve">      </w:t>
      </w:r>
      <w:r w:rsidR="00BE1208" w:rsidRPr="00E56A74">
        <w:rPr>
          <w:rFonts w:eastAsia="Batang" w:cs="Tahoma"/>
          <w:b/>
        </w:rPr>
        <w:tab/>
      </w:r>
      <w:r w:rsidR="00E42AA3" w:rsidRPr="00E56A74">
        <w:rPr>
          <w:rFonts w:eastAsia="Batang" w:cs="Tahoma"/>
          <w:b/>
        </w:rPr>
        <w:tab/>
      </w:r>
      <w:r w:rsidR="00225853" w:rsidRPr="00E56A74">
        <w:rPr>
          <w:rFonts w:eastAsia="Batang" w:cs="Tahoma"/>
          <w:b/>
        </w:rPr>
        <w:t xml:space="preserve">        Bruce Fox</w:t>
      </w:r>
    </w:p>
    <w:p w:rsidR="00BF42E1" w:rsidRPr="004230DE" w:rsidRDefault="0027694C" w:rsidP="00BE1208">
      <w:pPr>
        <w:spacing w:after="120" w:line="240" w:lineRule="auto"/>
        <w:ind w:left="180"/>
        <w:rPr>
          <w:rFonts w:eastAsia="Batang" w:cs="Tahoma"/>
        </w:rPr>
      </w:pPr>
      <w:r w:rsidRPr="00E56A74">
        <w:rPr>
          <w:rFonts w:eastAsia="Batang" w:cs="Tahoma"/>
        </w:rPr>
        <w:t xml:space="preserve">Bruce announced that </w:t>
      </w:r>
      <w:r w:rsidR="00E56A74" w:rsidRPr="00E56A74">
        <w:rPr>
          <w:rFonts w:eastAsia="Batang" w:cs="Tahoma"/>
        </w:rPr>
        <w:t xml:space="preserve">the Senate </w:t>
      </w:r>
      <w:r w:rsidRPr="00E56A74">
        <w:rPr>
          <w:rFonts w:eastAsia="Batang" w:cs="Tahoma"/>
        </w:rPr>
        <w:t xml:space="preserve">quick notes would be distributed within the week to those senators who volunteered to distribute them within their colleges. He reminded senators that they are senators of their colleges not just their units. </w:t>
      </w:r>
      <w:r w:rsidR="00EF7A50" w:rsidRPr="00E56A74">
        <w:rPr>
          <w:rFonts w:eastAsia="Batang" w:cs="Tahoma"/>
        </w:rPr>
        <w:t xml:space="preserve">There being no further business, </w:t>
      </w:r>
      <w:r w:rsidR="002415ED" w:rsidRPr="00E56A74">
        <w:rPr>
          <w:rFonts w:eastAsia="Batang" w:cs="Tahoma"/>
        </w:rPr>
        <w:t xml:space="preserve">the meeting </w:t>
      </w:r>
      <w:r w:rsidR="005A0C86" w:rsidRPr="00E56A74">
        <w:rPr>
          <w:rFonts w:eastAsia="Batang" w:cs="Tahoma"/>
        </w:rPr>
        <w:t>was adjourned</w:t>
      </w:r>
      <w:r w:rsidRPr="00E56A74">
        <w:rPr>
          <w:rFonts w:eastAsia="Batang" w:cs="Tahoma"/>
        </w:rPr>
        <w:t xml:space="preserve"> at 4:57 PM</w:t>
      </w:r>
      <w:r w:rsidR="00561EF7" w:rsidRPr="00E56A74">
        <w:rPr>
          <w:rFonts w:eastAsia="Batang" w:cs="Tahoma"/>
        </w:rPr>
        <w:t>.</w:t>
      </w:r>
      <w:r w:rsidR="00561EF7" w:rsidRPr="004230DE">
        <w:rPr>
          <w:rFonts w:eastAsia="Batang" w:cs="Tahoma"/>
        </w:rPr>
        <w:t xml:space="preserve">  </w:t>
      </w:r>
      <w:r w:rsidR="00EF7A50" w:rsidRPr="004230DE">
        <w:rPr>
          <w:rFonts w:eastAsia="Batang" w:cs="Tahoma"/>
        </w:rPr>
        <w:t xml:space="preserve"> </w:t>
      </w:r>
      <w:r w:rsidR="00EF7A50" w:rsidRPr="004230DE">
        <w:rPr>
          <w:rFonts w:eastAsia="Batang" w:cs="Tahoma"/>
        </w:rPr>
        <w:cr/>
      </w:r>
    </w:p>
    <w:sectPr w:rsidR="00BF42E1" w:rsidRPr="004230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94BF6"/>
    <w:multiLevelType w:val="hybridMultilevel"/>
    <w:tmpl w:val="D652B2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DFF68B4"/>
    <w:multiLevelType w:val="hybridMultilevel"/>
    <w:tmpl w:val="1B40EB4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0"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E00C27"/>
    <w:multiLevelType w:val="hybridMultilevel"/>
    <w:tmpl w:val="035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30982"/>
    <w:multiLevelType w:val="hybridMultilevel"/>
    <w:tmpl w:val="EEA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204463"/>
    <w:multiLevelType w:val="hybridMultilevel"/>
    <w:tmpl w:val="26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10E0039"/>
    <w:multiLevelType w:val="hybridMultilevel"/>
    <w:tmpl w:val="9D0E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5A16A63"/>
    <w:multiLevelType w:val="hybridMultilevel"/>
    <w:tmpl w:val="E3722E6E"/>
    <w:lvl w:ilvl="0" w:tplc="04090005">
      <w:start w:val="1"/>
      <w:numFmt w:val="bullet"/>
      <w:lvlText w:val=""/>
      <w:lvlJc w:val="left"/>
      <w:pPr>
        <w:tabs>
          <w:tab w:val="num" w:pos="180"/>
        </w:tabs>
        <w:ind w:left="180" w:hanging="18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7DBA2F03"/>
    <w:multiLevelType w:val="hybridMultilevel"/>
    <w:tmpl w:val="6252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16547"/>
    <w:multiLevelType w:val="hybridMultilevel"/>
    <w:tmpl w:val="34A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11"/>
  </w:num>
  <w:num w:numId="4">
    <w:abstractNumId w:val="17"/>
  </w:num>
  <w:num w:numId="5">
    <w:abstractNumId w:val="6"/>
  </w:num>
  <w:num w:numId="6">
    <w:abstractNumId w:val="7"/>
  </w:num>
  <w:num w:numId="7">
    <w:abstractNumId w:val="13"/>
  </w:num>
  <w:num w:numId="8">
    <w:abstractNumId w:val="2"/>
  </w:num>
  <w:num w:numId="9">
    <w:abstractNumId w:val="4"/>
  </w:num>
  <w:num w:numId="10">
    <w:abstractNumId w:val="20"/>
  </w:num>
  <w:num w:numId="11">
    <w:abstractNumId w:val="22"/>
  </w:num>
  <w:num w:numId="12">
    <w:abstractNumId w:val="1"/>
  </w:num>
  <w:num w:numId="13">
    <w:abstractNumId w:val="24"/>
  </w:num>
  <w:num w:numId="14">
    <w:abstractNumId w:val="29"/>
  </w:num>
  <w:num w:numId="15">
    <w:abstractNumId w:val="18"/>
  </w:num>
  <w:num w:numId="16">
    <w:abstractNumId w:val="14"/>
  </w:num>
  <w:num w:numId="17">
    <w:abstractNumId w:val="8"/>
  </w:num>
  <w:num w:numId="18">
    <w:abstractNumId w:val="9"/>
  </w:num>
  <w:num w:numId="19">
    <w:abstractNumId w:val="19"/>
  </w:num>
  <w:num w:numId="20">
    <w:abstractNumId w:val="25"/>
  </w:num>
  <w:num w:numId="21">
    <w:abstractNumId w:val="15"/>
  </w:num>
  <w:num w:numId="22">
    <w:abstractNumId w:val="26"/>
  </w:num>
  <w:num w:numId="23">
    <w:abstractNumId w:val="16"/>
  </w:num>
  <w:num w:numId="24">
    <w:abstractNumId w:val="23"/>
  </w:num>
  <w:num w:numId="25">
    <w:abstractNumId w:val="21"/>
  </w:num>
  <w:num w:numId="26">
    <w:abstractNumId w:val="5"/>
  </w:num>
  <w:num w:numId="27">
    <w:abstractNumId w:val="3"/>
  </w:num>
  <w:num w:numId="28">
    <w:abstractNumId w:val="28"/>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DC4708-82E8-4AB8-9539-E5618C075E1E}"/>
    <w:docVar w:name="dgnword-eventsink" w:val="312200232"/>
  </w:docVars>
  <w:rsids>
    <w:rsidRoot w:val="00EF7A50"/>
    <w:rsid w:val="0000199D"/>
    <w:rsid w:val="00011EEF"/>
    <w:rsid w:val="0001442E"/>
    <w:rsid w:val="00015DF8"/>
    <w:rsid w:val="00016A07"/>
    <w:rsid w:val="00025831"/>
    <w:rsid w:val="00046173"/>
    <w:rsid w:val="000644F4"/>
    <w:rsid w:val="000821F1"/>
    <w:rsid w:val="00085F69"/>
    <w:rsid w:val="0009399D"/>
    <w:rsid w:val="000A0741"/>
    <w:rsid w:val="000D067E"/>
    <w:rsid w:val="000F4381"/>
    <w:rsid w:val="000F732C"/>
    <w:rsid w:val="00133976"/>
    <w:rsid w:val="00133A3F"/>
    <w:rsid w:val="00140176"/>
    <w:rsid w:val="001401A8"/>
    <w:rsid w:val="00141287"/>
    <w:rsid w:val="00141BEE"/>
    <w:rsid w:val="001862A5"/>
    <w:rsid w:val="00192C7C"/>
    <w:rsid w:val="00196147"/>
    <w:rsid w:val="001A5377"/>
    <w:rsid w:val="001B01A8"/>
    <w:rsid w:val="001C44F1"/>
    <w:rsid w:val="0020167B"/>
    <w:rsid w:val="00201C4E"/>
    <w:rsid w:val="0021154B"/>
    <w:rsid w:val="002134B8"/>
    <w:rsid w:val="00225483"/>
    <w:rsid w:val="00225853"/>
    <w:rsid w:val="00236A3F"/>
    <w:rsid w:val="002415ED"/>
    <w:rsid w:val="00245DB9"/>
    <w:rsid w:val="00245E4A"/>
    <w:rsid w:val="00270FF0"/>
    <w:rsid w:val="00276179"/>
    <w:rsid w:val="0027694C"/>
    <w:rsid w:val="002D3081"/>
    <w:rsid w:val="002D3DB9"/>
    <w:rsid w:val="002D7CFE"/>
    <w:rsid w:val="002D7DF9"/>
    <w:rsid w:val="002E0EAE"/>
    <w:rsid w:val="002E6A36"/>
    <w:rsid w:val="002F48F8"/>
    <w:rsid w:val="002F4B84"/>
    <w:rsid w:val="002F7BCF"/>
    <w:rsid w:val="00305472"/>
    <w:rsid w:val="003103F7"/>
    <w:rsid w:val="00325B8B"/>
    <w:rsid w:val="00336D1A"/>
    <w:rsid w:val="0034070A"/>
    <w:rsid w:val="00346CD0"/>
    <w:rsid w:val="00370CBD"/>
    <w:rsid w:val="00376B07"/>
    <w:rsid w:val="00377BD5"/>
    <w:rsid w:val="0039288B"/>
    <w:rsid w:val="003A23C1"/>
    <w:rsid w:val="003A6A26"/>
    <w:rsid w:val="003C0EE0"/>
    <w:rsid w:val="003C3BBA"/>
    <w:rsid w:val="003D13CF"/>
    <w:rsid w:val="003D48EA"/>
    <w:rsid w:val="003D6A5A"/>
    <w:rsid w:val="003E6495"/>
    <w:rsid w:val="00406021"/>
    <w:rsid w:val="00417DD2"/>
    <w:rsid w:val="004230DE"/>
    <w:rsid w:val="00430C67"/>
    <w:rsid w:val="004550A5"/>
    <w:rsid w:val="00463C38"/>
    <w:rsid w:val="00475FAC"/>
    <w:rsid w:val="004802C3"/>
    <w:rsid w:val="00487BB2"/>
    <w:rsid w:val="00493A4E"/>
    <w:rsid w:val="004C39E2"/>
    <w:rsid w:val="004C77DA"/>
    <w:rsid w:val="004E233D"/>
    <w:rsid w:val="004F5E14"/>
    <w:rsid w:val="004F5E72"/>
    <w:rsid w:val="00504F8B"/>
    <w:rsid w:val="00522193"/>
    <w:rsid w:val="005223DA"/>
    <w:rsid w:val="00526AC4"/>
    <w:rsid w:val="00541150"/>
    <w:rsid w:val="00547574"/>
    <w:rsid w:val="00552082"/>
    <w:rsid w:val="00561EF7"/>
    <w:rsid w:val="0056737A"/>
    <w:rsid w:val="00577A5F"/>
    <w:rsid w:val="00577D08"/>
    <w:rsid w:val="00586F49"/>
    <w:rsid w:val="00587472"/>
    <w:rsid w:val="00592598"/>
    <w:rsid w:val="005973A3"/>
    <w:rsid w:val="005A0C86"/>
    <w:rsid w:val="005B5B1B"/>
    <w:rsid w:val="005D6A3C"/>
    <w:rsid w:val="005D76A7"/>
    <w:rsid w:val="005E6AA7"/>
    <w:rsid w:val="005F1167"/>
    <w:rsid w:val="00603350"/>
    <w:rsid w:val="00604D95"/>
    <w:rsid w:val="00606AF2"/>
    <w:rsid w:val="00611643"/>
    <w:rsid w:val="00612F08"/>
    <w:rsid w:val="006177CC"/>
    <w:rsid w:val="00617E3F"/>
    <w:rsid w:val="00626A90"/>
    <w:rsid w:val="00647424"/>
    <w:rsid w:val="00647891"/>
    <w:rsid w:val="0065246F"/>
    <w:rsid w:val="00652A44"/>
    <w:rsid w:val="00670D00"/>
    <w:rsid w:val="0069612B"/>
    <w:rsid w:val="006B007B"/>
    <w:rsid w:val="006C0CD2"/>
    <w:rsid w:val="006C60E5"/>
    <w:rsid w:val="006D7EA1"/>
    <w:rsid w:val="006E00FE"/>
    <w:rsid w:val="006E6248"/>
    <w:rsid w:val="006F0A2B"/>
    <w:rsid w:val="00725643"/>
    <w:rsid w:val="00732784"/>
    <w:rsid w:val="007440B3"/>
    <w:rsid w:val="00765CAF"/>
    <w:rsid w:val="007A2B06"/>
    <w:rsid w:val="007A3C30"/>
    <w:rsid w:val="007B6E68"/>
    <w:rsid w:val="007E59C8"/>
    <w:rsid w:val="00801933"/>
    <w:rsid w:val="008071E5"/>
    <w:rsid w:val="008172C6"/>
    <w:rsid w:val="00822928"/>
    <w:rsid w:val="00830CF8"/>
    <w:rsid w:val="00864899"/>
    <w:rsid w:val="008651D4"/>
    <w:rsid w:val="0087329F"/>
    <w:rsid w:val="00890F92"/>
    <w:rsid w:val="00895CF5"/>
    <w:rsid w:val="008B0BFC"/>
    <w:rsid w:val="008C1C02"/>
    <w:rsid w:val="008C442D"/>
    <w:rsid w:val="008E1568"/>
    <w:rsid w:val="008E320E"/>
    <w:rsid w:val="008F7ADC"/>
    <w:rsid w:val="00912D5E"/>
    <w:rsid w:val="009133D8"/>
    <w:rsid w:val="00916AE8"/>
    <w:rsid w:val="009219D0"/>
    <w:rsid w:val="00933B2A"/>
    <w:rsid w:val="00934391"/>
    <w:rsid w:val="00936AB1"/>
    <w:rsid w:val="00943D31"/>
    <w:rsid w:val="00957482"/>
    <w:rsid w:val="00963B81"/>
    <w:rsid w:val="00967BC9"/>
    <w:rsid w:val="00985E28"/>
    <w:rsid w:val="009B1495"/>
    <w:rsid w:val="009C7E47"/>
    <w:rsid w:val="009D0AF9"/>
    <w:rsid w:val="009E2066"/>
    <w:rsid w:val="009E6871"/>
    <w:rsid w:val="009F5966"/>
    <w:rsid w:val="00A01FED"/>
    <w:rsid w:val="00A03182"/>
    <w:rsid w:val="00A032D8"/>
    <w:rsid w:val="00A10C0E"/>
    <w:rsid w:val="00A15315"/>
    <w:rsid w:val="00A172AC"/>
    <w:rsid w:val="00A21E4B"/>
    <w:rsid w:val="00A23D88"/>
    <w:rsid w:val="00A50EEE"/>
    <w:rsid w:val="00A54A8B"/>
    <w:rsid w:val="00A66D54"/>
    <w:rsid w:val="00A7477F"/>
    <w:rsid w:val="00A81947"/>
    <w:rsid w:val="00AA71ED"/>
    <w:rsid w:val="00AC7C30"/>
    <w:rsid w:val="00AD2EAF"/>
    <w:rsid w:val="00AD6C3D"/>
    <w:rsid w:val="00AE3479"/>
    <w:rsid w:val="00AE3DCD"/>
    <w:rsid w:val="00AF34AE"/>
    <w:rsid w:val="00AF6BEF"/>
    <w:rsid w:val="00B079FF"/>
    <w:rsid w:val="00B145D9"/>
    <w:rsid w:val="00B24139"/>
    <w:rsid w:val="00B314D0"/>
    <w:rsid w:val="00B32408"/>
    <w:rsid w:val="00B3716A"/>
    <w:rsid w:val="00B418D0"/>
    <w:rsid w:val="00B41A5D"/>
    <w:rsid w:val="00B42D28"/>
    <w:rsid w:val="00B57B88"/>
    <w:rsid w:val="00B75A21"/>
    <w:rsid w:val="00B8013E"/>
    <w:rsid w:val="00B80D7B"/>
    <w:rsid w:val="00BE06A6"/>
    <w:rsid w:val="00BE1208"/>
    <w:rsid w:val="00BE6310"/>
    <w:rsid w:val="00BF42E1"/>
    <w:rsid w:val="00BF61C1"/>
    <w:rsid w:val="00C15E89"/>
    <w:rsid w:val="00C17966"/>
    <w:rsid w:val="00C20B49"/>
    <w:rsid w:val="00C20F35"/>
    <w:rsid w:val="00C279DB"/>
    <w:rsid w:val="00C31CCD"/>
    <w:rsid w:val="00C371EE"/>
    <w:rsid w:val="00C51730"/>
    <w:rsid w:val="00C72AA4"/>
    <w:rsid w:val="00C8087C"/>
    <w:rsid w:val="00C9330F"/>
    <w:rsid w:val="00C94267"/>
    <w:rsid w:val="00CB1CC6"/>
    <w:rsid w:val="00CB68FD"/>
    <w:rsid w:val="00CF71DD"/>
    <w:rsid w:val="00D22FA6"/>
    <w:rsid w:val="00D244B0"/>
    <w:rsid w:val="00D33597"/>
    <w:rsid w:val="00D36D0E"/>
    <w:rsid w:val="00D40611"/>
    <w:rsid w:val="00D40E8E"/>
    <w:rsid w:val="00D4442B"/>
    <w:rsid w:val="00D44D80"/>
    <w:rsid w:val="00D47CC5"/>
    <w:rsid w:val="00D64208"/>
    <w:rsid w:val="00D72407"/>
    <w:rsid w:val="00D768EB"/>
    <w:rsid w:val="00D86F4B"/>
    <w:rsid w:val="00DB70E2"/>
    <w:rsid w:val="00DD0D77"/>
    <w:rsid w:val="00DD127D"/>
    <w:rsid w:val="00DE7DE2"/>
    <w:rsid w:val="00DF752E"/>
    <w:rsid w:val="00E029CC"/>
    <w:rsid w:val="00E02B28"/>
    <w:rsid w:val="00E02B32"/>
    <w:rsid w:val="00E1312C"/>
    <w:rsid w:val="00E14B70"/>
    <w:rsid w:val="00E42AA3"/>
    <w:rsid w:val="00E44A2D"/>
    <w:rsid w:val="00E50CE1"/>
    <w:rsid w:val="00E54698"/>
    <w:rsid w:val="00E56A74"/>
    <w:rsid w:val="00E60ADE"/>
    <w:rsid w:val="00E847BB"/>
    <w:rsid w:val="00E91CAC"/>
    <w:rsid w:val="00EA2F70"/>
    <w:rsid w:val="00EA3760"/>
    <w:rsid w:val="00EA73B7"/>
    <w:rsid w:val="00EB71A3"/>
    <w:rsid w:val="00EE3BB7"/>
    <w:rsid w:val="00EE4A65"/>
    <w:rsid w:val="00EF59DA"/>
    <w:rsid w:val="00EF7A50"/>
    <w:rsid w:val="00F005D8"/>
    <w:rsid w:val="00F61717"/>
    <w:rsid w:val="00F62C9A"/>
    <w:rsid w:val="00F91C3C"/>
    <w:rsid w:val="00F9231E"/>
    <w:rsid w:val="00F97ACC"/>
    <w:rsid w:val="00FA71CE"/>
    <w:rsid w:val="00FC2354"/>
    <w:rsid w:val="00FD3F50"/>
    <w:rsid w:val="00F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ucc.nau.edu\FacSen\MEETING%20HANDOUTS\2016%20to%202017\FS%20-September%2012\Philippa'report%20s%20Senate%209%2012%20report%20live.docx"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40B6-7443-4614-825D-EB86531B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2</cp:revision>
  <dcterms:created xsi:type="dcterms:W3CDTF">2016-10-05T16:15:00Z</dcterms:created>
  <dcterms:modified xsi:type="dcterms:W3CDTF">2016-10-05T16:15:00Z</dcterms:modified>
</cp:coreProperties>
</file>