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E" w:rsidRPr="00161145" w:rsidRDefault="00A909F9" w:rsidP="000F1089">
      <w:pPr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NAU Faculty Senate  </w:t>
      </w:r>
      <w:r w:rsidRPr="00161145">
        <w:rPr>
          <w:rFonts w:asciiTheme="majorHAnsi" w:hAnsiTheme="majorHAnsi" w:cs="Arial"/>
          <w:b/>
          <w:sz w:val="22"/>
          <w:szCs w:val="22"/>
        </w:rPr>
        <w:tab/>
      </w:r>
      <w:r w:rsidR="004007CE" w:rsidRPr="00161145">
        <w:rPr>
          <w:rFonts w:asciiTheme="majorHAnsi" w:hAnsiTheme="majorHAnsi" w:cs="Arial"/>
          <w:b/>
          <w:sz w:val="22"/>
          <w:szCs w:val="22"/>
        </w:rPr>
        <w:tab/>
      </w:r>
      <w:r w:rsidR="00422F3F" w:rsidRPr="00161145">
        <w:rPr>
          <w:rFonts w:asciiTheme="majorHAnsi" w:hAnsiTheme="majorHAnsi" w:cs="Arial"/>
          <w:b/>
          <w:sz w:val="22"/>
          <w:szCs w:val="22"/>
        </w:rPr>
        <w:tab/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Meeting Quick</w:t>
      </w:r>
      <w:r w:rsidR="00D74569" w:rsidRPr="00161145">
        <w:rPr>
          <w:rFonts w:asciiTheme="majorHAnsi" w:hAnsiTheme="majorHAnsi" w:cs="Arial"/>
          <w:b/>
          <w:i/>
          <w:sz w:val="22"/>
          <w:szCs w:val="22"/>
        </w:rPr>
        <w:t xml:space="preserve"> N</w:t>
      </w:r>
      <w:r w:rsidR="00E525FA" w:rsidRPr="00161145">
        <w:rPr>
          <w:rFonts w:asciiTheme="majorHAnsi" w:hAnsiTheme="majorHAnsi" w:cs="Arial"/>
          <w:b/>
          <w:i/>
          <w:sz w:val="22"/>
          <w:szCs w:val="22"/>
        </w:rPr>
        <w:t>otes</w:t>
      </w:r>
      <w:r w:rsidR="00A15213" w:rsidRPr="00161145">
        <w:rPr>
          <w:rFonts w:asciiTheme="majorHAnsi" w:hAnsiTheme="majorHAnsi" w:cs="Arial"/>
          <w:b/>
          <w:sz w:val="22"/>
          <w:szCs w:val="22"/>
        </w:rPr>
        <w:tab/>
      </w:r>
      <w:r w:rsidR="00DF7D57" w:rsidRPr="00161145">
        <w:rPr>
          <w:rFonts w:asciiTheme="majorHAnsi" w:hAnsiTheme="majorHAnsi" w:cs="Arial"/>
          <w:b/>
          <w:sz w:val="22"/>
          <w:szCs w:val="22"/>
        </w:rPr>
        <w:tab/>
      </w:r>
      <w:r w:rsidR="006E7EA9" w:rsidRPr="00161145">
        <w:rPr>
          <w:rFonts w:asciiTheme="majorHAnsi" w:hAnsiTheme="majorHAnsi" w:cs="Arial"/>
          <w:b/>
          <w:sz w:val="22"/>
          <w:szCs w:val="22"/>
        </w:rPr>
        <w:t xml:space="preserve">      </w:t>
      </w:r>
      <w:r w:rsidR="00057002">
        <w:rPr>
          <w:rFonts w:asciiTheme="majorHAnsi" w:hAnsiTheme="majorHAnsi" w:cs="Arial"/>
          <w:b/>
          <w:sz w:val="22"/>
          <w:szCs w:val="22"/>
        </w:rPr>
        <w:tab/>
      </w:r>
      <w:r w:rsidR="00057002">
        <w:rPr>
          <w:rFonts w:asciiTheme="majorHAnsi" w:hAnsiTheme="majorHAnsi" w:cs="Arial"/>
          <w:b/>
          <w:sz w:val="22"/>
          <w:szCs w:val="22"/>
        </w:rPr>
        <w:tab/>
        <w:t>November 2</w:t>
      </w:r>
      <w:r w:rsidR="00CB467B" w:rsidRPr="00161145">
        <w:rPr>
          <w:rFonts w:asciiTheme="majorHAnsi" w:hAnsiTheme="majorHAnsi" w:cs="Arial"/>
          <w:b/>
          <w:sz w:val="22"/>
          <w:szCs w:val="22"/>
        </w:rPr>
        <w:t xml:space="preserve">, </w:t>
      </w:r>
      <w:r w:rsidR="00F63C49" w:rsidRPr="00161145">
        <w:rPr>
          <w:rFonts w:asciiTheme="majorHAnsi" w:hAnsiTheme="majorHAnsi" w:cs="Arial"/>
          <w:b/>
          <w:sz w:val="22"/>
          <w:szCs w:val="22"/>
        </w:rPr>
        <w:t>2015</w:t>
      </w:r>
    </w:p>
    <w:p w:rsidR="00BD77B3" w:rsidRPr="00161145" w:rsidRDefault="00D70F16" w:rsidP="000F1089">
      <w:pPr>
        <w:spacing w:before="120"/>
        <w:rPr>
          <w:rFonts w:asciiTheme="majorHAnsi" w:hAnsiTheme="majorHAnsi" w:cs="Arial"/>
          <w:i/>
          <w:sz w:val="22"/>
          <w:szCs w:val="22"/>
        </w:rPr>
      </w:pPr>
      <w:r w:rsidRPr="00161145">
        <w:rPr>
          <w:rFonts w:asciiTheme="majorHAnsi" w:hAnsiTheme="majorHAnsi" w:cs="Arial"/>
          <w:i/>
          <w:sz w:val="22"/>
          <w:szCs w:val="22"/>
        </w:rPr>
        <w:t xml:space="preserve">These are "quick notes." For detailed minutes, check the Senate BbLearn shell after the next meeting. </w:t>
      </w:r>
    </w:p>
    <w:p w:rsidR="002C253E" w:rsidRPr="00161145" w:rsidRDefault="00C2160F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161145">
        <w:rPr>
          <w:rFonts w:asciiTheme="majorHAnsi" w:hAnsiTheme="majorHAnsi" w:cs="Arial"/>
          <w:sz w:val="22"/>
          <w:szCs w:val="22"/>
        </w:rPr>
        <w:t xml:space="preserve">  </w:t>
      </w:r>
    </w:p>
    <w:p w:rsidR="0075345C" w:rsidRPr="00161145" w:rsidRDefault="00057002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Senate dues will remain at $20.00 this year.  Letters from Treasurer Natalie Cawood will go out to all faculty with dues forms</w:t>
      </w:r>
      <w:r w:rsidR="00807A17" w:rsidRPr="00161145">
        <w:rPr>
          <w:rFonts w:asciiTheme="majorHAnsi" w:hAnsiTheme="majorHAnsi" w:cs="Arial"/>
        </w:rPr>
        <w:t>.</w:t>
      </w:r>
      <w:r w:rsidR="00422F3F" w:rsidRPr="00161145">
        <w:rPr>
          <w:rFonts w:asciiTheme="majorHAnsi" w:hAnsiTheme="majorHAnsi" w:cs="Arial"/>
        </w:rPr>
        <w:t xml:space="preserve"> </w:t>
      </w:r>
      <w:r w:rsidR="0075345C" w:rsidRPr="00161145">
        <w:rPr>
          <w:rFonts w:asciiTheme="majorHAnsi" w:hAnsiTheme="majorHAnsi" w:cs="Arial"/>
        </w:rPr>
        <w:t xml:space="preserve"> </w:t>
      </w:r>
    </w:p>
    <w:p w:rsidR="00807A17" w:rsidRPr="00161145" w:rsidRDefault="00057002" w:rsidP="000F1089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Decembe</w:t>
      </w:r>
      <w:r w:rsidR="001A4474" w:rsidRPr="00161145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 xml:space="preserve"> 7th meeting of the Faculty Senate will be abbreviated to allow for an </w:t>
      </w:r>
      <w:r>
        <w:rPr>
          <w:rFonts w:asciiTheme="majorHAnsi" w:hAnsiTheme="majorHAnsi" w:cs="Arial"/>
          <w:u w:val="single"/>
        </w:rPr>
        <w:t>all Faculty Meeting</w:t>
      </w:r>
      <w:r>
        <w:rPr>
          <w:rFonts w:asciiTheme="majorHAnsi" w:hAnsiTheme="majorHAnsi" w:cs="Arial"/>
        </w:rPr>
        <w:t xml:space="preserve"> to be held directly after to discuss the proposed changes to the Senate Constitution</w:t>
      </w:r>
      <w:r w:rsidR="001A4474" w:rsidRPr="00161145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The meeting will be held in the Prochnow Auditorium and available via webcast.  </w:t>
      </w:r>
    </w:p>
    <w:p w:rsidR="00057002" w:rsidRDefault="00057002" w:rsidP="000F1089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Actions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057002" w:rsidRPr="00057002" w:rsidRDefault="00057002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The Senate voted to approve the changes to the COFS document made last year and edited after a review by NAU’s legal counsel.</w:t>
      </w:r>
    </w:p>
    <w:p w:rsidR="00057002" w:rsidRPr="00057002" w:rsidRDefault="00057002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The Senate voted to approve the proposed changes to the Capstone. </w:t>
      </w:r>
    </w:p>
    <w:p w:rsidR="00057002" w:rsidRDefault="00057002" w:rsidP="00057002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The Senate voted to send the Senate’s proposed constitutional changes to the full faculty for their consideration and subsequent vote.   </w:t>
      </w:r>
    </w:p>
    <w:p w:rsidR="006E7EA9" w:rsidRPr="00161145" w:rsidRDefault="00D1547A" w:rsidP="000F1089">
      <w:pPr>
        <w:rPr>
          <w:rFonts w:asciiTheme="majorHAnsi" w:hAnsiTheme="majorHAnsi" w:cs="Arial"/>
          <w:sz w:val="22"/>
          <w:szCs w:val="22"/>
        </w:rPr>
      </w:pPr>
      <w:r w:rsidRPr="00161145">
        <w:rPr>
          <w:rFonts w:asciiTheme="majorHAnsi" w:hAnsiTheme="majorHAnsi" w:cs="Arial"/>
          <w:b/>
          <w:sz w:val="22"/>
          <w:szCs w:val="22"/>
        </w:rPr>
        <w:t xml:space="preserve">Provost </w:t>
      </w:r>
      <w:r w:rsidR="006E7EA9" w:rsidRPr="00161145">
        <w:rPr>
          <w:rFonts w:asciiTheme="majorHAnsi" w:hAnsiTheme="majorHAnsi" w:cs="Arial"/>
          <w:b/>
          <w:sz w:val="22"/>
          <w:szCs w:val="22"/>
        </w:rPr>
        <w:t>Coleman</w:t>
      </w:r>
      <w:r w:rsidRPr="00161145">
        <w:rPr>
          <w:rFonts w:asciiTheme="majorHAnsi" w:hAnsiTheme="majorHAnsi" w:cs="Arial"/>
          <w:b/>
          <w:sz w:val="22"/>
          <w:szCs w:val="22"/>
        </w:rPr>
        <w:t xml:space="preserve"> </w:t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  <w:r w:rsidR="00BC2EFD" w:rsidRPr="00161145">
        <w:rPr>
          <w:rFonts w:asciiTheme="majorHAnsi" w:hAnsiTheme="majorHAnsi" w:cs="Arial"/>
          <w:b/>
          <w:sz w:val="22"/>
          <w:szCs w:val="22"/>
        </w:rPr>
        <w:tab/>
      </w:r>
    </w:p>
    <w:p w:rsidR="007D1BB5" w:rsidRPr="00161145" w:rsidRDefault="00C750A1" w:rsidP="000F1089">
      <w:pPr>
        <w:rPr>
          <w:rFonts w:asciiTheme="majorHAnsi" w:hAnsiTheme="majorHAnsi"/>
          <w:sz w:val="22"/>
          <w:szCs w:val="22"/>
        </w:rPr>
      </w:pPr>
      <w:r w:rsidRPr="00161145">
        <w:rPr>
          <w:rFonts w:asciiTheme="majorHAnsi" w:hAnsiTheme="majorHAnsi"/>
          <w:sz w:val="22"/>
          <w:szCs w:val="22"/>
        </w:rPr>
        <w:t>Provost Coleman spoke to the following</w:t>
      </w:r>
      <w:r w:rsidR="007D1BB5" w:rsidRPr="00161145">
        <w:rPr>
          <w:rFonts w:asciiTheme="majorHAnsi" w:hAnsiTheme="majorHAnsi"/>
          <w:sz w:val="22"/>
          <w:szCs w:val="22"/>
        </w:rPr>
        <w:t>:</w:t>
      </w:r>
    </w:p>
    <w:p w:rsidR="00057002" w:rsidRDefault="00057002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ABOR is in the process of adjusting its strategic plan which will inclu</w:t>
      </w:r>
      <w:r w:rsidR="00D84F25">
        <w:rPr>
          <w:rFonts w:asciiTheme="majorHAnsi" w:hAnsiTheme="majorHAnsi"/>
        </w:rPr>
        <w:t xml:space="preserve">de metrics regarding quality.  He has asked Bruce Fox to take the lead in creating two task forces.  One will  look at how we assess/measure our quality of teaching, the other to look at quality in the areas of research and creative activity. </w:t>
      </w:r>
    </w:p>
    <w:p w:rsidR="007D1BB5" w:rsidRPr="00161145" w:rsidRDefault="00C750A1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 w:rsidRPr="00161145">
        <w:rPr>
          <w:rFonts w:asciiTheme="majorHAnsi" w:hAnsiTheme="majorHAnsi"/>
        </w:rPr>
        <w:t xml:space="preserve">He has </w:t>
      </w:r>
      <w:r w:rsidR="00D84F25">
        <w:rPr>
          <w:rFonts w:asciiTheme="majorHAnsi" w:hAnsiTheme="majorHAnsi"/>
        </w:rPr>
        <w:t xml:space="preserve">visted eleven </w:t>
      </w:r>
      <w:r w:rsidR="004A49E4" w:rsidRPr="00161145">
        <w:rPr>
          <w:rFonts w:asciiTheme="majorHAnsi" w:hAnsiTheme="majorHAnsi"/>
        </w:rPr>
        <w:t>departments</w:t>
      </w:r>
      <w:r w:rsidR="00D84F25">
        <w:rPr>
          <w:rFonts w:asciiTheme="majorHAnsi" w:hAnsiTheme="majorHAnsi"/>
        </w:rPr>
        <w:t>/</w:t>
      </w:r>
      <w:r w:rsidRPr="00161145">
        <w:rPr>
          <w:rFonts w:asciiTheme="majorHAnsi" w:hAnsiTheme="majorHAnsi"/>
        </w:rPr>
        <w:t>units</w:t>
      </w:r>
      <w:r w:rsidR="00D84F25">
        <w:rPr>
          <w:rFonts w:asciiTheme="majorHAnsi" w:hAnsiTheme="majorHAnsi"/>
        </w:rPr>
        <w:t xml:space="preserve"> at this time and hopes to visit all this year.  He has </w:t>
      </w:r>
      <w:r w:rsidRPr="00161145">
        <w:rPr>
          <w:rFonts w:asciiTheme="majorHAnsi" w:hAnsiTheme="majorHAnsi"/>
        </w:rPr>
        <w:t>tw</w:t>
      </w:r>
      <w:r w:rsidR="00D84F25">
        <w:rPr>
          <w:rFonts w:asciiTheme="majorHAnsi" w:hAnsiTheme="majorHAnsi"/>
        </w:rPr>
        <w:t xml:space="preserve">o goals in mind: to learn what faculty </w:t>
      </w:r>
      <w:r w:rsidR="00250BC0" w:rsidRPr="00161145">
        <w:rPr>
          <w:rFonts w:asciiTheme="majorHAnsi" w:hAnsiTheme="majorHAnsi"/>
        </w:rPr>
        <w:t xml:space="preserve">do and what they are proud of </w:t>
      </w:r>
      <w:r w:rsidRPr="00161145">
        <w:rPr>
          <w:rFonts w:asciiTheme="majorHAnsi" w:hAnsiTheme="majorHAnsi"/>
        </w:rPr>
        <w:t>and what their expecta</w:t>
      </w:r>
      <w:r w:rsidR="00D84F25">
        <w:rPr>
          <w:rFonts w:asciiTheme="majorHAnsi" w:hAnsiTheme="majorHAnsi"/>
        </w:rPr>
        <w:t>tions are of him and his office</w:t>
      </w:r>
      <w:r w:rsidR="009C75D0" w:rsidRPr="00161145">
        <w:rPr>
          <w:rFonts w:asciiTheme="majorHAnsi" w:hAnsiTheme="majorHAnsi"/>
        </w:rPr>
        <w:t>.</w:t>
      </w:r>
      <w:r w:rsidR="00D84F25">
        <w:rPr>
          <w:rFonts w:asciiTheme="majorHAnsi" w:hAnsiTheme="majorHAnsi"/>
        </w:rPr>
        <w:t xml:space="preserve">  He encouraged faculty to join in the discussions when he visit’s their department.  </w:t>
      </w:r>
    </w:p>
    <w:p w:rsidR="007D1BB5" w:rsidRDefault="00D84F25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 Center for International Education’s search for a new director is underway.  They hope to have this completed by late Spring.</w:t>
      </w:r>
    </w:p>
    <w:p w:rsidR="00D84F25" w:rsidRPr="00161145" w:rsidRDefault="00D84F25" w:rsidP="000F1089">
      <w:pPr>
        <w:pStyle w:val="ListParagraph"/>
        <w:numPr>
          <w:ilvl w:val="0"/>
          <w:numId w:val="35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Announcements are expected soon from the IT implementatio</w:t>
      </w:r>
      <w:r w:rsidR="00257059">
        <w:rPr>
          <w:rFonts w:asciiTheme="majorHAnsi" w:hAnsiTheme="majorHAnsi"/>
        </w:rPr>
        <w:t>n team.</w:t>
      </w:r>
    </w:p>
    <w:p w:rsidR="00161145" w:rsidRDefault="00161145">
      <w:pPr>
        <w:rPr>
          <w:rFonts w:asciiTheme="majorHAnsi" w:eastAsiaTheme="minorHAnsi" w:hAnsiTheme="majorHAnsi" w:cs="Arial"/>
          <w:b/>
          <w:sz w:val="22"/>
          <w:szCs w:val="22"/>
        </w:rPr>
      </w:pPr>
      <w:bookmarkStart w:id="0" w:name="_GoBack"/>
      <w:bookmarkEnd w:id="0"/>
    </w:p>
    <w:sectPr w:rsidR="00161145" w:rsidSect="00CB467B">
      <w:pgSz w:w="12240" w:h="15840"/>
      <w:pgMar w:top="810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95" w:rsidRDefault="007D2495" w:rsidP="001F40AE">
      <w:r>
        <w:separator/>
      </w:r>
    </w:p>
  </w:endnote>
  <w:endnote w:type="continuationSeparator" w:id="0">
    <w:p w:rsidR="007D2495" w:rsidRDefault="007D2495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95" w:rsidRDefault="007D2495" w:rsidP="001F40AE">
      <w:r>
        <w:separator/>
      </w:r>
    </w:p>
  </w:footnote>
  <w:footnote w:type="continuationSeparator" w:id="0">
    <w:p w:rsidR="007D2495" w:rsidRDefault="007D2495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7"/>
  </w:num>
  <w:num w:numId="5">
    <w:abstractNumId w:val="19"/>
  </w:num>
  <w:num w:numId="6">
    <w:abstractNumId w:val="2"/>
  </w:num>
  <w:num w:numId="7">
    <w:abstractNumId w:val="24"/>
  </w:num>
  <w:num w:numId="8">
    <w:abstractNumId w:val="31"/>
  </w:num>
  <w:num w:numId="9">
    <w:abstractNumId w:val="27"/>
  </w:num>
  <w:num w:numId="10">
    <w:abstractNumId w:val="34"/>
  </w:num>
  <w:num w:numId="11">
    <w:abstractNumId w:val="22"/>
  </w:num>
  <w:num w:numId="12">
    <w:abstractNumId w:val="26"/>
  </w:num>
  <w:num w:numId="13">
    <w:abstractNumId w:val="21"/>
  </w:num>
  <w:num w:numId="14">
    <w:abstractNumId w:val="30"/>
  </w:num>
  <w:num w:numId="15">
    <w:abstractNumId w:val="32"/>
  </w:num>
  <w:num w:numId="16">
    <w:abstractNumId w:val="28"/>
  </w:num>
  <w:num w:numId="17">
    <w:abstractNumId w:val="18"/>
  </w:num>
  <w:num w:numId="18">
    <w:abstractNumId w:val="13"/>
  </w:num>
  <w:num w:numId="19">
    <w:abstractNumId w:val="14"/>
  </w:num>
  <w:num w:numId="20">
    <w:abstractNumId w:val="20"/>
  </w:num>
  <w:num w:numId="21">
    <w:abstractNumId w:val="6"/>
  </w:num>
  <w:num w:numId="22">
    <w:abstractNumId w:val="23"/>
  </w:num>
  <w:num w:numId="23">
    <w:abstractNumId w:val="10"/>
  </w:num>
  <w:num w:numId="24">
    <w:abstractNumId w:val="0"/>
  </w:num>
  <w:num w:numId="25">
    <w:abstractNumId w:val="8"/>
  </w:num>
  <w:num w:numId="26">
    <w:abstractNumId w:val="5"/>
  </w:num>
  <w:num w:numId="27">
    <w:abstractNumId w:val="7"/>
  </w:num>
  <w:num w:numId="28">
    <w:abstractNumId w:val="3"/>
  </w:num>
  <w:num w:numId="29">
    <w:abstractNumId w:val="11"/>
  </w:num>
  <w:num w:numId="30">
    <w:abstractNumId w:val="4"/>
  </w:num>
  <w:num w:numId="31">
    <w:abstractNumId w:val="16"/>
  </w:num>
  <w:num w:numId="32">
    <w:abstractNumId w:val="15"/>
  </w:num>
  <w:num w:numId="33">
    <w:abstractNumId w:val="33"/>
  </w:num>
  <w:num w:numId="34">
    <w:abstractNumId w:val="1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A"/>
    <w:rsid w:val="00010B7D"/>
    <w:rsid w:val="00016ACF"/>
    <w:rsid w:val="000348AB"/>
    <w:rsid w:val="00041695"/>
    <w:rsid w:val="00041F13"/>
    <w:rsid w:val="00042630"/>
    <w:rsid w:val="000543B7"/>
    <w:rsid w:val="00057002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0F1089"/>
    <w:rsid w:val="001048F6"/>
    <w:rsid w:val="001261DB"/>
    <w:rsid w:val="00134544"/>
    <w:rsid w:val="00134E95"/>
    <w:rsid w:val="00140E07"/>
    <w:rsid w:val="001427BA"/>
    <w:rsid w:val="001434EA"/>
    <w:rsid w:val="00144612"/>
    <w:rsid w:val="00151999"/>
    <w:rsid w:val="00152D22"/>
    <w:rsid w:val="001605DC"/>
    <w:rsid w:val="00161145"/>
    <w:rsid w:val="00161BCE"/>
    <w:rsid w:val="001703AF"/>
    <w:rsid w:val="001859D8"/>
    <w:rsid w:val="0019255C"/>
    <w:rsid w:val="00192F2B"/>
    <w:rsid w:val="00193A29"/>
    <w:rsid w:val="0019501A"/>
    <w:rsid w:val="001A34BB"/>
    <w:rsid w:val="001A4474"/>
    <w:rsid w:val="001B6221"/>
    <w:rsid w:val="001C009F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2142C"/>
    <w:rsid w:val="0022180C"/>
    <w:rsid w:val="002237E7"/>
    <w:rsid w:val="00225F21"/>
    <w:rsid w:val="00230BCA"/>
    <w:rsid w:val="0023189B"/>
    <w:rsid w:val="0023361A"/>
    <w:rsid w:val="00233734"/>
    <w:rsid w:val="002356F2"/>
    <w:rsid w:val="0023736F"/>
    <w:rsid w:val="0024400B"/>
    <w:rsid w:val="00250AC8"/>
    <w:rsid w:val="00250BC0"/>
    <w:rsid w:val="002535A4"/>
    <w:rsid w:val="002566ED"/>
    <w:rsid w:val="00256F96"/>
    <w:rsid w:val="00257059"/>
    <w:rsid w:val="00262EC8"/>
    <w:rsid w:val="00274FB7"/>
    <w:rsid w:val="002755E0"/>
    <w:rsid w:val="0028134D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6284C"/>
    <w:rsid w:val="003640F3"/>
    <w:rsid w:val="00374601"/>
    <w:rsid w:val="003751B6"/>
    <w:rsid w:val="003778B9"/>
    <w:rsid w:val="003854A3"/>
    <w:rsid w:val="00394E8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22F3F"/>
    <w:rsid w:val="004329FD"/>
    <w:rsid w:val="00432F34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49E4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4302"/>
    <w:rsid w:val="00535D3C"/>
    <w:rsid w:val="005517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31B7"/>
    <w:rsid w:val="005C4C91"/>
    <w:rsid w:val="005C5844"/>
    <w:rsid w:val="005D17C6"/>
    <w:rsid w:val="005D24C5"/>
    <w:rsid w:val="005D7761"/>
    <w:rsid w:val="005E751E"/>
    <w:rsid w:val="005E7A5B"/>
    <w:rsid w:val="005F17BB"/>
    <w:rsid w:val="005F3EFA"/>
    <w:rsid w:val="005F797E"/>
    <w:rsid w:val="00601FBB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45657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B24E3"/>
    <w:rsid w:val="006C2A0D"/>
    <w:rsid w:val="006C5D47"/>
    <w:rsid w:val="006C605D"/>
    <w:rsid w:val="006C7D7C"/>
    <w:rsid w:val="006D2715"/>
    <w:rsid w:val="006D2AC1"/>
    <w:rsid w:val="006E46F8"/>
    <w:rsid w:val="006E7EA9"/>
    <w:rsid w:val="00711C9B"/>
    <w:rsid w:val="00721F58"/>
    <w:rsid w:val="00722485"/>
    <w:rsid w:val="00727CC0"/>
    <w:rsid w:val="00735281"/>
    <w:rsid w:val="007456D7"/>
    <w:rsid w:val="007522EB"/>
    <w:rsid w:val="0075345C"/>
    <w:rsid w:val="00755A8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249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3D5"/>
    <w:rsid w:val="00807A17"/>
    <w:rsid w:val="00813641"/>
    <w:rsid w:val="0082347A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A9C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63B"/>
    <w:rsid w:val="00982656"/>
    <w:rsid w:val="009875E1"/>
    <w:rsid w:val="00994BA2"/>
    <w:rsid w:val="009C3212"/>
    <w:rsid w:val="009C75D0"/>
    <w:rsid w:val="009D096E"/>
    <w:rsid w:val="009D2C7F"/>
    <w:rsid w:val="009E5E83"/>
    <w:rsid w:val="009F27DB"/>
    <w:rsid w:val="009F3BDF"/>
    <w:rsid w:val="009F5955"/>
    <w:rsid w:val="00A0038F"/>
    <w:rsid w:val="00A031FB"/>
    <w:rsid w:val="00A03908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15D3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215DB"/>
    <w:rsid w:val="00B22ACD"/>
    <w:rsid w:val="00B24F4A"/>
    <w:rsid w:val="00B26857"/>
    <w:rsid w:val="00B43873"/>
    <w:rsid w:val="00B474EC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4074"/>
    <w:rsid w:val="00C34146"/>
    <w:rsid w:val="00C34A1B"/>
    <w:rsid w:val="00C35636"/>
    <w:rsid w:val="00C40A8D"/>
    <w:rsid w:val="00C42C8D"/>
    <w:rsid w:val="00C47BC6"/>
    <w:rsid w:val="00C578CF"/>
    <w:rsid w:val="00C612C2"/>
    <w:rsid w:val="00C63645"/>
    <w:rsid w:val="00C66964"/>
    <w:rsid w:val="00C71FA2"/>
    <w:rsid w:val="00C750A1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84F25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3D58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409F5"/>
    <w:rsid w:val="00F412F8"/>
    <w:rsid w:val="00F51CF2"/>
    <w:rsid w:val="00F55EDF"/>
    <w:rsid w:val="00F6112D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Lynch</cp:lastModifiedBy>
  <cp:revision>2</cp:revision>
  <cp:lastPrinted>2015-04-21T05:02:00Z</cp:lastPrinted>
  <dcterms:created xsi:type="dcterms:W3CDTF">2015-11-06T18:10:00Z</dcterms:created>
  <dcterms:modified xsi:type="dcterms:W3CDTF">2015-11-06T18:10:00Z</dcterms:modified>
</cp:coreProperties>
</file>