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B8F3" w14:textId="77777777" w:rsidR="005748BA" w:rsidRDefault="005748BA" w:rsidP="005748BA">
      <w:pPr>
        <w:pStyle w:val="Heading2"/>
        <w:ind w:left="1894"/>
      </w:pPr>
      <w:r>
        <w:rPr>
          <w:color w:val="0066B3"/>
        </w:rPr>
        <w:t>Senior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Signing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Day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Volunteer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Information</w:t>
      </w:r>
    </w:p>
    <w:p w14:paraId="0A973B5D" w14:textId="77777777" w:rsidR="005748BA" w:rsidRDefault="005748BA" w:rsidP="005748BA">
      <w:pPr>
        <w:pStyle w:val="BodyText"/>
        <w:spacing w:before="2"/>
        <w:rPr>
          <w:rFonts w:ascii="Univers LT Pro 67"/>
          <w:b/>
          <w:sz w:val="43"/>
        </w:rPr>
      </w:pPr>
    </w:p>
    <w:p w14:paraId="66CD26A4" w14:textId="77777777" w:rsidR="005748BA" w:rsidRDefault="005748BA" w:rsidP="005748BA">
      <w:pPr>
        <w:pStyle w:val="Heading4"/>
        <w:spacing w:before="1"/>
        <w:ind w:left="1894" w:right="2038"/>
        <w:jc w:val="center"/>
      </w:pPr>
      <w:r>
        <w:rPr>
          <w:color w:val="D44727"/>
        </w:rPr>
        <w:t>School Letterhead or Logo</w:t>
      </w:r>
    </w:p>
    <w:p w14:paraId="675042D5" w14:textId="77777777" w:rsidR="005748BA" w:rsidRDefault="005748BA" w:rsidP="005748BA">
      <w:pPr>
        <w:pStyle w:val="BodyText"/>
        <w:rPr>
          <w:rFonts w:ascii="Univers LT Pro 67"/>
          <w:b/>
          <w:sz w:val="28"/>
        </w:rPr>
      </w:pPr>
    </w:p>
    <w:p w14:paraId="0D20DCBE" w14:textId="77777777" w:rsidR="005748BA" w:rsidRDefault="005748BA" w:rsidP="005748BA">
      <w:pPr>
        <w:pStyle w:val="BodyText"/>
        <w:spacing w:before="222" w:line="232" w:lineRule="auto"/>
        <w:ind w:left="616" w:right="811"/>
      </w:pPr>
      <w:r>
        <w:rPr>
          <w:color w:val="172958"/>
        </w:rPr>
        <w:t>Thank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volunteering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Senior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Month ##,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20XX.</w:t>
      </w:r>
      <w:r>
        <w:rPr>
          <w:color w:val="D44727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appreciate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help,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want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provide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some details, so we can all make sure the event is a success.</w:t>
      </w:r>
    </w:p>
    <w:p w14:paraId="40C12610" w14:textId="77777777" w:rsidR="005748BA" w:rsidRDefault="005748BA" w:rsidP="005748BA">
      <w:pPr>
        <w:pStyle w:val="BodyText"/>
        <w:spacing w:before="11"/>
        <w:rPr>
          <w:sz w:val="22"/>
        </w:rPr>
      </w:pPr>
    </w:p>
    <w:p w14:paraId="4CDE00C3" w14:textId="77777777" w:rsidR="005748BA" w:rsidRDefault="005748BA" w:rsidP="005748BA">
      <w:pPr>
        <w:pStyle w:val="Heading4"/>
        <w:ind w:left="616"/>
      </w:pPr>
      <w:r>
        <w:rPr>
          <w:color w:val="172958"/>
        </w:rPr>
        <w:t>What is GEAR UP?</w:t>
      </w:r>
    </w:p>
    <w:p w14:paraId="7BD02795" w14:textId="77777777" w:rsidR="005748BA" w:rsidRDefault="005748BA" w:rsidP="005748BA">
      <w:pPr>
        <w:pStyle w:val="BodyText"/>
        <w:spacing w:before="2"/>
        <w:rPr>
          <w:rFonts w:ascii="Univers LT Pro 67"/>
          <w:b/>
          <w:sz w:val="23"/>
        </w:rPr>
      </w:pPr>
    </w:p>
    <w:p w14:paraId="7B8B6ACC" w14:textId="77777777" w:rsidR="005748BA" w:rsidRDefault="005748BA" w:rsidP="005748BA">
      <w:pPr>
        <w:pStyle w:val="BodyText"/>
        <w:spacing w:before="1" w:line="232" w:lineRule="auto"/>
        <w:ind w:left="616" w:right="786"/>
      </w:pPr>
      <w:r>
        <w:rPr>
          <w:color w:val="172958"/>
        </w:rPr>
        <w:t>GEAR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UP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stands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Gaining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Early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Awareness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Readiness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Undergraduate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Programs.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access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success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>program that helps students prepare for and succeed in college. Our school is one of five schools in Arizona that receive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special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services thanks to GEAR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UP.</w:t>
      </w:r>
    </w:p>
    <w:p w14:paraId="2E8D1510" w14:textId="77777777" w:rsidR="005748BA" w:rsidRDefault="005748BA" w:rsidP="005748BA">
      <w:pPr>
        <w:pStyle w:val="BodyText"/>
        <w:spacing w:before="11"/>
        <w:rPr>
          <w:sz w:val="22"/>
        </w:rPr>
      </w:pPr>
    </w:p>
    <w:p w14:paraId="756DD183" w14:textId="77777777" w:rsidR="005748BA" w:rsidRDefault="005748BA" w:rsidP="005748BA">
      <w:pPr>
        <w:pStyle w:val="Heading4"/>
        <w:ind w:left="616"/>
      </w:pPr>
      <w:r>
        <w:rPr>
          <w:color w:val="172958"/>
        </w:rPr>
        <w:t>What is the purpose of Senior Signing Day?</w:t>
      </w:r>
    </w:p>
    <w:p w14:paraId="110B9278" w14:textId="77777777" w:rsidR="005748BA" w:rsidRDefault="005748BA" w:rsidP="005748BA">
      <w:pPr>
        <w:pStyle w:val="BodyText"/>
        <w:spacing w:before="2"/>
        <w:rPr>
          <w:rFonts w:ascii="Univers LT Pro 67"/>
          <w:b/>
          <w:sz w:val="23"/>
        </w:rPr>
      </w:pPr>
    </w:p>
    <w:p w14:paraId="03FEAD16" w14:textId="250F7B84" w:rsidR="005748BA" w:rsidRDefault="005748BA" w:rsidP="005748BA">
      <w:pPr>
        <w:pStyle w:val="BodyText"/>
        <w:spacing w:line="232" w:lineRule="auto"/>
        <w:ind w:left="616" w:right="815"/>
      </w:pPr>
      <w:r>
        <w:rPr>
          <w:color w:val="172958"/>
        </w:rPr>
        <w:t xml:space="preserve">Often, schools hold college-signing events when students accept athletic scholarships. At </w:t>
      </w:r>
      <w:r>
        <w:rPr>
          <w:color w:val="D44727"/>
        </w:rPr>
        <w:t xml:space="preserve">XYZ </w:t>
      </w:r>
      <w:r>
        <w:rPr>
          <w:color w:val="172958"/>
        </w:rPr>
        <w:t xml:space="preserve">High School, we want to </w:t>
      </w:r>
      <w:proofErr w:type="spellStart"/>
      <w:r>
        <w:rPr>
          <w:color w:val="172958"/>
        </w:rPr>
        <w:t>cel</w:t>
      </w:r>
      <w:proofErr w:type="spellEnd"/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ebrate</w:t>
      </w:r>
      <w:proofErr w:type="spellEnd"/>
      <w:r>
        <w:rPr>
          <w:color w:val="172958"/>
        </w:rPr>
        <w:t xml:space="preserve"> all students who plan to attend college or another higher education option. Also, Senior Signing Day helps us build</w:t>
      </w:r>
    </w:p>
    <w:p w14:paraId="5C42CDE7" w14:textId="77777777" w:rsidR="005748BA" w:rsidRDefault="005748BA" w:rsidP="005748BA">
      <w:pPr>
        <w:pStyle w:val="BodyText"/>
        <w:spacing w:before="2" w:line="232" w:lineRule="auto"/>
        <w:ind w:left="616" w:right="1043"/>
      </w:pPr>
      <w:r>
        <w:rPr>
          <w:color w:val="172958"/>
        </w:rPr>
        <w:t>a college-going culture with all our students, and it helps inspire younger students to pursue their dream careers. These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events also give us the opportunity to strengthen our relationships with local colleges and universities, which help all our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students.</w:t>
      </w:r>
    </w:p>
    <w:p w14:paraId="09E1F781" w14:textId="77777777" w:rsidR="005748BA" w:rsidRDefault="005748BA" w:rsidP="005748BA">
      <w:pPr>
        <w:pStyle w:val="BodyText"/>
        <w:spacing w:before="11"/>
        <w:rPr>
          <w:sz w:val="22"/>
        </w:rPr>
      </w:pPr>
    </w:p>
    <w:p w14:paraId="3CE0C882" w14:textId="77777777" w:rsidR="005748BA" w:rsidRDefault="005748BA" w:rsidP="005748BA">
      <w:pPr>
        <w:pStyle w:val="Heading4"/>
        <w:ind w:left="616"/>
      </w:pPr>
      <w:r>
        <w:rPr>
          <w:color w:val="172958"/>
        </w:rPr>
        <w:t>What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Day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Month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Day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Year</w:t>
      </w:r>
      <w:r>
        <w:rPr>
          <w:color w:val="D44727"/>
          <w:spacing w:val="-1"/>
        </w:rPr>
        <w:t xml:space="preserve"> </w:t>
      </w:r>
      <w:r>
        <w:rPr>
          <w:color w:val="172958"/>
        </w:rPr>
        <w:t>at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XX</w:t>
      </w:r>
      <w:r>
        <w:rPr>
          <w:color w:val="D44727"/>
          <w:spacing w:val="-1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look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like?</w:t>
      </w:r>
    </w:p>
    <w:p w14:paraId="1679095B" w14:textId="77777777" w:rsidR="005748BA" w:rsidRDefault="005748BA" w:rsidP="005748BA">
      <w:pPr>
        <w:pStyle w:val="BodyText"/>
        <w:spacing w:before="2"/>
        <w:rPr>
          <w:rFonts w:ascii="Univers LT Pro 67"/>
          <w:b/>
          <w:sz w:val="23"/>
        </w:rPr>
      </w:pPr>
    </w:p>
    <w:p w14:paraId="3C68B1A4" w14:textId="66740341" w:rsidR="005748BA" w:rsidRDefault="005748BA" w:rsidP="005748BA">
      <w:pPr>
        <w:pStyle w:val="BodyText"/>
        <w:spacing w:before="1" w:line="232" w:lineRule="auto"/>
        <w:ind w:left="616" w:right="984"/>
        <w:jc w:val="both"/>
      </w:pPr>
      <w:r>
        <w:rPr>
          <w:color w:val="172958"/>
        </w:rPr>
        <w:t>We’ll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recognize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all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seniors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higher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education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plans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whether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that’s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college,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trade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school,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military.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Insert</w:t>
      </w:r>
      <w:r>
        <w:rPr>
          <w:color w:val="D44727"/>
          <w:spacing w:val="-2"/>
        </w:rPr>
        <w:t xml:space="preserve"> </w:t>
      </w:r>
      <w:proofErr w:type="gramStart"/>
      <w:r>
        <w:rPr>
          <w:color w:val="D44727"/>
        </w:rPr>
        <w:t>here</w:t>
      </w:r>
      <w:r>
        <w:rPr>
          <w:color w:val="D44727"/>
          <w:spacing w:val="-51"/>
        </w:rPr>
        <w:t xml:space="preserve"> 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more</w:t>
      </w:r>
      <w:proofErr w:type="gramEnd"/>
      <w:r>
        <w:rPr>
          <w:color w:val="D44727"/>
          <w:spacing w:val="-3"/>
        </w:rPr>
        <w:t xml:space="preserve"> </w:t>
      </w:r>
      <w:r>
        <w:rPr>
          <w:color w:val="D44727"/>
        </w:rPr>
        <w:t>specific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plans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or,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if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want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volunteers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to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help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plan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it,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can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say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that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here,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along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with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some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initial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thoughts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about</w:t>
      </w:r>
      <w:r>
        <w:rPr>
          <w:color w:val="D44727"/>
          <w:spacing w:val="-51"/>
        </w:rPr>
        <w:t xml:space="preserve"> </w:t>
      </w:r>
      <w:r>
        <w:rPr>
          <w:color w:val="D44727"/>
        </w:rPr>
        <w:t>what it might look like.</w:t>
      </w:r>
    </w:p>
    <w:p w14:paraId="1773A24B" w14:textId="77777777" w:rsidR="005748BA" w:rsidRDefault="005748BA" w:rsidP="005748BA">
      <w:pPr>
        <w:pStyle w:val="BodyText"/>
        <w:spacing w:before="11"/>
        <w:rPr>
          <w:sz w:val="22"/>
        </w:rPr>
      </w:pPr>
    </w:p>
    <w:p w14:paraId="4A25D630" w14:textId="77777777" w:rsidR="005748BA" w:rsidRDefault="005748BA" w:rsidP="005748BA">
      <w:pPr>
        <w:pStyle w:val="Heading4"/>
        <w:ind w:left="616"/>
      </w:pPr>
      <w:r>
        <w:rPr>
          <w:color w:val="172958"/>
        </w:rPr>
        <w:t>How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Can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Help?</w:t>
      </w:r>
    </w:p>
    <w:p w14:paraId="2896B918" w14:textId="77777777" w:rsidR="005748BA" w:rsidRDefault="005748BA" w:rsidP="005748BA">
      <w:pPr>
        <w:pStyle w:val="BodyText"/>
        <w:spacing w:before="8"/>
        <w:rPr>
          <w:rFonts w:ascii="Univers LT Pro 67"/>
          <w:b/>
          <w:sz w:val="22"/>
        </w:rPr>
      </w:pPr>
    </w:p>
    <w:p w14:paraId="39479666" w14:textId="77777777" w:rsidR="005748BA" w:rsidRDefault="005748BA" w:rsidP="005748BA">
      <w:pPr>
        <w:pStyle w:val="BodyText"/>
        <w:ind w:left="616"/>
      </w:pPr>
      <w:r>
        <w:rPr>
          <w:color w:val="D44727"/>
        </w:rPr>
        <w:t>XXXX</w:t>
      </w:r>
    </w:p>
    <w:p w14:paraId="44B1B0A4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BA"/>
    <w:rsid w:val="005265C1"/>
    <w:rsid w:val="005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CD0A"/>
  <w15:chartTrackingRefBased/>
  <w15:docId w15:val="{25BB9436-D808-F044-9A0F-4046EF25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748BA"/>
    <w:pPr>
      <w:widowControl w:val="0"/>
      <w:autoSpaceDE w:val="0"/>
      <w:autoSpaceDN w:val="0"/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5748BA"/>
    <w:pPr>
      <w:widowControl w:val="0"/>
      <w:autoSpaceDE w:val="0"/>
      <w:autoSpaceDN w:val="0"/>
      <w:ind w:left="660"/>
      <w:outlineLvl w:val="3"/>
    </w:pPr>
    <w:rPr>
      <w:rFonts w:ascii="Univers LT Pro 67" w:eastAsia="Univers LT Pro 67" w:hAnsi="Univers LT Pro 67" w:cs="Univers LT Pro 67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8BA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748BA"/>
    <w:rPr>
      <w:rFonts w:ascii="Univers LT Pro 67" w:eastAsia="Univers LT Pro 67" w:hAnsi="Univers LT Pro 67" w:cs="Univers LT Pro 67"/>
      <w:b/>
      <w:bCs/>
    </w:rPr>
  </w:style>
  <w:style w:type="paragraph" w:styleId="BodyText">
    <w:name w:val="Body Text"/>
    <w:basedOn w:val="Normal"/>
    <w:link w:val="BodyTextChar"/>
    <w:uiPriority w:val="1"/>
    <w:qFormat/>
    <w:rsid w:val="005748BA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5748BA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2022-03-09T22:06:00Z</dcterms:created>
  <dcterms:modified xsi:type="dcterms:W3CDTF">2022-03-09T22:08:00Z</dcterms:modified>
</cp:coreProperties>
</file>