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7D8C" w14:textId="77777777" w:rsidR="006B3990" w:rsidRDefault="00CC54D1">
      <w:pPr>
        <w:pStyle w:val="Title"/>
      </w:pPr>
      <w:r>
        <w:rPr>
          <w:color w:val="0066B3"/>
        </w:rPr>
        <w:t>Student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Prep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Information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for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Teachers</w:t>
      </w:r>
    </w:p>
    <w:p w14:paraId="48492246" w14:textId="77777777" w:rsidR="006B3990" w:rsidRDefault="006B3990">
      <w:pPr>
        <w:pStyle w:val="BodyText"/>
        <w:spacing w:before="6"/>
        <w:rPr>
          <w:rFonts w:ascii="Univers LT Pro 67"/>
          <w:b/>
          <w:sz w:val="15"/>
        </w:rPr>
      </w:pPr>
    </w:p>
    <w:p w14:paraId="38B4BD09" w14:textId="77777777" w:rsidR="006B3990" w:rsidRDefault="006B3990">
      <w:pPr>
        <w:rPr>
          <w:rFonts w:ascii="Univers LT Pro 67"/>
          <w:sz w:val="15"/>
        </w:rPr>
        <w:sectPr w:rsidR="006B3990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08C4C170" w14:textId="77777777" w:rsidR="006B3990" w:rsidRDefault="00CC54D1">
      <w:pPr>
        <w:pStyle w:val="BodyText"/>
        <w:spacing w:before="126"/>
        <w:ind w:left="100"/>
      </w:pPr>
      <w:r>
        <w:rPr>
          <w:color w:val="231F20"/>
        </w:rPr>
        <w:t>Save the Date: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XXX</w:t>
      </w:r>
    </w:p>
    <w:p w14:paraId="7F3D9DE1" w14:textId="77777777" w:rsidR="006B3990" w:rsidRDefault="006B3990">
      <w:pPr>
        <w:pStyle w:val="BodyText"/>
        <w:spacing w:before="8"/>
        <w:rPr>
          <w:sz w:val="22"/>
        </w:rPr>
      </w:pPr>
    </w:p>
    <w:p w14:paraId="79DEC9C7" w14:textId="77777777" w:rsidR="006B3990" w:rsidRDefault="00CC54D1">
      <w:pPr>
        <w:pStyle w:val="Heading1"/>
      </w:pPr>
      <w:r>
        <w:rPr>
          <w:color w:val="231F20"/>
        </w:rPr>
        <w:t>Teachers</w:t>
      </w:r>
    </w:p>
    <w:p w14:paraId="72EFE009" w14:textId="77777777" w:rsidR="006B3990" w:rsidRDefault="006B3990">
      <w:pPr>
        <w:pStyle w:val="BodyText"/>
        <w:spacing w:before="2"/>
        <w:rPr>
          <w:rFonts w:ascii="Univers LT Pro 67"/>
          <w:b/>
          <w:sz w:val="23"/>
        </w:rPr>
      </w:pPr>
    </w:p>
    <w:p w14:paraId="7772A623" w14:textId="77777777" w:rsidR="006B3990" w:rsidRDefault="00CC54D1">
      <w:pPr>
        <w:pStyle w:val="BodyText"/>
        <w:spacing w:line="232" w:lineRule="auto"/>
        <w:ind w:left="100" w:right="38"/>
      </w:pPr>
      <w:r>
        <w:rPr>
          <w:color w:val="231F20"/>
        </w:rPr>
        <w:t>Thank you for your support of our college and career fair this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year. Please use the following information and the student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handouts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fair.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you, you will help make sure our students have a meaningful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a few pictures of a College and Career Fair for 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have a visual while you are presenting. </w:t>
      </w:r>
      <w:r>
        <w:rPr>
          <w:color w:val="D44727"/>
        </w:rPr>
        <w:t>Pictures from the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20XX-20XX College and Career Fair can be found here (insert</w:t>
      </w:r>
      <w:r>
        <w:rPr>
          <w:color w:val="D44727"/>
          <w:spacing w:val="-52"/>
        </w:rPr>
        <w:t xml:space="preserve"> </w:t>
      </w:r>
      <w:r>
        <w:rPr>
          <w:color w:val="D44727"/>
        </w:rPr>
        <w:t xml:space="preserve">link of </w:t>
      </w:r>
      <w:proofErr w:type="spellStart"/>
      <w:r>
        <w:rPr>
          <w:color w:val="D44727"/>
        </w:rPr>
        <w:t>dropbox</w:t>
      </w:r>
      <w:proofErr w:type="spellEnd"/>
      <w:r>
        <w:rPr>
          <w:color w:val="D44727"/>
        </w:rPr>
        <w:t xml:space="preserve"> folder/google drive/social media page where</w:t>
      </w:r>
      <w:r>
        <w:rPr>
          <w:color w:val="D44727"/>
          <w:spacing w:val="-51"/>
        </w:rPr>
        <w:t xml:space="preserve"> </w:t>
      </w:r>
      <w:r>
        <w:rPr>
          <w:color w:val="D44727"/>
        </w:rPr>
        <w:t>your school ha</w:t>
      </w:r>
      <w:r>
        <w:rPr>
          <w:color w:val="D44727"/>
        </w:rPr>
        <w:t>s posted college and career fair pictures from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past years).</w:t>
      </w:r>
    </w:p>
    <w:p w14:paraId="045C8A13" w14:textId="77777777" w:rsidR="006B3990" w:rsidRDefault="006B3990">
      <w:pPr>
        <w:pStyle w:val="BodyText"/>
        <w:spacing w:before="11"/>
        <w:rPr>
          <w:sz w:val="23"/>
        </w:rPr>
      </w:pPr>
    </w:p>
    <w:p w14:paraId="6D29AA08" w14:textId="77777777" w:rsidR="006B3990" w:rsidRDefault="00CC54D1">
      <w:pPr>
        <w:pStyle w:val="BodyText"/>
        <w:spacing w:line="232" w:lineRule="auto"/>
        <w:ind w:left="100" w:right="37"/>
      </w:pPr>
      <w:r>
        <w:rPr>
          <w:color w:val="231F20"/>
        </w:rPr>
        <w:t xml:space="preserve">Please cover this information with your </w:t>
      </w:r>
      <w:r>
        <w:rPr>
          <w:color w:val="D44727"/>
        </w:rPr>
        <w:t xml:space="preserve">XX </w:t>
      </w:r>
      <w:r>
        <w:rPr>
          <w:color w:val="231F20"/>
        </w:rPr>
        <w:t>period class 1-2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 before the College and Career Fair. After the fair, 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debriefing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ee Debriefing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 details.</w:t>
      </w:r>
    </w:p>
    <w:p w14:paraId="726CD869" w14:textId="77777777" w:rsidR="006B3990" w:rsidRDefault="006B3990">
      <w:pPr>
        <w:pStyle w:val="BodyText"/>
        <w:spacing w:before="7"/>
        <w:rPr>
          <w:sz w:val="23"/>
        </w:rPr>
      </w:pPr>
    </w:p>
    <w:p w14:paraId="54B71660" w14:textId="77777777" w:rsidR="006B3990" w:rsidRDefault="00CC54D1">
      <w:pPr>
        <w:pStyle w:val="BodyText"/>
        <w:spacing w:line="232" w:lineRule="auto"/>
        <w:ind w:left="100" w:right="279"/>
      </w:pPr>
      <w:r>
        <w:rPr>
          <w:color w:val="231F20"/>
        </w:rPr>
        <w:t>Objective: Students will understand the logistics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upcoming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etiquette, and will prepare ahead of time </w:t>
      </w:r>
      <w:proofErr w:type="gramStart"/>
      <w:r>
        <w:rPr>
          <w:color w:val="231F20"/>
        </w:rPr>
        <w:t>in order to</w:t>
      </w:r>
      <w:proofErr w:type="gramEnd"/>
      <w:r>
        <w:rPr>
          <w:color w:val="231F20"/>
        </w:rPr>
        <w:t xml:space="preserve"> best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utilize their time during the event.</w:t>
      </w:r>
    </w:p>
    <w:p w14:paraId="0EE23FD0" w14:textId="77777777" w:rsidR="006B3990" w:rsidRDefault="006B3990">
      <w:pPr>
        <w:pStyle w:val="BodyText"/>
        <w:spacing w:before="8"/>
        <w:rPr>
          <w:sz w:val="23"/>
        </w:rPr>
      </w:pPr>
    </w:p>
    <w:p w14:paraId="18B6C75C" w14:textId="77777777" w:rsidR="006B3990" w:rsidRDefault="00CC54D1">
      <w:pPr>
        <w:pStyle w:val="Heading1"/>
        <w:ind w:right="377"/>
      </w:pPr>
      <w:r>
        <w:rPr>
          <w:color w:val="231F20"/>
        </w:rPr>
        <w:t>Facilitate a discussion with each of the 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below.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aloud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0066B3"/>
        </w:rPr>
        <w:t>blue</w:t>
      </w:r>
      <w:r>
        <w:rPr>
          <w:color w:val="231F20"/>
        </w:rPr>
        <w:t>.</w:t>
      </w:r>
    </w:p>
    <w:p w14:paraId="370AE220" w14:textId="77777777" w:rsidR="006B3990" w:rsidRDefault="006B3990">
      <w:pPr>
        <w:pStyle w:val="BodyText"/>
        <w:spacing w:before="8"/>
        <w:rPr>
          <w:rFonts w:ascii="Univers LT Pro 67"/>
          <w:b/>
          <w:sz w:val="22"/>
        </w:rPr>
      </w:pPr>
    </w:p>
    <w:p w14:paraId="3791A6F7" w14:textId="77777777" w:rsidR="006B3990" w:rsidRDefault="00CC54D1">
      <w:pPr>
        <w:pStyle w:val="BodyText"/>
        <w:ind w:left="100"/>
      </w:pPr>
      <w:r>
        <w:rPr>
          <w:color w:val="231F20"/>
        </w:rPr>
        <w:t>Handouts needed (attached) are:</w:t>
      </w:r>
    </w:p>
    <w:p w14:paraId="69BF1431" w14:textId="77777777" w:rsidR="006B3990" w:rsidRDefault="00CC54D1">
      <w:pPr>
        <w:pStyle w:val="ListParagraph"/>
        <w:numPr>
          <w:ilvl w:val="0"/>
          <w:numId w:val="1"/>
        </w:numPr>
        <w:tabs>
          <w:tab w:val="left" w:pos="550"/>
        </w:tabs>
        <w:rPr>
          <w:color w:val="231F20"/>
          <w:sz w:val="24"/>
        </w:rPr>
      </w:pPr>
      <w:r>
        <w:rPr>
          <w:color w:val="231F20"/>
          <w:sz w:val="24"/>
        </w:rPr>
        <w:t>Bell Schedule</w:t>
      </w:r>
    </w:p>
    <w:p w14:paraId="62767A0F" w14:textId="77777777" w:rsidR="006B3990" w:rsidRDefault="00CC54D1">
      <w:pPr>
        <w:pStyle w:val="ListParagraph"/>
        <w:numPr>
          <w:ilvl w:val="0"/>
          <w:numId w:val="1"/>
        </w:numPr>
        <w:tabs>
          <w:tab w:val="left" w:pos="550"/>
        </w:tabs>
        <w:rPr>
          <w:color w:val="231F20"/>
          <w:sz w:val="24"/>
        </w:rPr>
      </w:pPr>
      <w:r>
        <w:rPr>
          <w:color w:val="231F20"/>
          <w:sz w:val="24"/>
        </w:rPr>
        <w:t>Sample Que</w:t>
      </w:r>
      <w:r>
        <w:rPr>
          <w:color w:val="231F20"/>
          <w:sz w:val="24"/>
        </w:rPr>
        <w:t>stions</w:t>
      </w:r>
    </w:p>
    <w:p w14:paraId="76357E9E" w14:textId="77777777" w:rsidR="006B3990" w:rsidRDefault="00CC54D1">
      <w:pPr>
        <w:pStyle w:val="ListParagraph"/>
        <w:numPr>
          <w:ilvl w:val="0"/>
          <w:numId w:val="1"/>
        </w:numPr>
        <w:tabs>
          <w:tab w:val="left" w:pos="550"/>
        </w:tabs>
        <w:rPr>
          <w:color w:val="231F20"/>
          <w:sz w:val="24"/>
        </w:rPr>
      </w:pPr>
      <w:r>
        <w:rPr>
          <w:color w:val="231F20"/>
          <w:sz w:val="24"/>
        </w:rPr>
        <w:t>Participation Sheet</w:t>
      </w:r>
    </w:p>
    <w:p w14:paraId="7D47662F" w14:textId="66273622" w:rsidR="006B3990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89" w:line="232" w:lineRule="auto"/>
        <w:ind w:right="68"/>
        <w:rPr>
          <w:color w:val="231F20"/>
          <w:sz w:val="24"/>
        </w:rPr>
      </w:pPr>
      <w:r>
        <w:pict w14:anchorId="7D2BF95F">
          <v:group id="docshapegroup1" o:spid="_x0000_s1038" alt="" style="position:absolute;left:0;text-align:left;margin-left:307.45pt;margin-top:14.5pt;width:283.75pt;height:135.4pt;z-index:-15844352;mso-position-horizontal-relative:page" coordorigin="6149,627" coordsize="5675,2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alt="" style="position:absolute;left:6148;top:626;width:2114;height:2225">
              <v:imagedata r:id="rId5" o:title=""/>
            </v:shape>
            <v:shape id="docshape3" o:spid="_x0000_s1040" alt="" style="position:absolute;left:6487;top:840;width:1530;height:1530" coordorigin="6487,841" coordsize="1530,1530" path="m7271,841r-72,1l7128,851r-69,14l6992,886r-64,27l6867,945r-58,37l6754,1025r-50,47l6658,1124r-42,56l6580,1240r-31,63l6524,1370r-19,70l6493,1513r-6,73l6489,1659r8,71l6512,1799r20,67l6559,1930r32,61l6629,2049r42,55l6719,2154r51,46l6826,2242r60,36l6950,2309r66,25l7086,2353r73,12l7233,2371r72,-2l7376,2361r69,-15l7512,2325r64,-26l7637,2267r59,-38l7750,2187r50,-48l7846,2088r42,-56l7924,1972r31,-64l7980,1841r19,-70l8011,1699r6,-74l8015,1553r-8,-71l7993,1413r-21,-67l7945,1282r-32,-62l7875,1162r-42,-54l7786,1057r-52,-46l7678,970r-60,-36l7554,903r-66,-25l7418,859r-73,-13l7271,841xe" fillcolor="#172958" stroked="f">
              <v:path arrowok="t"/>
            </v:shape>
            <v:shape id="docshape4" o:spid="_x0000_s1041" type="#_x0000_t75" alt="" style="position:absolute;left:6222;top:626;width:2059;height:2009">
              <v:imagedata r:id="rId6" o:title=""/>
            </v:shape>
            <v:shape id="docshape5" o:spid="_x0000_s1042" type="#_x0000_t75" alt="" style="position:absolute;left:9547;top:1076;width:2258;height:2258">
              <v:imagedata r:id="rId7" o:title=""/>
            </v:shape>
            <v:shape id="docshape6" o:spid="_x0000_s1043" alt="" style="position:absolute;left:10029;top:1323;width:1530;height:1530" coordorigin="10030,1323" coordsize="1530,1530" path="m10814,1323r-73,2l10671,1333r-69,15l10535,1368r-65,27l10409,1427r-58,38l10297,1507r-51,48l10200,1606r-41,56l10122,1722r-30,64l10066,1853r-18,69l10035,1995r-5,74l10031,2141r8,71l10054,2281r21,67l10101,2412r33,62l10171,2532r43,54l10261,2636r52,47l10369,2724r60,36l10492,2791r67,25l10629,2835r72,13l10775,2853r72,-2l10918,2843r69,-14l11054,2808r65,-27l11180,2749r58,-37l11292,2669r51,-47l11389,2570r41,-56l11467,2454r30,-63l11522,2324r19,-70l11554,2181r5,-73l11558,2035r-8,-71l11535,1895r-21,-67l11488,1764r-33,-61l11418,1645r-43,-55l11328,1540r-52,-46l11220,1452r-60,-36l11097,1385r-67,-25l10960,1341r-73,-12l10814,1323xe" fillcolor="#0066b3" stroked="f">
              <v:path arrowok="t"/>
            </v:shape>
            <v:shape id="docshape7" o:spid="_x0000_s1044" type="#_x0000_t75" alt="" style="position:absolute;left:9765;top:1058;width:2059;height:2059">
              <v:imagedata r:id="rId8" o:title=""/>
            </v:shape>
            <v:shape id="docshape8" o:spid="_x0000_s1045" type="#_x0000_t75" alt="" style="position:absolute;left:8049;top:1302;width:1686;height:1456">
              <v:imagedata r:id="rId9" o:title=""/>
            </v:shape>
            <v:shape id="docshape9" o:spid="_x0000_s1046" alt="" style="position:absolute;left:8387;top:1479;width:1163;height:1105" coordorigin="8387,1480" coordsize="1163,1105" path="m8977,2584r-79,-4l8820,2566r-73,-23l8679,2511r-63,-40l8560,2425r-50,-53l8468,2314r-33,-63l8409,2183r-16,-70l8387,2040r4,-75l8406,1891r25,-69l8464,1757r42,-59l8555,1644r55,-47l8672,1557r66,-32l8809,1501r74,-15l8960,1480r79,4l9117,1498r73,23l9258,1553r62,40l9377,1639r49,53l9468,1750r34,63l9527,1881r16,70l9549,2024r-4,75l9530,2173r-24,69l9472,2307r-41,59l9382,2420r-56,47l9265,2507r-67,32l9128,2563r-75,15l8977,2584xe" fillcolor="#febe10" stroked="f">
              <v:path arrowok="t"/>
            </v:shape>
            <v:shape id="docshape10" o:spid="_x0000_s1047" type="#_x0000_t75" alt="" style="position:absolute;left:8186;top:1289;width:1564;height:1469">
              <v:imagedata r:id="rId10" o:title=""/>
            </v:shape>
            <w10:wrap anchorx="page"/>
          </v:group>
        </w:pict>
      </w:r>
      <w:r>
        <w:rPr>
          <w:color w:val="231F20"/>
          <w:sz w:val="24"/>
        </w:rPr>
        <w:t>Preparing for the College and Career Fair student hand-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out</w:t>
      </w:r>
    </w:p>
    <w:p w14:paraId="372823C4" w14:textId="77777777" w:rsidR="006B3990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84"/>
        <w:rPr>
          <w:color w:val="231F20"/>
          <w:sz w:val="24"/>
        </w:rPr>
      </w:pPr>
      <w:r>
        <w:rPr>
          <w:color w:val="231F20"/>
          <w:sz w:val="24"/>
        </w:rPr>
        <w:t>College and Career Fair diagram/map</w:t>
      </w:r>
    </w:p>
    <w:p w14:paraId="19F0F870" w14:textId="77777777" w:rsidR="006B3990" w:rsidRDefault="006B3990">
      <w:pPr>
        <w:pStyle w:val="BodyText"/>
        <w:spacing w:before="3"/>
        <w:rPr>
          <w:sz w:val="23"/>
        </w:rPr>
      </w:pPr>
    </w:p>
    <w:p w14:paraId="4C77992F" w14:textId="77777777" w:rsidR="006B3990" w:rsidRDefault="00CC54D1">
      <w:pPr>
        <w:pStyle w:val="BodyText"/>
        <w:spacing w:line="232" w:lineRule="auto"/>
        <w:ind w:left="100" w:right="465"/>
      </w:pPr>
      <w:r>
        <w:rPr>
          <w:color w:val="D44727"/>
        </w:rPr>
        <w:t>Note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for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Coaches: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Provide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sufficient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handouts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for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all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50"/>
        </w:rPr>
        <w:t xml:space="preserve"> </w:t>
      </w:r>
      <w:r>
        <w:rPr>
          <w:color w:val="D44727"/>
        </w:rPr>
        <w:t>students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each teacher’s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class.</w:t>
      </w:r>
    </w:p>
    <w:p w14:paraId="233C7844" w14:textId="77777777" w:rsidR="006B3990" w:rsidRDefault="00CC54D1">
      <w:pPr>
        <w:pStyle w:val="Heading1"/>
        <w:spacing w:before="126"/>
      </w:pPr>
      <w:r>
        <w:rPr>
          <w:b w:val="0"/>
        </w:rPr>
        <w:br w:type="column"/>
      </w:r>
      <w:r>
        <w:rPr>
          <w:color w:val="231F20"/>
        </w:rPr>
        <w:t>What is the purpose of the College &amp; Career Fair?</w:t>
      </w:r>
    </w:p>
    <w:p w14:paraId="61DE9A86" w14:textId="77777777" w:rsidR="006B3990" w:rsidRDefault="006B3990">
      <w:pPr>
        <w:pStyle w:val="BodyText"/>
        <w:spacing w:before="10"/>
        <w:rPr>
          <w:rFonts w:ascii="Univers LT Pro 67"/>
          <w:b/>
          <w:sz w:val="23"/>
        </w:rPr>
      </w:pPr>
    </w:p>
    <w:p w14:paraId="33DAEE02" w14:textId="77777777" w:rsidR="006B3990" w:rsidRDefault="00CC54D1">
      <w:pPr>
        <w:pStyle w:val="BodyText"/>
        <w:spacing w:line="232" w:lineRule="auto"/>
        <w:ind w:left="100" w:right="342"/>
      </w:pPr>
      <w:r>
        <w:rPr>
          <w:color w:val="0066B3"/>
        </w:rPr>
        <w:t xml:space="preserve">On </w:t>
      </w:r>
      <w:r>
        <w:rPr>
          <w:color w:val="D44727"/>
        </w:rPr>
        <w:t xml:space="preserve">date, XHS and GEAR UP </w:t>
      </w:r>
      <w:r>
        <w:rPr>
          <w:color w:val="0066B3"/>
        </w:rPr>
        <w:t>will host a College and Career</w:t>
      </w:r>
      <w:r>
        <w:rPr>
          <w:color w:val="0066B3"/>
          <w:spacing w:val="-52"/>
        </w:rPr>
        <w:t xml:space="preserve"> </w:t>
      </w:r>
      <w:r>
        <w:rPr>
          <w:color w:val="0066B3"/>
        </w:rPr>
        <w:t>Fair in t</w:t>
      </w:r>
      <w:r>
        <w:rPr>
          <w:color w:val="D44727"/>
        </w:rPr>
        <w:t>he location</w:t>
      </w:r>
      <w:r>
        <w:rPr>
          <w:color w:val="0066B3"/>
        </w:rPr>
        <w:t xml:space="preserve">. Our class will attend during </w:t>
      </w:r>
      <w:r>
        <w:rPr>
          <w:color w:val="D44727"/>
        </w:rPr>
        <w:t>X period</w:t>
      </w:r>
      <w:r>
        <w:rPr>
          <w:color w:val="0066B3"/>
        </w:rPr>
        <w:t>.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The purpose of this fair is to provide you an opportunity to</w:t>
      </w:r>
      <w:r>
        <w:rPr>
          <w:color w:val="0066B3"/>
          <w:spacing w:val="-51"/>
        </w:rPr>
        <w:t xml:space="preserve"> </w:t>
      </w:r>
      <w:r>
        <w:rPr>
          <w:color w:val="0066B3"/>
        </w:rPr>
        <w:t>talk with representatives f</w:t>
      </w:r>
      <w:r>
        <w:rPr>
          <w:color w:val="0066B3"/>
        </w:rPr>
        <w:t>rom a variety of careers about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their jobs, and education and training needed to get into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that field. You’ll also meet college representatives, so you</w:t>
      </w:r>
      <w:r>
        <w:rPr>
          <w:color w:val="0066B3"/>
          <w:spacing w:val="-52"/>
        </w:rPr>
        <w:t xml:space="preserve"> </w:t>
      </w:r>
      <w:r>
        <w:rPr>
          <w:color w:val="0066B3"/>
        </w:rPr>
        <w:t>can ask questions, especially questions that aren’t easily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answered by online resources.</w:t>
      </w:r>
    </w:p>
    <w:p w14:paraId="70E988B5" w14:textId="77777777" w:rsidR="006B3990" w:rsidRDefault="006B3990">
      <w:pPr>
        <w:pStyle w:val="BodyText"/>
        <w:spacing w:before="11"/>
        <w:rPr>
          <w:sz w:val="23"/>
        </w:rPr>
      </w:pPr>
    </w:p>
    <w:p w14:paraId="4A2E7A9E" w14:textId="77777777" w:rsidR="006B3990" w:rsidRDefault="00CC54D1">
      <w:pPr>
        <w:pStyle w:val="Heading1"/>
      </w:pPr>
      <w:r>
        <w:rPr>
          <w:color w:val="231F20"/>
        </w:rPr>
        <w:t>What does a Coll</w:t>
      </w:r>
      <w:r>
        <w:rPr>
          <w:color w:val="231F20"/>
        </w:rPr>
        <w:t>ege &amp; Career Fair look like?</w:t>
      </w:r>
    </w:p>
    <w:p w14:paraId="7422EAC5" w14:textId="77777777" w:rsidR="006B3990" w:rsidRDefault="006B3990">
      <w:pPr>
        <w:pStyle w:val="BodyText"/>
        <w:spacing w:before="10"/>
        <w:rPr>
          <w:rFonts w:ascii="Univers LT Pro 67"/>
          <w:b/>
          <w:sz w:val="23"/>
        </w:rPr>
      </w:pPr>
    </w:p>
    <w:p w14:paraId="7A956C91" w14:textId="77777777" w:rsidR="006B3990" w:rsidRDefault="00CC54D1">
      <w:pPr>
        <w:pStyle w:val="BodyText"/>
        <w:spacing w:line="232" w:lineRule="auto"/>
        <w:ind w:left="100" w:right="262"/>
      </w:pPr>
      <w:r>
        <w:rPr>
          <w:color w:val="0066B3"/>
        </w:rPr>
        <w:t>College and Career Fairs typically have several tables or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 xml:space="preserve">booths where college representatives and career </w:t>
      </w:r>
      <w:proofErr w:type="spellStart"/>
      <w:r>
        <w:rPr>
          <w:color w:val="0066B3"/>
        </w:rPr>
        <w:t>represen</w:t>
      </w:r>
      <w:proofErr w:type="spellEnd"/>
      <w:r>
        <w:rPr>
          <w:color w:val="0066B3"/>
        </w:rPr>
        <w:t>-</w:t>
      </w:r>
      <w:r>
        <w:rPr>
          <w:color w:val="0066B3"/>
          <w:spacing w:val="-52"/>
        </w:rPr>
        <w:t xml:space="preserve"> </w:t>
      </w:r>
      <w:proofErr w:type="spellStart"/>
      <w:r>
        <w:rPr>
          <w:color w:val="0066B3"/>
        </w:rPr>
        <w:t>tatives</w:t>
      </w:r>
      <w:proofErr w:type="spellEnd"/>
      <w:r>
        <w:rPr>
          <w:color w:val="0066B3"/>
        </w:rPr>
        <w:t xml:space="preserve"> display handouts, pictures, and visuals about their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school or organization. Students can walk around t</w:t>
      </w:r>
      <w:r>
        <w:rPr>
          <w:color w:val="0066B3"/>
        </w:rPr>
        <w:t>o each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table and talk to the representatives to learn more about a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specific career or institution. Some booths have handouts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and free giveaways.</w:t>
      </w:r>
    </w:p>
    <w:p w14:paraId="5172F12F" w14:textId="77777777" w:rsidR="006B3990" w:rsidRDefault="006B3990">
      <w:pPr>
        <w:pStyle w:val="BodyText"/>
        <w:spacing w:before="9"/>
        <w:rPr>
          <w:sz w:val="23"/>
        </w:rPr>
      </w:pPr>
    </w:p>
    <w:p w14:paraId="419B7150" w14:textId="77777777" w:rsidR="006B3990" w:rsidRDefault="00CC54D1">
      <w:pPr>
        <w:pStyle w:val="BodyText"/>
        <w:spacing w:line="232" w:lineRule="auto"/>
        <w:ind w:left="100" w:right="124"/>
      </w:pPr>
      <w:r>
        <w:rPr>
          <w:color w:val="0066B3"/>
        </w:rPr>
        <w:t>Attending this fair is an opportunity to learn about career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options and to find out the steps you can take to be com-</w:t>
      </w:r>
      <w:r>
        <w:rPr>
          <w:color w:val="0066B3"/>
          <w:spacing w:val="1"/>
        </w:rPr>
        <w:t xml:space="preserve"> </w:t>
      </w:r>
      <w:proofErr w:type="spellStart"/>
      <w:r>
        <w:rPr>
          <w:color w:val="0066B3"/>
        </w:rPr>
        <w:t>petitive</w:t>
      </w:r>
      <w:proofErr w:type="spellEnd"/>
      <w:r>
        <w:rPr>
          <w:color w:val="0066B3"/>
        </w:rPr>
        <w:t xml:space="preserve"> for positions that interest you. You’ll also learn the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>education requirements for specific careers, and then talk to</w:t>
      </w:r>
      <w:r>
        <w:rPr>
          <w:color w:val="0066B3"/>
          <w:spacing w:val="-51"/>
        </w:rPr>
        <w:t xml:space="preserve"> </w:t>
      </w:r>
      <w:r>
        <w:rPr>
          <w:color w:val="0066B3"/>
        </w:rPr>
        <w:t>college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representatives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to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see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which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colleges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offer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programs</w:t>
      </w:r>
      <w:r>
        <w:rPr>
          <w:color w:val="0066B3"/>
          <w:spacing w:val="-50"/>
        </w:rPr>
        <w:t xml:space="preserve"> </w:t>
      </w:r>
      <w:r>
        <w:rPr>
          <w:color w:val="0066B3"/>
        </w:rPr>
        <w:t>for the car</w:t>
      </w:r>
      <w:r>
        <w:rPr>
          <w:color w:val="0066B3"/>
        </w:rPr>
        <w:t>eers that interest you.</w:t>
      </w:r>
    </w:p>
    <w:p w14:paraId="0356F0B8" w14:textId="77777777" w:rsidR="006B3990" w:rsidRDefault="006B3990">
      <w:pPr>
        <w:pStyle w:val="BodyText"/>
        <w:spacing w:before="8"/>
        <w:rPr>
          <w:sz w:val="23"/>
        </w:rPr>
      </w:pPr>
    </w:p>
    <w:p w14:paraId="395D707A" w14:textId="77777777" w:rsidR="006B3990" w:rsidRDefault="00CC54D1">
      <w:pPr>
        <w:pStyle w:val="BodyText"/>
        <w:spacing w:line="232" w:lineRule="auto"/>
        <w:ind w:left="100" w:right="120"/>
      </w:pPr>
      <w:r>
        <w:rPr>
          <w:color w:val="0066B3"/>
        </w:rPr>
        <w:t>The</w:t>
      </w:r>
      <w:r>
        <w:rPr>
          <w:color w:val="0066B3"/>
          <w:spacing w:val="2"/>
        </w:rPr>
        <w:t xml:space="preserve"> </w:t>
      </w:r>
      <w:r>
        <w:rPr>
          <w:color w:val="0066B3"/>
        </w:rPr>
        <w:t>time</w:t>
      </w:r>
      <w:r>
        <w:rPr>
          <w:color w:val="0066B3"/>
          <w:spacing w:val="3"/>
        </w:rPr>
        <w:t xml:space="preserve"> </w:t>
      </w:r>
      <w:r>
        <w:rPr>
          <w:color w:val="0066B3"/>
        </w:rPr>
        <w:t>will</w:t>
      </w:r>
      <w:r>
        <w:rPr>
          <w:color w:val="0066B3"/>
          <w:spacing w:val="3"/>
        </w:rPr>
        <w:t xml:space="preserve"> </w:t>
      </w:r>
      <w:r>
        <w:rPr>
          <w:color w:val="0066B3"/>
        </w:rPr>
        <w:t>go</w:t>
      </w:r>
      <w:r>
        <w:rPr>
          <w:color w:val="0066B3"/>
          <w:spacing w:val="2"/>
        </w:rPr>
        <w:t xml:space="preserve"> </w:t>
      </w:r>
      <w:r>
        <w:rPr>
          <w:color w:val="0066B3"/>
        </w:rPr>
        <w:t>by</w:t>
      </w:r>
      <w:r>
        <w:rPr>
          <w:color w:val="0066B3"/>
          <w:spacing w:val="3"/>
        </w:rPr>
        <w:t xml:space="preserve"> </w:t>
      </w:r>
      <w:r>
        <w:rPr>
          <w:color w:val="0066B3"/>
        </w:rPr>
        <w:t>very</w:t>
      </w:r>
      <w:r>
        <w:rPr>
          <w:color w:val="0066B3"/>
          <w:spacing w:val="3"/>
        </w:rPr>
        <w:t xml:space="preserve"> </w:t>
      </w:r>
      <w:r>
        <w:rPr>
          <w:color w:val="0066B3"/>
        </w:rPr>
        <w:t>fast,</w:t>
      </w:r>
      <w:r>
        <w:rPr>
          <w:color w:val="0066B3"/>
          <w:spacing w:val="2"/>
        </w:rPr>
        <w:t xml:space="preserve"> </w:t>
      </w:r>
      <w:r>
        <w:rPr>
          <w:color w:val="0066B3"/>
        </w:rPr>
        <w:t>so</w:t>
      </w:r>
      <w:r>
        <w:rPr>
          <w:color w:val="0066B3"/>
          <w:spacing w:val="3"/>
        </w:rPr>
        <w:t xml:space="preserve"> </w:t>
      </w:r>
      <w:r>
        <w:rPr>
          <w:color w:val="0066B3"/>
        </w:rPr>
        <w:t>you’ll</w:t>
      </w:r>
      <w:r>
        <w:rPr>
          <w:color w:val="0066B3"/>
          <w:spacing w:val="3"/>
        </w:rPr>
        <w:t xml:space="preserve"> </w:t>
      </w:r>
      <w:r>
        <w:rPr>
          <w:color w:val="0066B3"/>
        </w:rPr>
        <w:t>want</w:t>
      </w:r>
      <w:r>
        <w:rPr>
          <w:color w:val="0066B3"/>
          <w:spacing w:val="2"/>
        </w:rPr>
        <w:t xml:space="preserve"> </w:t>
      </w:r>
      <w:r>
        <w:rPr>
          <w:color w:val="0066B3"/>
        </w:rPr>
        <w:t>to</w:t>
      </w:r>
      <w:r>
        <w:rPr>
          <w:color w:val="0066B3"/>
          <w:spacing w:val="3"/>
        </w:rPr>
        <w:t xml:space="preserve"> </w:t>
      </w:r>
      <w:r>
        <w:rPr>
          <w:color w:val="0066B3"/>
        </w:rPr>
        <w:t>prepare</w:t>
      </w:r>
      <w:r>
        <w:rPr>
          <w:color w:val="0066B3"/>
          <w:spacing w:val="1"/>
        </w:rPr>
        <w:t xml:space="preserve"> </w:t>
      </w:r>
      <w:r>
        <w:rPr>
          <w:color w:val="0066B3"/>
        </w:rPr>
        <w:t xml:space="preserve">ahead of time to prioritize the careers that most interest </w:t>
      </w:r>
      <w:proofErr w:type="gramStart"/>
      <w:r>
        <w:rPr>
          <w:color w:val="0066B3"/>
        </w:rPr>
        <w:t>you,</w:t>
      </w:r>
      <w:r>
        <w:rPr>
          <w:color w:val="0066B3"/>
          <w:spacing w:val="-52"/>
        </w:rPr>
        <w:t xml:space="preserve"> </w:t>
      </w:r>
      <w:r>
        <w:rPr>
          <w:color w:val="0066B3"/>
        </w:rPr>
        <w:t>and</w:t>
      </w:r>
      <w:proofErr w:type="gramEnd"/>
      <w:r>
        <w:rPr>
          <w:color w:val="0066B3"/>
        </w:rPr>
        <w:t xml:space="preserve"> make the most of your conversations with those </w:t>
      </w:r>
      <w:proofErr w:type="spellStart"/>
      <w:r>
        <w:rPr>
          <w:color w:val="0066B3"/>
        </w:rPr>
        <w:t>repre</w:t>
      </w:r>
      <w:proofErr w:type="spellEnd"/>
      <w:r>
        <w:rPr>
          <w:color w:val="0066B3"/>
        </w:rPr>
        <w:t>-</w:t>
      </w:r>
      <w:r>
        <w:rPr>
          <w:color w:val="0066B3"/>
          <w:spacing w:val="1"/>
        </w:rPr>
        <w:t xml:space="preserve"> </w:t>
      </w:r>
      <w:proofErr w:type="spellStart"/>
      <w:r>
        <w:rPr>
          <w:color w:val="0066B3"/>
        </w:rPr>
        <w:t>sentatives</w:t>
      </w:r>
      <w:proofErr w:type="spellEnd"/>
      <w:r>
        <w:rPr>
          <w:color w:val="0066B3"/>
        </w:rPr>
        <w:t>.</w:t>
      </w:r>
    </w:p>
    <w:p w14:paraId="50B0C38C" w14:textId="77777777" w:rsidR="006B3990" w:rsidRDefault="006B3990">
      <w:pPr>
        <w:pStyle w:val="BodyText"/>
        <w:spacing w:before="6"/>
        <w:rPr>
          <w:sz w:val="23"/>
        </w:rPr>
      </w:pPr>
    </w:p>
    <w:p w14:paraId="284AB9C9" w14:textId="443FFF05" w:rsidR="006B3990" w:rsidRDefault="00CC54D1">
      <w:pPr>
        <w:pStyle w:val="BodyText"/>
        <w:spacing w:line="232" w:lineRule="auto"/>
        <w:ind w:left="100" w:right="239"/>
        <w:jc w:val="both"/>
      </w:pPr>
      <w:r>
        <w:rPr>
          <w:color w:val="0066B3"/>
        </w:rPr>
        <w:t>You have probably already covered some of the information</w:t>
      </w:r>
      <w:r>
        <w:rPr>
          <w:color w:val="0066B3"/>
          <w:spacing w:val="-51"/>
        </w:rPr>
        <w:t xml:space="preserve"> </w:t>
      </w:r>
      <w:r>
        <w:rPr>
          <w:color w:val="0066B3"/>
        </w:rPr>
        <w:t>we will cover today with your counselor or GEAR UP Coach,</w:t>
      </w:r>
      <w:r>
        <w:rPr>
          <w:color w:val="0066B3"/>
          <w:spacing w:val="-52"/>
        </w:rPr>
        <w:t xml:space="preserve"> </w:t>
      </w:r>
      <w:r>
        <w:rPr>
          <w:color w:val="0066B3"/>
        </w:rPr>
        <w:t>but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let’s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review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to make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sure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you remember!</w:t>
      </w:r>
    </w:p>
    <w:p w14:paraId="55C62B63" w14:textId="77777777" w:rsidR="006B3990" w:rsidRDefault="006B3990">
      <w:pPr>
        <w:spacing w:line="232" w:lineRule="auto"/>
        <w:jc w:val="both"/>
        <w:sectPr w:rsidR="006B3990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5404" w:space="116"/>
            <w:col w:w="5500"/>
          </w:cols>
        </w:sectPr>
      </w:pPr>
    </w:p>
    <w:p w14:paraId="2E7B46DD" w14:textId="78DC59C6" w:rsidR="006B3990" w:rsidRPr="00894284" w:rsidRDefault="00CC54D1">
      <w:pPr>
        <w:pStyle w:val="Heading1"/>
        <w:spacing w:before="92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231F20"/>
          <w:sz w:val="22"/>
          <w:szCs w:val="22"/>
        </w:rPr>
        <w:lastRenderedPageBreak/>
        <w:t>What types of postsecondary schools will participate</w:t>
      </w:r>
      <w:r w:rsidR="001C587B">
        <w:rPr>
          <w:rFonts w:ascii="Arial" w:hAnsi="Arial" w:cs="Arial"/>
          <w:color w:val="231F20"/>
          <w:sz w:val="22"/>
          <w:szCs w:val="22"/>
        </w:rPr>
        <w:t>?</w:t>
      </w:r>
    </w:p>
    <w:p w14:paraId="4A5A5437" w14:textId="77777777" w:rsidR="006B3990" w:rsidRPr="00894284" w:rsidRDefault="006B3990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14:paraId="065DAA36" w14:textId="77777777" w:rsidR="006B3990" w:rsidRPr="00894284" w:rsidRDefault="00CC54D1">
      <w:pPr>
        <w:spacing w:line="284" w:lineRule="exact"/>
        <w:ind w:left="100"/>
        <w:rPr>
          <w:rFonts w:ascii="Arial" w:hAnsi="Arial" w:cs="Arial"/>
          <w:b/>
        </w:rPr>
      </w:pPr>
      <w:r w:rsidRPr="00894284">
        <w:rPr>
          <w:rFonts w:ascii="Arial" w:hAnsi="Arial" w:cs="Arial"/>
          <w:b/>
          <w:color w:val="0066B3"/>
        </w:rPr>
        <w:t>Community College</w:t>
      </w:r>
    </w:p>
    <w:p w14:paraId="52578021" w14:textId="0954B5F5" w:rsidR="006B3990" w:rsidRPr="00894284" w:rsidRDefault="00CC54D1">
      <w:pPr>
        <w:pStyle w:val="BodyText"/>
        <w:spacing w:before="2" w:line="232" w:lineRule="auto"/>
        <w:ind w:left="100" w:right="201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0066B3"/>
          <w:sz w:val="22"/>
          <w:szCs w:val="22"/>
        </w:rPr>
        <w:t>A public postsecondary institution offering courses to area</w:t>
      </w:r>
      <w:r w:rsidRPr="00894284">
        <w:rPr>
          <w:rFonts w:ascii="Arial" w:hAnsi="Arial" w:cs="Arial"/>
          <w:color w:val="0066B3"/>
          <w:spacing w:val="-5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 xml:space="preserve">residents. Students may earn </w:t>
      </w:r>
      <w:proofErr w:type="gramStart"/>
      <w:r w:rsidRPr="00894284">
        <w:rPr>
          <w:rFonts w:ascii="Arial" w:hAnsi="Arial" w:cs="Arial"/>
          <w:color w:val="0066B3"/>
          <w:sz w:val="22"/>
          <w:szCs w:val="22"/>
        </w:rPr>
        <w:t>associate’s</w:t>
      </w:r>
      <w:proofErr w:type="gramEnd"/>
      <w:r w:rsidRPr="00894284">
        <w:rPr>
          <w:rFonts w:ascii="Arial" w:hAnsi="Arial" w:cs="Arial"/>
          <w:color w:val="0066B3"/>
          <w:sz w:val="22"/>
          <w:szCs w:val="22"/>
        </w:rPr>
        <w:t xml:space="preserve"> degrees or tech-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proofErr w:type="spellStart"/>
      <w:r w:rsidRPr="00894284">
        <w:rPr>
          <w:rFonts w:ascii="Arial" w:hAnsi="Arial" w:cs="Arial"/>
          <w:color w:val="0066B3"/>
          <w:sz w:val="22"/>
          <w:szCs w:val="22"/>
        </w:rPr>
        <w:t>nical</w:t>
      </w:r>
      <w:proofErr w:type="spellEnd"/>
      <w:r w:rsidRPr="00894284">
        <w:rPr>
          <w:rFonts w:ascii="Arial" w:hAnsi="Arial" w:cs="Arial"/>
          <w:color w:val="0066B3"/>
          <w:spacing w:val="-7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certificates,</w:t>
      </w:r>
      <w:r w:rsidRPr="00894284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or</w:t>
      </w:r>
      <w:r w:rsidRPr="00894284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may</w:t>
      </w:r>
      <w:r w:rsidRPr="00894284">
        <w:rPr>
          <w:rFonts w:ascii="Arial" w:hAnsi="Arial" w:cs="Arial"/>
          <w:color w:val="0066B3"/>
          <w:spacing w:val="-7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take</w:t>
      </w:r>
      <w:r w:rsidRPr="00894284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courses</w:t>
      </w:r>
      <w:r w:rsidRPr="00894284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tow</w:t>
      </w:r>
      <w:r w:rsidRPr="00894284">
        <w:rPr>
          <w:rFonts w:ascii="Arial" w:hAnsi="Arial" w:cs="Arial"/>
          <w:color w:val="0066B3"/>
          <w:sz w:val="22"/>
          <w:szCs w:val="22"/>
        </w:rPr>
        <w:t>ards</w:t>
      </w:r>
      <w:r w:rsidRPr="00894284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a</w:t>
      </w:r>
      <w:r w:rsidRPr="00894284">
        <w:rPr>
          <w:rFonts w:ascii="Arial" w:hAnsi="Arial" w:cs="Arial"/>
          <w:color w:val="0066B3"/>
          <w:spacing w:val="-7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bachelor’s</w:t>
      </w:r>
      <w:r w:rsidRPr="00894284">
        <w:rPr>
          <w:rFonts w:ascii="Arial" w:hAnsi="Arial" w:cs="Arial"/>
          <w:color w:val="0066B3"/>
          <w:spacing w:val="-50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degree before transferring to a four-year university. The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community colleges that will be at the fair are: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 xml:space="preserve">Fill in </w:t>
      </w:r>
      <w:r w:rsidRPr="00894284">
        <w:rPr>
          <w:rFonts w:ascii="Arial" w:hAnsi="Arial" w:cs="Arial"/>
          <w:color w:val="D44727"/>
          <w:sz w:val="22"/>
          <w:szCs w:val="22"/>
        </w:rPr>
        <w:t>participating community colleges here.</w:t>
      </w:r>
    </w:p>
    <w:p w14:paraId="01DB59C5" w14:textId="77777777" w:rsidR="006B3990" w:rsidRPr="00894284" w:rsidRDefault="006B3990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570F7DA2" w14:textId="77777777" w:rsidR="006B3990" w:rsidRPr="00894284" w:rsidRDefault="00CC54D1">
      <w:pPr>
        <w:spacing w:before="1" w:line="284" w:lineRule="exact"/>
        <w:ind w:left="100"/>
        <w:rPr>
          <w:rFonts w:ascii="Arial" w:hAnsi="Arial" w:cs="Arial"/>
          <w:b/>
        </w:rPr>
      </w:pPr>
      <w:r w:rsidRPr="00894284">
        <w:rPr>
          <w:rFonts w:ascii="Arial" w:hAnsi="Arial" w:cs="Arial"/>
          <w:b/>
          <w:color w:val="0066B3"/>
        </w:rPr>
        <w:t>Four-year</w:t>
      </w:r>
      <w:r w:rsidRPr="00894284">
        <w:rPr>
          <w:rFonts w:ascii="Arial" w:hAnsi="Arial" w:cs="Arial"/>
          <w:b/>
          <w:color w:val="0066B3"/>
          <w:spacing w:val="-4"/>
        </w:rPr>
        <w:t xml:space="preserve"> </w:t>
      </w:r>
      <w:r w:rsidRPr="00894284">
        <w:rPr>
          <w:rFonts w:ascii="Arial" w:hAnsi="Arial" w:cs="Arial"/>
          <w:b/>
          <w:color w:val="0066B3"/>
        </w:rPr>
        <w:t>University</w:t>
      </w:r>
    </w:p>
    <w:p w14:paraId="085389FF" w14:textId="77777777" w:rsidR="006B3990" w:rsidRPr="00894284" w:rsidRDefault="00CC54D1">
      <w:pPr>
        <w:pStyle w:val="BodyText"/>
        <w:spacing w:before="2" w:line="232" w:lineRule="auto"/>
        <w:ind w:left="100" w:right="37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0066B3"/>
          <w:sz w:val="22"/>
          <w:szCs w:val="22"/>
        </w:rPr>
        <w:t>A</w:t>
      </w:r>
      <w:r w:rsidRPr="00894284">
        <w:rPr>
          <w:rFonts w:ascii="Arial" w:hAnsi="Arial" w:cs="Arial"/>
          <w:color w:val="0066B3"/>
          <w:spacing w:val="-7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postsecondary</w:t>
      </w:r>
      <w:r w:rsidRPr="00894284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institution/school</w:t>
      </w:r>
      <w:r w:rsidRPr="00894284">
        <w:rPr>
          <w:rFonts w:ascii="Arial" w:hAnsi="Arial" w:cs="Arial"/>
          <w:color w:val="0066B3"/>
          <w:spacing w:val="-7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that</w:t>
      </w:r>
      <w:r w:rsidRPr="00894284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offers</w:t>
      </w:r>
      <w:r w:rsidRPr="00894284">
        <w:rPr>
          <w:rFonts w:ascii="Arial" w:hAnsi="Arial" w:cs="Arial"/>
          <w:color w:val="0066B3"/>
          <w:spacing w:val="-7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undergraduate</w:t>
      </w:r>
      <w:r w:rsidRPr="00894284">
        <w:rPr>
          <w:rFonts w:ascii="Arial" w:hAnsi="Arial" w:cs="Arial"/>
          <w:color w:val="0066B3"/>
          <w:spacing w:val="-50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(bachelor’s) degrees. Many four-year universities also offer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graduate (master’s) degrees. The universities that will be at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the fair are:</w:t>
      </w:r>
      <w:r w:rsidRPr="00894284">
        <w:rPr>
          <w:rFonts w:ascii="Arial" w:hAnsi="Arial" w:cs="Arial"/>
          <w:color w:val="0066B3"/>
          <w:spacing w:val="52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>Fill in your participating universities here.</w:t>
      </w:r>
    </w:p>
    <w:p w14:paraId="07E1B376" w14:textId="77777777" w:rsidR="006B3990" w:rsidRPr="00894284" w:rsidRDefault="006B3990">
      <w:pPr>
        <w:pStyle w:val="BodyText"/>
        <w:rPr>
          <w:rFonts w:ascii="Arial" w:hAnsi="Arial" w:cs="Arial"/>
          <w:sz w:val="22"/>
          <w:szCs w:val="22"/>
        </w:rPr>
      </w:pPr>
    </w:p>
    <w:p w14:paraId="78AE75B4" w14:textId="77777777" w:rsidR="006B3990" w:rsidRPr="00894284" w:rsidRDefault="00CC54D1">
      <w:pPr>
        <w:spacing w:line="284" w:lineRule="exact"/>
        <w:ind w:left="100"/>
        <w:rPr>
          <w:rFonts w:ascii="Arial" w:hAnsi="Arial" w:cs="Arial"/>
          <w:b/>
        </w:rPr>
      </w:pPr>
      <w:r w:rsidRPr="00894284">
        <w:rPr>
          <w:rFonts w:ascii="Arial" w:hAnsi="Arial" w:cs="Arial"/>
          <w:b/>
          <w:color w:val="0066B3"/>
        </w:rPr>
        <w:t>Technical</w:t>
      </w:r>
      <w:r w:rsidRPr="00894284">
        <w:rPr>
          <w:rFonts w:ascii="Arial" w:hAnsi="Arial" w:cs="Arial"/>
          <w:b/>
          <w:color w:val="0066B3"/>
          <w:spacing w:val="-8"/>
        </w:rPr>
        <w:t xml:space="preserve"> </w:t>
      </w:r>
      <w:r w:rsidRPr="00894284">
        <w:rPr>
          <w:rFonts w:ascii="Arial" w:hAnsi="Arial" w:cs="Arial"/>
          <w:b/>
          <w:color w:val="0066B3"/>
        </w:rPr>
        <w:t>School</w:t>
      </w:r>
    </w:p>
    <w:p w14:paraId="57E6714D" w14:textId="77777777" w:rsidR="006B3990" w:rsidRPr="00894284" w:rsidRDefault="00CC54D1">
      <w:pPr>
        <w:pStyle w:val="BodyText"/>
        <w:spacing w:before="3" w:line="232" w:lineRule="auto"/>
        <w:ind w:left="100" w:right="37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0066B3"/>
          <w:sz w:val="22"/>
          <w:szCs w:val="22"/>
        </w:rPr>
        <w:t>These schools that provide training for s</w:t>
      </w:r>
      <w:r w:rsidRPr="00894284">
        <w:rPr>
          <w:rFonts w:ascii="Arial" w:hAnsi="Arial" w:cs="Arial"/>
          <w:color w:val="0066B3"/>
          <w:sz w:val="22"/>
          <w:szCs w:val="22"/>
        </w:rPr>
        <w:t>killed labor, such as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welding and culinary arts. Programs generally take no more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than two years to complete. The technical schools that will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be</w:t>
      </w:r>
      <w:r w:rsidRPr="00894284">
        <w:rPr>
          <w:rFonts w:ascii="Arial" w:hAnsi="Arial" w:cs="Arial"/>
          <w:color w:val="0066B3"/>
          <w:spacing w:val="-2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at</w:t>
      </w:r>
      <w:r w:rsidRPr="00894284">
        <w:rPr>
          <w:rFonts w:ascii="Arial" w:hAnsi="Arial" w:cs="Arial"/>
          <w:color w:val="0066B3"/>
          <w:spacing w:val="-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the</w:t>
      </w:r>
      <w:r w:rsidRPr="00894284">
        <w:rPr>
          <w:rFonts w:ascii="Arial" w:hAnsi="Arial" w:cs="Arial"/>
          <w:color w:val="0066B3"/>
          <w:spacing w:val="-2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fair</w:t>
      </w:r>
      <w:r w:rsidRPr="00894284">
        <w:rPr>
          <w:rFonts w:ascii="Arial" w:hAnsi="Arial" w:cs="Arial"/>
          <w:color w:val="0066B3"/>
          <w:spacing w:val="-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are:</w:t>
      </w:r>
      <w:r w:rsidRPr="00894284">
        <w:rPr>
          <w:rFonts w:ascii="Arial" w:hAnsi="Arial" w:cs="Arial"/>
          <w:color w:val="0066B3"/>
          <w:spacing w:val="49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>Fill</w:t>
      </w:r>
      <w:r w:rsidRPr="00894284">
        <w:rPr>
          <w:rFonts w:ascii="Arial" w:hAnsi="Arial" w:cs="Arial"/>
          <w:color w:val="D44727"/>
          <w:spacing w:val="-1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>in</w:t>
      </w:r>
      <w:r w:rsidRPr="00894284">
        <w:rPr>
          <w:rFonts w:ascii="Arial" w:hAnsi="Arial" w:cs="Arial"/>
          <w:color w:val="D44727"/>
          <w:spacing w:val="-2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>participating</w:t>
      </w:r>
      <w:r w:rsidRPr="00894284">
        <w:rPr>
          <w:rFonts w:ascii="Arial" w:hAnsi="Arial" w:cs="Arial"/>
          <w:color w:val="D44727"/>
          <w:spacing w:val="-1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>technical</w:t>
      </w:r>
      <w:r w:rsidRPr="00894284">
        <w:rPr>
          <w:rFonts w:ascii="Arial" w:hAnsi="Arial" w:cs="Arial"/>
          <w:color w:val="D44727"/>
          <w:spacing w:val="-2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>schools</w:t>
      </w:r>
      <w:r w:rsidRPr="00894284">
        <w:rPr>
          <w:rFonts w:ascii="Arial" w:hAnsi="Arial" w:cs="Arial"/>
          <w:color w:val="D44727"/>
          <w:spacing w:val="-1"/>
          <w:sz w:val="22"/>
          <w:szCs w:val="22"/>
        </w:rPr>
        <w:t xml:space="preserve"> </w:t>
      </w:r>
      <w:r w:rsidRPr="00894284">
        <w:rPr>
          <w:rFonts w:ascii="Arial" w:hAnsi="Arial" w:cs="Arial"/>
          <w:color w:val="D44727"/>
          <w:sz w:val="22"/>
          <w:szCs w:val="22"/>
        </w:rPr>
        <w:t>here.</w:t>
      </w:r>
    </w:p>
    <w:p w14:paraId="3E957B01" w14:textId="77777777" w:rsidR="006B3990" w:rsidRPr="00894284" w:rsidRDefault="006B3990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079C9BA6" w14:textId="77777777" w:rsidR="006B3990" w:rsidRPr="00894284" w:rsidRDefault="00CC54D1">
      <w:pPr>
        <w:pStyle w:val="BodyText"/>
        <w:spacing w:line="232" w:lineRule="auto"/>
        <w:ind w:left="100" w:right="84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0066B3"/>
          <w:sz w:val="22"/>
          <w:szCs w:val="22"/>
        </w:rPr>
        <w:t>College representatives may have contact cards for you to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fill</w:t>
      </w:r>
      <w:r w:rsidRPr="00894284">
        <w:rPr>
          <w:rFonts w:ascii="Arial" w:hAnsi="Arial" w:cs="Arial"/>
          <w:color w:val="0066B3"/>
          <w:spacing w:val="-4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out,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please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remember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to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bring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a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writing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utensil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with</w:t>
      </w:r>
      <w:r w:rsidRPr="00894284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you</w:t>
      </w:r>
      <w:r w:rsidRPr="00894284">
        <w:rPr>
          <w:rFonts w:ascii="Arial" w:hAnsi="Arial" w:cs="Arial"/>
          <w:color w:val="0066B3"/>
          <w:spacing w:val="-50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and to write legibly (use your legal name and appropriate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email address).</w:t>
      </w:r>
    </w:p>
    <w:p w14:paraId="1E0BF152" w14:textId="77777777" w:rsidR="006B3990" w:rsidRPr="00894284" w:rsidRDefault="006B3990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B358B3D" w14:textId="77777777" w:rsidR="006B3990" w:rsidRPr="00894284" w:rsidRDefault="00CC54D1">
      <w:pPr>
        <w:pStyle w:val="BodyText"/>
        <w:spacing w:line="232" w:lineRule="auto"/>
        <w:ind w:left="100" w:right="177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231F20"/>
          <w:sz w:val="22"/>
          <w:szCs w:val="22"/>
        </w:rPr>
        <w:t>Consider asking students to share examples of the types of</w:t>
      </w:r>
      <w:r w:rsidRPr="00894284">
        <w:rPr>
          <w:rFonts w:ascii="Arial" w:hAnsi="Arial" w:cs="Arial"/>
          <w:color w:val="231F20"/>
          <w:spacing w:val="-51"/>
          <w:sz w:val="22"/>
          <w:szCs w:val="22"/>
        </w:rPr>
        <w:t xml:space="preserve"> </w:t>
      </w:r>
      <w:r w:rsidRPr="00894284">
        <w:rPr>
          <w:rFonts w:ascii="Arial" w:hAnsi="Arial" w:cs="Arial"/>
          <w:color w:val="231F20"/>
          <w:sz w:val="22"/>
          <w:szCs w:val="22"/>
        </w:rPr>
        <w:t>schools they intend to talk with.</w:t>
      </w:r>
    </w:p>
    <w:p w14:paraId="602B82B1" w14:textId="77777777" w:rsidR="006B3990" w:rsidRPr="00894284" w:rsidRDefault="006B3990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0041B0D9" w14:textId="77777777" w:rsidR="006B3990" w:rsidRPr="00894284" w:rsidRDefault="00CC54D1">
      <w:pPr>
        <w:spacing w:line="232" w:lineRule="auto"/>
        <w:ind w:left="100" w:right="114"/>
        <w:jc w:val="both"/>
        <w:rPr>
          <w:rFonts w:ascii="Arial" w:hAnsi="Arial" w:cs="Arial"/>
        </w:rPr>
      </w:pPr>
      <w:r w:rsidRPr="00894284">
        <w:rPr>
          <w:rFonts w:ascii="Arial" w:hAnsi="Arial" w:cs="Arial"/>
          <w:b/>
          <w:color w:val="231F20"/>
        </w:rPr>
        <w:t>What types of careers will be represented at the fair?</w:t>
      </w:r>
      <w:r w:rsidRPr="00894284">
        <w:rPr>
          <w:rFonts w:ascii="Arial" w:hAnsi="Arial" w:cs="Arial"/>
          <w:b/>
          <w:color w:val="231F20"/>
          <w:spacing w:val="-51"/>
        </w:rPr>
        <w:t xml:space="preserve"> </w:t>
      </w:r>
      <w:r w:rsidRPr="00894284">
        <w:rPr>
          <w:rFonts w:ascii="Arial" w:hAnsi="Arial" w:cs="Arial"/>
          <w:color w:val="0066B3"/>
        </w:rPr>
        <w:t>There will be at least one representative from each of these</w:t>
      </w:r>
      <w:r w:rsidRPr="00894284">
        <w:rPr>
          <w:rFonts w:ascii="Arial" w:hAnsi="Arial" w:cs="Arial"/>
          <w:color w:val="0066B3"/>
          <w:spacing w:val="-51"/>
        </w:rPr>
        <w:t xml:space="preserve"> </w:t>
      </w:r>
      <w:r w:rsidRPr="00894284">
        <w:rPr>
          <w:rFonts w:ascii="Arial" w:hAnsi="Arial" w:cs="Arial"/>
          <w:color w:val="0066B3"/>
        </w:rPr>
        <w:t>career clusters:</w:t>
      </w:r>
    </w:p>
    <w:p w14:paraId="732A2190" w14:textId="77777777" w:rsidR="006B3990" w:rsidRPr="00894284" w:rsidRDefault="00CC54D1">
      <w:pPr>
        <w:pStyle w:val="Heading1"/>
        <w:spacing w:before="92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b w:val="0"/>
          <w:sz w:val="22"/>
          <w:szCs w:val="22"/>
        </w:rPr>
        <w:br w:type="column"/>
      </w:r>
      <w:r w:rsidRPr="00894284">
        <w:rPr>
          <w:rFonts w:ascii="Arial" w:hAnsi="Arial" w:cs="Arial"/>
          <w:color w:val="231F20"/>
          <w:sz w:val="22"/>
          <w:szCs w:val="22"/>
        </w:rPr>
        <w:t>What to expect (handouts nee</w:t>
      </w:r>
      <w:r w:rsidRPr="00894284">
        <w:rPr>
          <w:rFonts w:ascii="Arial" w:hAnsi="Arial" w:cs="Arial"/>
          <w:color w:val="231F20"/>
          <w:sz w:val="22"/>
          <w:szCs w:val="22"/>
        </w:rPr>
        <w:t>ded – fair diagram/map)</w:t>
      </w:r>
    </w:p>
    <w:p w14:paraId="32567C03" w14:textId="77777777" w:rsidR="006B3990" w:rsidRPr="00894284" w:rsidRDefault="006B3990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14:paraId="3AE05A21" w14:textId="77777777" w:rsidR="006B3990" w:rsidRPr="00894284" w:rsidRDefault="00CC54D1">
      <w:pPr>
        <w:pStyle w:val="BodyText"/>
        <w:spacing w:line="232" w:lineRule="auto"/>
        <w:ind w:left="100" w:right="156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231F20"/>
          <w:sz w:val="22"/>
          <w:szCs w:val="22"/>
        </w:rPr>
        <w:t>Provide a participant list/map and give students time to look</w:t>
      </w:r>
      <w:r w:rsidRPr="00894284">
        <w:rPr>
          <w:rFonts w:ascii="Arial" w:hAnsi="Arial" w:cs="Arial"/>
          <w:color w:val="231F20"/>
          <w:spacing w:val="-52"/>
          <w:sz w:val="22"/>
          <w:szCs w:val="22"/>
        </w:rPr>
        <w:t xml:space="preserve"> </w:t>
      </w:r>
      <w:r w:rsidRPr="00894284">
        <w:rPr>
          <w:rFonts w:ascii="Arial" w:hAnsi="Arial" w:cs="Arial"/>
          <w:color w:val="231F20"/>
          <w:sz w:val="22"/>
          <w:szCs w:val="22"/>
        </w:rPr>
        <w:t>at the college and career fair participants and their location.</w:t>
      </w:r>
    </w:p>
    <w:p w14:paraId="4BEE7210" w14:textId="77777777" w:rsidR="006B3990" w:rsidRPr="00894284" w:rsidRDefault="006B3990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159AB3FF" w14:textId="77777777" w:rsidR="006B3990" w:rsidRPr="00894284" w:rsidRDefault="00CC54D1">
      <w:pPr>
        <w:pStyle w:val="BodyText"/>
        <w:spacing w:before="1" w:line="232" w:lineRule="auto"/>
        <w:ind w:left="100" w:right="268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0066B3"/>
          <w:sz w:val="22"/>
          <w:szCs w:val="22"/>
        </w:rPr>
        <w:t>I'm passing out a fair diagram/map that shows where each</w:t>
      </w:r>
      <w:r w:rsidRPr="00894284">
        <w:rPr>
          <w:rFonts w:ascii="Arial" w:hAnsi="Arial" w:cs="Arial"/>
          <w:color w:val="0066B3"/>
          <w:spacing w:val="-52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 xml:space="preserve">business and school will be set up. Please </w:t>
      </w:r>
      <w:proofErr w:type="gramStart"/>
      <w:r w:rsidRPr="00894284">
        <w:rPr>
          <w:rFonts w:ascii="Arial" w:hAnsi="Arial" w:cs="Arial"/>
          <w:color w:val="0066B3"/>
          <w:sz w:val="22"/>
          <w:szCs w:val="22"/>
        </w:rPr>
        <w:t>take</w:t>
      </w:r>
      <w:r w:rsidRPr="00894284">
        <w:rPr>
          <w:rFonts w:ascii="Arial" w:hAnsi="Arial" w:cs="Arial"/>
          <w:color w:val="0066B3"/>
          <w:sz w:val="22"/>
          <w:szCs w:val="22"/>
        </w:rPr>
        <w:t xml:space="preserve"> a look</w:t>
      </w:r>
      <w:proofErr w:type="gramEnd"/>
      <w:r w:rsidRPr="00894284">
        <w:rPr>
          <w:rFonts w:ascii="Arial" w:hAnsi="Arial" w:cs="Arial"/>
          <w:color w:val="0066B3"/>
          <w:sz w:val="22"/>
          <w:szCs w:val="22"/>
        </w:rPr>
        <w:t xml:space="preserve"> and</w:t>
      </w:r>
      <w:r w:rsidRPr="00894284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894284">
        <w:rPr>
          <w:rFonts w:ascii="Arial" w:hAnsi="Arial" w:cs="Arial"/>
          <w:color w:val="0066B3"/>
          <w:sz w:val="22"/>
          <w:szCs w:val="22"/>
        </w:rPr>
        <w:t>prioritize the tables you want to visit.</w:t>
      </w:r>
    </w:p>
    <w:p w14:paraId="6AF7EB7E" w14:textId="77777777" w:rsidR="006B3990" w:rsidRPr="00894284" w:rsidRDefault="006B3990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41220E8" w14:textId="77777777" w:rsidR="006B3990" w:rsidRPr="00894284" w:rsidRDefault="00CC54D1">
      <w:pPr>
        <w:pStyle w:val="Heading1"/>
        <w:ind w:right="326"/>
        <w:rPr>
          <w:rFonts w:ascii="Arial" w:hAnsi="Arial" w:cs="Arial"/>
          <w:sz w:val="22"/>
          <w:szCs w:val="22"/>
        </w:rPr>
      </w:pPr>
      <w:r w:rsidRPr="00894284">
        <w:rPr>
          <w:rFonts w:ascii="Arial" w:hAnsi="Arial" w:cs="Arial"/>
          <w:color w:val="231F20"/>
          <w:sz w:val="22"/>
          <w:szCs w:val="22"/>
        </w:rPr>
        <w:t>College and Career Fair Etiquette. (Consider reading</w:t>
      </w:r>
      <w:r w:rsidRPr="00894284">
        <w:rPr>
          <w:rFonts w:ascii="Arial" w:hAnsi="Arial" w:cs="Arial"/>
          <w:color w:val="231F20"/>
          <w:spacing w:val="-52"/>
          <w:sz w:val="22"/>
          <w:szCs w:val="22"/>
        </w:rPr>
        <w:t xml:space="preserve"> </w:t>
      </w:r>
      <w:r w:rsidRPr="00894284">
        <w:rPr>
          <w:rFonts w:ascii="Arial" w:hAnsi="Arial" w:cs="Arial"/>
          <w:color w:val="231F20"/>
          <w:sz w:val="22"/>
          <w:szCs w:val="22"/>
        </w:rPr>
        <w:t>the list below or asking for input from students).</w:t>
      </w:r>
    </w:p>
    <w:p w14:paraId="06853FEC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>Standard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school</w:t>
      </w:r>
      <w:r w:rsidRPr="00894284">
        <w:rPr>
          <w:rFonts w:ascii="Arial" w:hAnsi="Arial" w:cs="Arial"/>
          <w:color w:val="0066B3"/>
          <w:spacing w:val="-2"/>
        </w:rPr>
        <w:t xml:space="preserve"> </w:t>
      </w:r>
      <w:r w:rsidRPr="00894284">
        <w:rPr>
          <w:rFonts w:ascii="Arial" w:hAnsi="Arial" w:cs="Arial"/>
          <w:color w:val="0066B3"/>
        </w:rPr>
        <w:t>policies</w:t>
      </w:r>
      <w:r w:rsidRPr="00894284">
        <w:rPr>
          <w:rFonts w:ascii="Arial" w:hAnsi="Arial" w:cs="Arial"/>
          <w:color w:val="0066B3"/>
          <w:spacing w:val="-2"/>
        </w:rPr>
        <w:t xml:space="preserve"> </w:t>
      </w:r>
      <w:r w:rsidRPr="00894284">
        <w:rPr>
          <w:rFonts w:ascii="Arial" w:hAnsi="Arial" w:cs="Arial"/>
          <w:color w:val="0066B3"/>
        </w:rPr>
        <w:t>apply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during</w:t>
      </w:r>
      <w:r w:rsidRPr="00894284">
        <w:rPr>
          <w:rFonts w:ascii="Arial" w:hAnsi="Arial" w:cs="Arial"/>
          <w:color w:val="0066B3"/>
          <w:spacing w:val="-2"/>
        </w:rPr>
        <w:t xml:space="preserve"> </w:t>
      </w:r>
      <w:r w:rsidRPr="00894284">
        <w:rPr>
          <w:rFonts w:ascii="Arial" w:hAnsi="Arial" w:cs="Arial"/>
          <w:color w:val="0066B3"/>
        </w:rPr>
        <w:t>the</w:t>
      </w:r>
      <w:r w:rsidRPr="00894284">
        <w:rPr>
          <w:rFonts w:ascii="Arial" w:hAnsi="Arial" w:cs="Arial"/>
          <w:color w:val="0066B3"/>
          <w:spacing w:val="-2"/>
        </w:rPr>
        <w:t xml:space="preserve"> </w:t>
      </w:r>
      <w:r w:rsidRPr="00894284">
        <w:rPr>
          <w:rFonts w:ascii="Arial" w:hAnsi="Arial" w:cs="Arial"/>
          <w:color w:val="0066B3"/>
        </w:rPr>
        <w:t>fair.</w:t>
      </w:r>
    </w:p>
    <w:p w14:paraId="40F1F9D4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89" w:line="232" w:lineRule="auto"/>
        <w:ind w:right="350"/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>Ask representatives questions; the more you engage,</w:t>
      </w:r>
      <w:r w:rsidRPr="00894284">
        <w:rPr>
          <w:rFonts w:ascii="Arial" w:hAnsi="Arial" w:cs="Arial"/>
          <w:color w:val="0066B3"/>
          <w:spacing w:val="-52"/>
        </w:rPr>
        <w:t xml:space="preserve"> </w:t>
      </w:r>
      <w:r w:rsidRPr="00894284">
        <w:rPr>
          <w:rFonts w:ascii="Arial" w:hAnsi="Arial" w:cs="Arial"/>
          <w:color w:val="0066B3"/>
        </w:rPr>
        <w:t>the more you’ll learn.</w:t>
      </w:r>
    </w:p>
    <w:p w14:paraId="1E0A2398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91" w:line="232" w:lineRule="auto"/>
        <w:ind w:right="203"/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>Listen attentively to the speakers, especially when you</w:t>
      </w:r>
      <w:r w:rsidRPr="00894284">
        <w:rPr>
          <w:rFonts w:ascii="Arial" w:hAnsi="Arial" w:cs="Arial"/>
          <w:color w:val="0066B3"/>
          <w:spacing w:val="-52"/>
        </w:rPr>
        <w:t xml:space="preserve"> </w:t>
      </w:r>
      <w:r w:rsidRPr="00894284">
        <w:rPr>
          <w:rFonts w:ascii="Arial" w:hAnsi="Arial" w:cs="Arial"/>
          <w:color w:val="0066B3"/>
        </w:rPr>
        <w:t>ask questions.</w:t>
      </w:r>
    </w:p>
    <w:p w14:paraId="06042F13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84"/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>Feel free to take notes.</w:t>
      </w:r>
    </w:p>
    <w:p w14:paraId="698EAFDC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89" w:line="232" w:lineRule="auto"/>
        <w:ind w:right="149"/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>When asking about salaries, be sensitive. For example,</w:t>
      </w:r>
      <w:r w:rsidRPr="00894284">
        <w:rPr>
          <w:rFonts w:ascii="Arial" w:hAnsi="Arial" w:cs="Arial"/>
          <w:color w:val="0066B3"/>
          <w:spacing w:val="-51"/>
        </w:rPr>
        <w:t xml:space="preserve"> </w:t>
      </w:r>
      <w:r w:rsidRPr="00894284">
        <w:rPr>
          <w:rFonts w:ascii="Arial" w:hAnsi="Arial" w:cs="Arial"/>
          <w:color w:val="0066B3"/>
        </w:rPr>
        <w:t>“How much does a veterinarian typically make in this</w:t>
      </w:r>
      <w:r w:rsidRPr="00894284">
        <w:rPr>
          <w:rFonts w:ascii="Arial" w:hAnsi="Arial" w:cs="Arial"/>
          <w:color w:val="0066B3"/>
          <w:spacing w:val="1"/>
        </w:rPr>
        <w:t xml:space="preserve"> </w:t>
      </w:r>
      <w:r w:rsidRPr="00894284">
        <w:rPr>
          <w:rFonts w:ascii="Arial" w:hAnsi="Arial" w:cs="Arial"/>
          <w:color w:val="0066B3"/>
        </w:rPr>
        <w:t>area?” is better than, “How much do you make?” Some</w:t>
      </w:r>
      <w:r w:rsidRPr="00894284">
        <w:rPr>
          <w:rFonts w:ascii="Arial" w:hAnsi="Arial" w:cs="Arial"/>
          <w:color w:val="0066B3"/>
          <w:spacing w:val="-51"/>
        </w:rPr>
        <w:t xml:space="preserve"> </w:t>
      </w:r>
      <w:r w:rsidRPr="00894284">
        <w:rPr>
          <w:rFonts w:ascii="Arial" w:hAnsi="Arial" w:cs="Arial"/>
          <w:color w:val="0066B3"/>
        </w:rPr>
        <w:t>people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are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happy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to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share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their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salary,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but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others</w:t>
      </w:r>
      <w:r w:rsidRPr="00894284">
        <w:rPr>
          <w:rFonts w:ascii="Arial" w:hAnsi="Arial" w:cs="Arial"/>
          <w:color w:val="0066B3"/>
          <w:spacing w:val="-3"/>
        </w:rPr>
        <w:t xml:space="preserve"> </w:t>
      </w:r>
      <w:r w:rsidRPr="00894284">
        <w:rPr>
          <w:rFonts w:ascii="Arial" w:hAnsi="Arial" w:cs="Arial"/>
          <w:color w:val="0066B3"/>
        </w:rPr>
        <w:t>might</w:t>
      </w:r>
      <w:r w:rsidRPr="00894284">
        <w:rPr>
          <w:rFonts w:ascii="Arial" w:hAnsi="Arial" w:cs="Arial"/>
          <w:color w:val="0066B3"/>
          <w:spacing w:val="-50"/>
        </w:rPr>
        <w:t xml:space="preserve"> </w:t>
      </w:r>
      <w:r w:rsidRPr="00894284">
        <w:rPr>
          <w:rFonts w:ascii="Arial" w:hAnsi="Arial" w:cs="Arial"/>
          <w:color w:val="0066B3"/>
        </w:rPr>
        <w:t>feel this information is private.</w:t>
      </w:r>
    </w:p>
    <w:p w14:paraId="21FD8176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87"/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 xml:space="preserve">Make </w:t>
      </w:r>
      <w:r w:rsidRPr="00894284">
        <w:rPr>
          <w:rFonts w:ascii="Arial" w:hAnsi="Arial" w:cs="Arial"/>
          <w:color w:val="0066B3"/>
        </w:rPr>
        <w:t>good use of your time.</w:t>
      </w:r>
    </w:p>
    <w:p w14:paraId="155C4CFC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88" w:line="232" w:lineRule="auto"/>
        <w:ind w:right="268"/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>Some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booths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may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have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giveaways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(candy,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pens,</w:t>
      </w:r>
      <w:r w:rsidRPr="00894284">
        <w:rPr>
          <w:rFonts w:ascii="Arial" w:hAnsi="Arial" w:cs="Arial"/>
          <w:color w:val="0066B3"/>
          <w:spacing w:val="-4"/>
        </w:rPr>
        <w:t xml:space="preserve"> </w:t>
      </w:r>
      <w:r w:rsidRPr="00894284">
        <w:rPr>
          <w:rFonts w:ascii="Arial" w:hAnsi="Arial" w:cs="Arial"/>
          <w:color w:val="0066B3"/>
        </w:rPr>
        <w:t>stick-</w:t>
      </w:r>
      <w:r w:rsidRPr="00894284">
        <w:rPr>
          <w:rFonts w:ascii="Arial" w:hAnsi="Arial" w:cs="Arial"/>
          <w:color w:val="0066B3"/>
          <w:spacing w:val="-51"/>
        </w:rPr>
        <w:t xml:space="preserve"> </w:t>
      </w:r>
      <w:proofErr w:type="spellStart"/>
      <w:r w:rsidRPr="00894284">
        <w:rPr>
          <w:rFonts w:ascii="Arial" w:hAnsi="Arial" w:cs="Arial"/>
          <w:color w:val="0066B3"/>
        </w:rPr>
        <w:t>ers</w:t>
      </w:r>
      <w:proofErr w:type="spellEnd"/>
      <w:r w:rsidRPr="00894284">
        <w:rPr>
          <w:rFonts w:ascii="Arial" w:hAnsi="Arial" w:cs="Arial"/>
          <w:color w:val="0066B3"/>
        </w:rPr>
        <w:t xml:space="preserve"> or brochures), please take only one item per table.</w:t>
      </w:r>
      <w:r w:rsidRPr="00894284">
        <w:rPr>
          <w:rFonts w:ascii="Arial" w:hAnsi="Arial" w:cs="Arial"/>
          <w:color w:val="0066B3"/>
          <w:spacing w:val="-51"/>
        </w:rPr>
        <w:t xml:space="preserve"> </w:t>
      </w:r>
      <w:r w:rsidRPr="00894284">
        <w:rPr>
          <w:rFonts w:ascii="Arial" w:hAnsi="Arial" w:cs="Arial"/>
          <w:color w:val="0066B3"/>
        </w:rPr>
        <w:t>If you take flyers or brochures, do not throw them on</w:t>
      </w:r>
      <w:r w:rsidRPr="00894284">
        <w:rPr>
          <w:rFonts w:ascii="Arial" w:hAnsi="Arial" w:cs="Arial"/>
          <w:color w:val="0066B3"/>
          <w:spacing w:val="1"/>
        </w:rPr>
        <w:t xml:space="preserve"> </w:t>
      </w:r>
      <w:r w:rsidRPr="00894284">
        <w:rPr>
          <w:rFonts w:ascii="Arial" w:hAnsi="Arial" w:cs="Arial"/>
          <w:color w:val="0066B3"/>
        </w:rPr>
        <w:t>the</w:t>
      </w:r>
      <w:r w:rsidRPr="00894284">
        <w:rPr>
          <w:rFonts w:ascii="Arial" w:hAnsi="Arial" w:cs="Arial"/>
          <w:color w:val="0066B3"/>
          <w:spacing w:val="-1"/>
        </w:rPr>
        <w:t xml:space="preserve"> </w:t>
      </w:r>
      <w:r w:rsidRPr="00894284">
        <w:rPr>
          <w:rFonts w:ascii="Arial" w:hAnsi="Arial" w:cs="Arial"/>
          <w:color w:val="0066B3"/>
        </w:rPr>
        <w:t>floor.</w:t>
      </w:r>
    </w:p>
    <w:p w14:paraId="11020D1B" w14:textId="77777777" w:rsidR="006B3990" w:rsidRPr="00894284" w:rsidRDefault="00CC54D1">
      <w:pPr>
        <w:pStyle w:val="ListParagraph"/>
        <w:numPr>
          <w:ilvl w:val="0"/>
          <w:numId w:val="1"/>
        </w:numPr>
        <w:tabs>
          <w:tab w:val="left" w:pos="550"/>
        </w:tabs>
        <w:spacing w:before="93" w:line="232" w:lineRule="auto"/>
        <w:ind w:right="162"/>
        <w:rPr>
          <w:rFonts w:ascii="Arial" w:hAnsi="Arial" w:cs="Arial"/>
          <w:color w:val="0066B3"/>
        </w:rPr>
      </w:pPr>
      <w:r w:rsidRPr="00894284">
        <w:rPr>
          <w:rFonts w:ascii="Arial" w:hAnsi="Arial" w:cs="Arial"/>
          <w:color w:val="0066B3"/>
        </w:rPr>
        <w:t>Dress</w:t>
      </w:r>
      <w:r w:rsidRPr="00894284">
        <w:rPr>
          <w:rFonts w:ascii="Arial" w:hAnsi="Arial" w:cs="Arial"/>
          <w:color w:val="0066B3"/>
          <w:spacing w:val="-8"/>
        </w:rPr>
        <w:t xml:space="preserve"> </w:t>
      </w:r>
      <w:r w:rsidRPr="00894284">
        <w:rPr>
          <w:rFonts w:ascii="Arial" w:hAnsi="Arial" w:cs="Arial"/>
          <w:color w:val="0066B3"/>
        </w:rPr>
        <w:t>appropriately.</w:t>
      </w:r>
      <w:r w:rsidRPr="00894284">
        <w:rPr>
          <w:rFonts w:ascii="Arial" w:hAnsi="Arial" w:cs="Arial"/>
          <w:color w:val="0066B3"/>
          <w:spacing w:val="-9"/>
        </w:rPr>
        <w:t xml:space="preserve"> </w:t>
      </w:r>
      <w:r w:rsidRPr="00894284">
        <w:rPr>
          <w:rFonts w:ascii="Arial" w:hAnsi="Arial" w:cs="Arial"/>
          <w:color w:val="D44727"/>
        </w:rPr>
        <w:t>include</w:t>
      </w:r>
      <w:r w:rsidRPr="00894284">
        <w:rPr>
          <w:rFonts w:ascii="Arial" w:hAnsi="Arial" w:cs="Arial"/>
          <w:color w:val="D44727"/>
          <w:spacing w:val="-8"/>
        </w:rPr>
        <w:t xml:space="preserve"> </w:t>
      </w:r>
      <w:r w:rsidRPr="00894284">
        <w:rPr>
          <w:rFonts w:ascii="Arial" w:hAnsi="Arial" w:cs="Arial"/>
          <w:color w:val="D44727"/>
        </w:rPr>
        <w:t>school-specific</w:t>
      </w:r>
      <w:r w:rsidRPr="00894284">
        <w:rPr>
          <w:rFonts w:ascii="Arial" w:hAnsi="Arial" w:cs="Arial"/>
          <w:color w:val="D44727"/>
          <w:spacing w:val="-8"/>
        </w:rPr>
        <w:t xml:space="preserve"> </w:t>
      </w:r>
      <w:r w:rsidRPr="00894284">
        <w:rPr>
          <w:rFonts w:ascii="Arial" w:hAnsi="Arial" w:cs="Arial"/>
          <w:color w:val="D44727"/>
        </w:rPr>
        <w:t>dress</w:t>
      </w:r>
      <w:r w:rsidRPr="00894284">
        <w:rPr>
          <w:rFonts w:ascii="Arial" w:hAnsi="Arial" w:cs="Arial"/>
          <w:color w:val="D44727"/>
          <w:spacing w:val="-8"/>
        </w:rPr>
        <w:t xml:space="preserve"> </w:t>
      </w:r>
      <w:r w:rsidRPr="00894284">
        <w:rPr>
          <w:rFonts w:ascii="Arial" w:hAnsi="Arial" w:cs="Arial"/>
          <w:color w:val="D44727"/>
        </w:rPr>
        <w:t>code.</w:t>
      </w:r>
      <w:r w:rsidRPr="00894284">
        <w:rPr>
          <w:rFonts w:ascii="Arial" w:hAnsi="Arial" w:cs="Arial"/>
          <w:color w:val="D44727"/>
          <w:spacing w:val="-50"/>
        </w:rPr>
        <w:t xml:space="preserve"> </w:t>
      </w:r>
      <w:r w:rsidRPr="00894284">
        <w:rPr>
          <w:rFonts w:ascii="Arial" w:hAnsi="Arial" w:cs="Arial"/>
          <w:color w:val="D44727"/>
        </w:rPr>
        <w:t>See examples on the next page.</w:t>
      </w:r>
    </w:p>
    <w:p w14:paraId="16BD8912" w14:textId="77777777" w:rsidR="006B3990" w:rsidRDefault="006B3990">
      <w:pPr>
        <w:spacing w:line="232" w:lineRule="auto"/>
        <w:rPr>
          <w:sz w:val="24"/>
        </w:rPr>
        <w:sectPr w:rsidR="006B3990">
          <w:pgSz w:w="12240" w:h="15840"/>
          <w:pgMar w:top="580" w:right="600" w:bottom="280" w:left="620" w:header="720" w:footer="720" w:gutter="0"/>
          <w:cols w:num="2" w:space="720" w:equalWidth="0">
            <w:col w:w="5415" w:space="105"/>
            <w:col w:w="5500"/>
          </w:cols>
        </w:sectPr>
      </w:pPr>
    </w:p>
    <w:p w14:paraId="00403D3A" w14:textId="77777777" w:rsidR="006B3990" w:rsidRDefault="006B3990">
      <w:pPr>
        <w:pStyle w:val="BodyText"/>
        <w:spacing w:before="11"/>
        <w:rPr>
          <w:sz w:val="6"/>
        </w:rPr>
      </w:pPr>
    </w:p>
    <w:tbl>
      <w:tblPr>
        <w:tblW w:w="0" w:type="auto"/>
        <w:tblInd w:w="120" w:type="dxa"/>
        <w:tblBorders>
          <w:top w:val="single" w:sz="8" w:space="0" w:color="00ADB5"/>
          <w:left w:val="single" w:sz="8" w:space="0" w:color="00ADB5"/>
          <w:bottom w:val="single" w:sz="8" w:space="0" w:color="00ADB5"/>
          <w:right w:val="single" w:sz="8" w:space="0" w:color="00ADB5"/>
          <w:insideH w:val="single" w:sz="8" w:space="0" w:color="00ADB5"/>
          <w:insideV w:val="single" w:sz="8" w:space="0" w:color="00AD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3384"/>
        <w:gridCol w:w="3302"/>
      </w:tblGrid>
      <w:tr w:rsidR="006B3990" w14:paraId="40CACA73" w14:textId="77777777">
        <w:trPr>
          <w:trHeight w:val="554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DB5"/>
          </w:tcPr>
          <w:p w14:paraId="3B798AB3" w14:textId="77777777" w:rsidR="006B3990" w:rsidRDefault="00CC54D1">
            <w:pPr>
              <w:pStyle w:val="TableParagraph"/>
              <w:spacing w:before="125"/>
              <w:ind w:left="4345" w:right="4325"/>
              <w:jc w:val="center"/>
              <w:rPr>
                <w:rFonts w:ascii="Univers LT Pro 67"/>
                <w:b/>
                <w:sz w:val="28"/>
              </w:rPr>
            </w:pPr>
            <w:r>
              <w:rPr>
                <w:rFonts w:ascii="Univers LT Pro 67"/>
                <w:b/>
                <w:color w:val="172958"/>
                <w:sz w:val="28"/>
              </w:rPr>
              <w:t>16 Career Clusters</w:t>
            </w:r>
          </w:p>
        </w:tc>
      </w:tr>
      <w:tr w:rsidR="006B3990" w14:paraId="2C0D081A" w14:textId="77777777">
        <w:trPr>
          <w:trHeight w:val="406"/>
        </w:trPr>
        <w:tc>
          <w:tcPr>
            <w:tcW w:w="4094" w:type="dxa"/>
          </w:tcPr>
          <w:p w14:paraId="3EC56256" w14:textId="77777777" w:rsidR="006B3990" w:rsidRDefault="00CC54D1">
            <w:pPr>
              <w:pStyle w:val="TableParagraph"/>
              <w:spacing w:before="103" w:line="283" w:lineRule="exact"/>
              <w:rPr>
                <w:sz w:val="24"/>
              </w:rPr>
            </w:pPr>
            <w:r>
              <w:rPr>
                <w:color w:val="172958"/>
                <w:sz w:val="24"/>
              </w:rPr>
              <w:t>Agriculture, Foods, &amp; Natural Resources</w:t>
            </w:r>
          </w:p>
        </w:tc>
        <w:tc>
          <w:tcPr>
            <w:tcW w:w="3384" w:type="dxa"/>
          </w:tcPr>
          <w:p w14:paraId="355A5ECD" w14:textId="77777777" w:rsidR="006B3990" w:rsidRDefault="00CC54D1">
            <w:pPr>
              <w:pStyle w:val="TableParagraph"/>
              <w:spacing w:before="103" w:line="283" w:lineRule="exact"/>
              <w:rPr>
                <w:sz w:val="24"/>
              </w:rPr>
            </w:pPr>
            <w:r>
              <w:rPr>
                <w:color w:val="172958"/>
                <w:sz w:val="24"/>
              </w:rPr>
              <w:t>Government &amp; Public Administration</w:t>
            </w:r>
          </w:p>
        </w:tc>
        <w:tc>
          <w:tcPr>
            <w:tcW w:w="3302" w:type="dxa"/>
          </w:tcPr>
          <w:p w14:paraId="66F3A4FA" w14:textId="77777777" w:rsidR="006B3990" w:rsidRDefault="00CC54D1">
            <w:pPr>
              <w:pStyle w:val="TableParagraph"/>
              <w:spacing w:before="103" w:line="283" w:lineRule="exact"/>
              <w:rPr>
                <w:sz w:val="24"/>
              </w:rPr>
            </w:pPr>
            <w:r>
              <w:rPr>
                <w:color w:val="172958"/>
                <w:sz w:val="24"/>
              </w:rPr>
              <w:t>Manufacturing</w:t>
            </w:r>
          </w:p>
        </w:tc>
      </w:tr>
      <w:tr w:rsidR="006B3990" w14:paraId="47A8E935" w14:textId="77777777">
        <w:trPr>
          <w:trHeight w:val="458"/>
        </w:trPr>
        <w:tc>
          <w:tcPr>
            <w:tcW w:w="4094" w:type="dxa"/>
          </w:tcPr>
          <w:p w14:paraId="0AFC9BE6" w14:textId="77777777" w:rsidR="006B3990" w:rsidRDefault="00CC54D1">
            <w:pPr>
              <w:pStyle w:val="TableParagraph"/>
              <w:spacing w:before="134"/>
              <w:rPr>
                <w:sz w:val="24"/>
              </w:rPr>
            </w:pPr>
            <w:r>
              <w:rPr>
                <w:color w:val="172958"/>
                <w:sz w:val="24"/>
              </w:rPr>
              <w:t>Architecture &amp; Construction</w:t>
            </w:r>
          </w:p>
        </w:tc>
        <w:tc>
          <w:tcPr>
            <w:tcW w:w="3384" w:type="dxa"/>
          </w:tcPr>
          <w:p w14:paraId="17F580DA" w14:textId="77777777" w:rsidR="006B3990" w:rsidRDefault="00CC54D1">
            <w:pPr>
              <w:pStyle w:val="TableParagraph"/>
              <w:spacing w:before="134"/>
              <w:rPr>
                <w:sz w:val="24"/>
              </w:rPr>
            </w:pPr>
            <w:r>
              <w:rPr>
                <w:color w:val="172958"/>
                <w:sz w:val="24"/>
              </w:rPr>
              <w:t>Health Services</w:t>
            </w:r>
          </w:p>
        </w:tc>
        <w:tc>
          <w:tcPr>
            <w:tcW w:w="3302" w:type="dxa"/>
          </w:tcPr>
          <w:p w14:paraId="405CEACF" w14:textId="77777777" w:rsidR="006B3990" w:rsidRDefault="00CC54D1">
            <w:pPr>
              <w:pStyle w:val="TableParagraph"/>
              <w:spacing w:before="134"/>
              <w:rPr>
                <w:sz w:val="24"/>
              </w:rPr>
            </w:pPr>
            <w:r>
              <w:rPr>
                <w:color w:val="172958"/>
                <w:sz w:val="24"/>
              </w:rPr>
              <w:t>Marketing Sales and Services</w:t>
            </w:r>
          </w:p>
        </w:tc>
      </w:tr>
      <w:tr w:rsidR="006B3990" w14:paraId="2C30F322" w14:textId="77777777">
        <w:trPr>
          <w:trHeight w:val="813"/>
        </w:trPr>
        <w:tc>
          <w:tcPr>
            <w:tcW w:w="4094" w:type="dxa"/>
          </w:tcPr>
          <w:p w14:paraId="36076036" w14:textId="77777777" w:rsidR="006B3990" w:rsidRDefault="006B3990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14:paraId="5402B5CF" w14:textId="77777777" w:rsidR="006B3990" w:rsidRDefault="00CC54D1"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Arts,</w:t>
            </w:r>
            <w:r>
              <w:rPr>
                <w:color w:val="172958"/>
                <w:spacing w:val="-6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A/V</w:t>
            </w:r>
            <w:r>
              <w:rPr>
                <w:color w:val="172958"/>
                <w:spacing w:val="-6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Technology,</w:t>
            </w:r>
            <w:r>
              <w:rPr>
                <w:color w:val="172958"/>
                <w:spacing w:val="-5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6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Communications</w:t>
            </w:r>
          </w:p>
        </w:tc>
        <w:tc>
          <w:tcPr>
            <w:tcW w:w="3384" w:type="dxa"/>
          </w:tcPr>
          <w:p w14:paraId="070596E7" w14:textId="77777777" w:rsidR="006B3990" w:rsidRDefault="006B3990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14:paraId="7C7AC114" w14:textId="77777777" w:rsidR="006B3990" w:rsidRDefault="00CC54D1"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Hospitality</w:t>
            </w:r>
            <w:r>
              <w:rPr>
                <w:color w:val="172958"/>
                <w:spacing w:val="-6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and</w:t>
            </w:r>
            <w:r>
              <w:rPr>
                <w:color w:val="172958"/>
                <w:spacing w:val="-5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Tourism</w:t>
            </w:r>
          </w:p>
        </w:tc>
        <w:tc>
          <w:tcPr>
            <w:tcW w:w="3302" w:type="dxa"/>
          </w:tcPr>
          <w:p w14:paraId="0C4E2011" w14:textId="77777777" w:rsidR="006B3990" w:rsidRDefault="00CC54D1">
            <w:pPr>
              <w:pStyle w:val="TableParagraph"/>
              <w:spacing w:before="38" w:line="232" w:lineRule="auto"/>
              <w:ind w:right="565"/>
              <w:rPr>
                <w:sz w:val="24"/>
              </w:rPr>
            </w:pPr>
            <w:r>
              <w:rPr>
                <w:color w:val="172958"/>
                <w:spacing w:val="-1"/>
                <w:sz w:val="24"/>
              </w:rPr>
              <w:t>Transportation,</w:t>
            </w:r>
            <w:r>
              <w:rPr>
                <w:color w:val="172958"/>
                <w:spacing w:val="-9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Distribution,</w:t>
            </w:r>
            <w:r>
              <w:rPr>
                <w:color w:val="172958"/>
                <w:spacing w:val="-8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50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Logistics</w:t>
            </w:r>
          </w:p>
        </w:tc>
      </w:tr>
      <w:tr w:rsidR="006B3990" w14:paraId="7C7307EA" w14:textId="77777777">
        <w:trPr>
          <w:trHeight w:val="813"/>
        </w:trPr>
        <w:tc>
          <w:tcPr>
            <w:tcW w:w="4094" w:type="dxa"/>
          </w:tcPr>
          <w:p w14:paraId="6CEC39B6" w14:textId="77777777" w:rsidR="006B3990" w:rsidRDefault="006B3990">
            <w:pPr>
              <w:pStyle w:val="TableParagraph"/>
              <w:ind w:left="0"/>
              <w:rPr>
                <w:sz w:val="26"/>
              </w:rPr>
            </w:pPr>
          </w:p>
          <w:p w14:paraId="3D6EFD91" w14:textId="77777777" w:rsidR="006B3990" w:rsidRDefault="00CC54D1"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Business Management &amp; Administration</w:t>
            </w:r>
          </w:p>
        </w:tc>
        <w:tc>
          <w:tcPr>
            <w:tcW w:w="3384" w:type="dxa"/>
          </w:tcPr>
          <w:p w14:paraId="660286A7" w14:textId="77777777" w:rsidR="006B3990" w:rsidRDefault="006B3990">
            <w:pPr>
              <w:pStyle w:val="TableParagraph"/>
              <w:ind w:left="0"/>
              <w:rPr>
                <w:sz w:val="26"/>
              </w:rPr>
            </w:pPr>
          </w:p>
          <w:p w14:paraId="09F4B2DA" w14:textId="77777777" w:rsidR="006B3990" w:rsidRDefault="00CC54D1"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Human Services</w:t>
            </w:r>
          </w:p>
        </w:tc>
        <w:tc>
          <w:tcPr>
            <w:tcW w:w="3302" w:type="dxa"/>
            <w:tcBorders>
              <w:bottom w:val="nil"/>
            </w:tcBorders>
          </w:tcPr>
          <w:p w14:paraId="0B7E042E" w14:textId="77777777" w:rsidR="006B3990" w:rsidRDefault="00CC54D1">
            <w:pPr>
              <w:pStyle w:val="TableParagraph"/>
              <w:spacing w:before="43" w:line="232" w:lineRule="auto"/>
              <w:ind w:right="258"/>
              <w:rPr>
                <w:sz w:val="24"/>
              </w:rPr>
            </w:pPr>
            <w:r>
              <w:rPr>
                <w:color w:val="172958"/>
                <w:spacing w:val="-1"/>
                <w:sz w:val="24"/>
              </w:rPr>
              <w:t>Science,</w:t>
            </w:r>
            <w:r>
              <w:rPr>
                <w:color w:val="172958"/>
                <w:spacing w:val="-13"/>
                <w:sz w:val="24"/>
              </w:rPr>
              <w:t xml:space="preserve"> </w:t>
            </w:r>
            <w:r>
              <w:rPr>
                <w:color w:val="172958"/>
                <w:spacing w:val="-1"/>
                <w:sz w:val="24"/>
              </w:rPr>
              <w:t>Technology,</w:t>
            </w:r>
            <w:r>
              <w:rPr>
                <w:color w:val="172958"/>
                <w:spacing w:val="-12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Engineering,</w:t>
            </w:r>
            <w:r>
              <w:rPr>
                <w:color w:val="172958"/>
                <w:spacing w:val="-50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&amp; Mathematics</w:t>
            </w:r>
          </w:p>
        </w:tc>
      </w:tr>
      <w:tr w:rsidR="006B3990" w14:paraId="169F07BF" w14:textId="77777777">
        <w:trPr>
          <w:trHeight w:val="419"/>
        </w:trPr>
        <w:tc>
          <w:tcPr>
            <w:tcW w:w="4094" w:type="dxa"/>
          </w:tcPr>
          <w:p w14:paraId="6403867B" w14:textId="77777777" w:rsidR="006B3990" w:rsidRDefault="00CC54D1">
            <w:pPr>
              <w:pStyle w:val="TableParagraph"/>
              <w:spacing w:before="114" w:line="284" w:lineRule="exact"/>
              <w:rPr>
                <w:sz w:val="24"/>
              </w:rPr>
            </w:pPr>
            <w:r>
              <w:rPr>
                <w:color w:val="172958"/>
                <w:sz w:val="24"/>
              </w:rPr>
              <w:t>Education</w:t>
            </w:r>
            <w:r>
              <w:rPr>
                <w:color w:val="172958"/>
                <w:spacing w:val="-6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5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Training</w:t>
            </w:r>
          </w:p>
        </w:tc>
        <w:tc>
          <w:tcPr>
            <w:tcW w:w="3384" w:type="dxa"/>
            <w:tcBorders>
              <w:right w:val="nil"/>
            </w:tcBorders>
          </w:tcPr>
          <w:p w14:paraId="764AFADE" w14:textId="77777777" w:rsidR="006B3990" w:rsidRDefault="00CC54D1">
            <w:pPr>
              <w:pStyle w:val="TableParagraph"/>
              <w:spacing w:before="114" w:line="284" w:lineRule="exact"/>
              <w:rPr>
                <w:sz w:val="24"/>
              </w:rPr>
            </w:pPr>
            <w:r>
              <w:rPr>
                <w:color w:val="172958"/>
                <w:sz w:val="24"/>
              </w:rPr>
              <w:t>Information</w:t>
            </w:r>
            <w:r>
              <w:rPr>
                <w:color w:val="172958"/>
                <w:spacing w:val="-8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Technology</w:t>
            </w:r>
          </w:p>
        </w:tc>
        <w:tc>
          <w:tcPr>
            <w:tcW w:w="3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ADB5"/>
          </w:tcPr>
          <w:p w14:paraId="3586FCDA" w14:textId="77777777" w:rsidR="006B3990" w:rsidRDefault="00CC54D1">
            <w:pPr>
              <w:pStyle w:val="TableParagraph"/>
              <w:ind w:left="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3E07033">
                <v:group id="docshapegroup11" o:spid="_x0000_s1036" alt="" style="width:166.1pt;height:23pt;mso-position-horizontal-relative:char;mso-position-vertical-relative:line" coordsize="3322,460">
                  <v:line id="_x0000_s1037" alt="" style="position:absolute" from="3312,10" to="10,449" strokecolor="#00adb5" strokeweight="1pt"/>
                  <w10:wrap type="none"/>
                  <w10:anchorlock/>
                </v:group>
              </w:pict>
            </w:r>
          </w:p>
        </w:tc>
      </w:tr>
      <w:tr w:rsidR="006B3990" w14:paraId="5FC66429" w14:textId="77777777">
        <w:trPr>
          <w:trHeight w:val="593"/>
        </w:trPr>
        <w:tc>
          <w:tcPr>
            <w:tcW w:w="4094" w:type="dxa"/>
          </w:tcPr>
          <w:p w14:paraId="6DF8E7FA" w14:textId="77777777" w:rsidR="006B3990" w:rsidRDefault="00CC54D1">
            <w:pPr>
              <w:pStyle w:val="TableParagraph"/>
              <w:spacing w:before="16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Finance</w:t>
            </w:r>
          </w:p>
        </w:tc>
        <w:tc>
          <w:tcPr>
            <w:tcW w:w="3384" w:type="dxa"/>
            <w:tcBorders>
              <w:right w:val="nil"/>
            </w:tcBorders>
          </w:tcPr>
          <w:p w14:paraId="00E84781" w14:textId="77777777" w:rsidR="006B3990" w:rsidRDefault="00CC54D1">
            <w:pPr>
              <w:pStyle w:val="TableParagraph"/>
              <w:spacing w:before="13" w:line="280" w:lineRule="exact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Law,</w:t>
            </w:r>
            <w:r>
              <w:rPr>
                <w:color w:val="172958"/>
                <w:spacing w:val="-10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Public</w:t>
            </w:r>
            <w:r>
              <w:rPr>
                <w:color w:val="172958"/>
                <w:spacing w:val="-9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Safety,</w:t>
            </w:r>
            <w:r>
              <w:rPr>
                <w:color w:val="172958"/>
                <w:spacing w:val="-9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Corrections,</w:t>
            </w:r>
            <w:r>
              <w:rPr>
                <w:color w:val="172958"/>
                <w:spacing w:val="-9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50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Security</w:t>
            </w:r>
          </w:p>
        </w:tc>
        <w:tc>
          <w:tcPr>
            <w:tcW w:w="3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ADB5"/>
          </w:tcPr>
          <w:p w14:paraId="6A0BBFB5" w14:textId="77777777" w:rsidR="006B3990" w:rsidRDefault="006B3990">
            <w:pPr>
              <w:rPr>
                <w:sz w:val="2"/>
                <w:szCs w:val="2"/>
              </w:rPr>
            </w:pPr>
          </w:p>
        </w:tc>
      </w:tr>
    </w:tbl>
    <w:p w14:paraId="58FD634B" w14:textId="77777777" w:rsidR="006B3990" w:rsidRDefault="006B3990">
      <w:pPr>
        <w:rPr>
          <w:sz w:val="2"/>
          <w:szCs w:val="2"/>
        </w:rPr>
        <w:sectPr w:rsidR="006B3990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0BD70B64" w14:textId="77777777" w:rsidR="006B3990" w:rsidRPr="001C587B" w:rsidRDefault="00CC54D1">
      <w:pPr>
        <w:spacing w:before="92"/>
        <w:ind w:left="100"/>
        <w:rPr>
          <w:rFonts w:ascii="Arial" w:hAnsi="Arial" w:cs="Arial"/>
          <w:b/>
        </w:rPr>
      </w:pPr>
      <w:r w:rsidRPr="001C587B">
        <w:rPr>
          <w:rFonts w:ascii="Arial" w:hAnsi="Arial" w:cs="Arial"/>
          <w:b/>
          <w:color w:val="D44727"/>
        </w:rPr>
        <w:lastRenderedPageBreak/>
        <w:t>How to dress:</w:t>
      </w:r>
    </w:p>
    <w:p w14:paraId="53DCB852" w14:textId="77777777" w:rsidR="006B3990" w:rsidRPr="001C587B" w:rsidRDefault="006B3990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14:paraId="5597F615" w14:textId="0D971A65" w:rsidR="006B3990" w:rsidRPr="001C587B" w:rsidRDefault="00CC54D1">
      <w:pPr>
        <w:pStyle w:val="BodyText"/>
        <w:spacing w:line="232" w:lineRule="auto"/>
        <w:ind w:left="100" w:right="260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D44727"/>
          <w:sz w:val="22"/>
          <w:szCs w:val="22"/>
        </w:rPr>
        <w:t>Insert dress code. If your school has uniforms, this sec</w:t>
      </w:r>
      <w:r w:rsidRPr="001C587B">
        <w:rPr>
          <w:rFonts w:ascii="Arial" w:hAnsi="Arial" w:cs="Arial"/>
          <w:color w:val="D44727"/>
          <w:sz w:val="22"/>
          <w:szCs w:val="22"/>
        </w:rPr>
        <w:t>tion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may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not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be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necessary.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If</w:t>
      </w:r>
      <w:r w:rsidRPr="001C587B">
        <w:rPr>
          <w:rFonts w:ascii="Arial" w:hAnsi="Arial" w:cs="Arial"/>
          <w:color w:val="D44727"/>
          <w:spacing w:val="-2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not,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we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suggest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students</w:t>
      </w:r>
      <w:r w:rsidRPr="001C587B">
        <w:rPr>
          <w:rFonts w:ascii="Arial" w:hAnsi="Arial" w:cs="Arial"/>
          <w:color w:val="D44727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be</w:t>
      </w:r>
    </w:p>
    <w:p w14:paraId="41C86ABB" w14:textId="3F93502C" w:rsidR="006B3990" w:rsidRPr="001C587B" w:rsidRDefault="00CC54D1">
      <w:pPr>
        <w:pStyle w:val="BodyText"/>
        <w:spacing w:before="2" w:line="232" w:lineRule="auto"/>
        <w:ind w:left="100" w:right="47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D44727"/>
          <w:sz w:val="22"/>
          <w:szCs w:val="22"/>
        </w:rPr>
        <w:t>encouraged to dress ‘nicely’— as they might for church or a</w:t>
      </w:r>
      <w:r w:rsidRPr="001C587B">
        <w:rPr>
          <w:rFonts w:ascii="Arial" w:hAnsi="Arial" w:cs="Arial"/>
          <w:color w:val="D44727"/>
          <w:spacing w:val="-5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job interview. There is no need to go out and purchase new</w:t>
      </w:r>
      <w:r w:rsidRPr="001C587B">
        <w:rPr>
          <w:rFonts w:ascii="Arial" w:hAnsi="Arial" w:cs="Arial"/>
          <w:color w:val="D44727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clothes, but students want to dress to impress. Who knows?</w:t>
      </w:r>
      <w:r w:rsidRPr="001C587B">
        <w:rPr>
          <w:rFonts w:ascii="Arial" w:hAnsi="Arial" w:cs="Arial"/>
          <w:color w:val="D44727"/>
          <w:spacing w:val="-5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A job or college admission could come out of their interac</w:t>
      </w:r>
      <w:r w:rsidRPr="001C587B">
        <w:rPr>
          <w:rFonts w:ascii="Arial" w:hAnsi="Arial" w:cs="Arial"/>
          <w:color w:val="D44727"/>
          <w:sz w:val="22"/>
          <w:szCs w:val="22"/>
        </w:rPr>
        <w:t>tions at this even</w:t>
      </w:r>
      <w:r w:rsidRPr="001C587B">
        <w:rPr>
          <w:rFonts w:ascii="Arial" w:hAnsi="Arial" w:cs="Arial"/>
          <w:color w:val="D44727"/>
          <w:sz w:val="22"/>
          <w:szCs w:val="22"/>
        </w:rPr>
        <w:t>t.</w:t>
      </w:r>
    </w:p>
    <w:p w14:paraId="40B35F60" w14:textId="77777777" w:rsidR="006B3990" w:rsidRPr="001C587B" w:rsidRDefault="006B3990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3C5EBEBE" w14:textId="77777777" w:rsidR="006B3990" w:rsidRPr="001C587B" w:rsidRDefault="00CC54D1">
      <w:pPr>
        <w:pStyle w:val="Heading1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231F20"/>
          <w:sz w:val="22"/>
          <w:szCs w:val="22"/>
        </w:rPr>
        <w:t>Student Questions (pass out handout)</w:t>
      </w:r>
    </w:p>
    <w:p w14:paraId="19C842D6" w14:textId="77777777" w:rsidR="006B3990" w:rsidRPr="001C587B" w:rsidRDefault="006B3990">
      <w:pPr>
        <w:pStyle w:val="BodyText"/>
        <w:spacing w:before="3"/>
        <w:rPr>
          <w:rFonts w:ascii="Arial" w:hAnsi="Arial" w:cs="Arial"/>
          <w:b/>
          <w:sz w:val="22"/>
          <w:szCs w:val="22"/>
        </w:rPr>
      </w:pPr>
    </w:p>
    <w:p w14:paraId="32B8CDFB" w14:textId="77777777" w:rsidR="006B3990" w:rsidRPr="001C587B" w:rsidRDefault="00CC54D1">
      <w:pPr>
        <w:pStyle w:val="BodyText"/>
        <w:spacing w:line="232" w:lineRule="auto"/>
        <w:ind w:left="100" w:right="519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0066B3"/>
          <w:sz w:val="22"/>
          <w:szCs w:val="22"/>
        </w:rPr>
        <w:t>To</w:t>
      </w:r>
      <w:r w:rsidRPr="001C587B">
        <w:rPr>
          <w:rFonts w:ascii="Arial" w:hAnsi="Arial" w:cs="Arial"/>
          <w:color w:val="0066B3"/>
          <w:spacing w:val="-6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maximize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this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opportunity,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you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will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want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to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ask</w:t>
      </w:r>
      <w:r w:rsidRPr="001C587B">
        <w:rPr>
          <w:rFonts w:ascii="Arial" w:hAnsi="Arial" w:cs="Arial"/>
          <w:color w:val="0066B3"/>
          <w:spacing w:val="-5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each</w:t>
      </w:r>
      <w:r w:rsidRPr="001C587B">
        <w:rPr>
          <w:rFonts w:ascii="Arial" w:hAnsi="Arial" w:cs="Arial"/>
          <w:color w:val="0066B3"/>
          <w:spacing w:val="-50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representative questions.</w:t>
      </w:r>
    </w:p>
    <w:p w14:paraId="76C2DF89" w14:textId="77777777" w:rsidR="006B3990" w:rsidRPr="001C587B" w:rsidRDefault="006B3990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2D06844E" w14:textId="77777777" w:rsidR="006B3990" w:rsidRPr="001C587B" w:rsidRDefault="00CC54D1">
      <w:pPr>
        <w:pStyle w:val="BodyText"/>
        <w:ind w:left="100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0066B3"/>
          <w:sz w:val="22"/>
          <w:szCs w:val="22"/>
        </w:rPr>
        <w:t>I am passing out sample questions to get you started.</w:t>
      </w:r>
    </w:p>
    <w:p w14:paraId="6E0E6FC9" w14:textId="77777777" w:rsidR="006B3990" w:rsidRPr="001C587B" w:rsidRDefault="006B3990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3AE36EDA" w14:textId="77777777" w:rsidR="006B3990" w:rsidRPr="001C587B" w:rsidRDefault="00CC54D1">
      <w:pPr>
        <w:pStyle w:val="BodyText"/>
        <w:spacing w:line="232" w:lineRule="auto"/>
        <w:ind w:left="100" w:right="20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231F20"/>
          <w:sz w:val="22"/>
          <w:szCs w:val="22"/>
        </w:rPr>
        <w:t>Give students time to review the questions and/or draft their</w:t>
      </w:r>
      <w:r w:rsidRPr="001C587B">
        <w:rPr>
          <w:rFonts w:ascii="Arial" w:hAnsi="Arial" w:cs="Arial"/>
          <w:color w:val="231F20"/>
          <w:spacing w:val="-52"/>
          <w:sz w:val="22"/>
          <w:szCs w:val="22"/>
        </w:rPr>
        <w:t xml:space="preserve"> </w:t>
      </w:r>
      <w:r w:rsidRPr="001C587B">
        <w:rPr>
          <w:rFonts w:ascii="Arial" w:hAnsi="Arial" w:cs="Arial"/>
          <w:color w:val="231F20"/>
          <w:sz w:val="22"/>
          <w:szCs w:val="22"/>
        </w:rPr>
        <w:t>own and/or ask them to review the sample questions at</w:t>
      </w:r>
      <w:r w:rsidRPr="001C587B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231F20"/>
          <w:sz w:val="22"/>
          <w:szCs w:val="22"/>
        </w:rPr>
        <w:t>home.</w:t>
      </w:r>
    </w:p>
    <w:p w14:paraId="42206C59" w14:textId="77777777" w:rsidR="006B3990" w:rsidRPr="001C587B" w:rsidRDefault="006B3990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70E97349" w14:textId="77777777" w:rsidR="006B3990" w:rsidRPr="001C587B" w:rsidRDefault="00CC54D1">
      <w:pPr>
        <w:pStyle w:val="Heading1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231F20"/>
          <w:sz w:val="22"/>
          <w:szCs w:val="22"/>
        </w:rPr>
        <w:t>Purpose of Participation Sheets</w:t>
      </w:r>
    </w:p>
    <w:p w14:paraId="46F8B95F" w14:textId="77777777" w:rsidR="006B3990" w:rsidRPr="001C587B" w:rsidRDefault="006B3990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p w14:paraId="4EEC431C" w14:textId="77777777" w:rsidR="006B3990" w:rsidRPr="001C587B" w:rsidRDefault="00CC54D1">
      <w:pPr>
        <w:pStyle w:val="BodyText"/>
        <w:spacing w:line="232" w:lineRule="auto"/>
        <w:ind w:left="100" w:right="154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231F20"/>
          <w:sz w:val="22"/>
          <w:szCs w:val="22"/>
        </w:rPr>
        <w:t>(Show students one sample Participation Sheet, hand them</w:t>
      </w:r>
      <w:r w:rsidRPr="001C587B">
        <w:rPr>
          <w:rFonts w:ascii="Arial" w:hAnsi="Arial" w:cs="Arial"/>
          <w:color w:val="231F20"/>
          <w:spacing w:val="-51"/>
          <w:sz w:val="22"/>
          <w:szCs w:val="22"/>
        </w:rPr>
        <w:t xml:space="preserve"> </w:t>
      </w:r>
      <w:r w:rsidRPr="001C587B">
        <w:rPr>
          <w:rFonts w:ascii="Arial" w:hAnsi="Arial" w:cs="Arial"/>
          <w:color w:val="231F20"/>
          <w:sz w:val="22"/>
          <w:szCs w:val="22"/>
        </w:rPr>
        <w:t>out to each student on the day of the Caree</w:t>
      </w:r>
      <w:r w:rsidRPr="001C587B">
        <w:rPr>
          <w:rFonts w:ascii="Arial" w:hAnsi="Arial" w:cs="Arial"/>
          <w:color w:val="231F20"/>
          <w:sz w:val="22"/>
          <w:szCs w:val="22"/>
        </w:rPr>
        <w:t>r Fair).</w:t>
      </w:r>
    </w:p>
    <w:p w14:paraId="58D75B98" w14:textId="77777777" w:rsidR="006B3990" w:rsidRPr="001C587B" w:rsidRDefault="006B3990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58E1A890" w14:textId="77777777" w:rsidR="006B3990" w:rsidRPr="001C587B" w:rsidRDefault="00CC54D1">
      <w:pPr>
        <w:pStyle w:val="BodyText"/>
        <w:spacing w:line="232" w:lineRule="auto"/>
        <w:ind w:left="100" w:right="260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0066B3"/>
          <w:sz w:val="22"/>
          <w:szCs w:val="22"/>
        </w:rPr>
        <w:t>The Participation Sheets will help you keep track of the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tables you visit. As you go from table to table, select ones</w:t>
      </w:r>
      <w:r w:rsidRPr="001C587B">
        <w:rPr>
          <w:rFonts w:ascii="Arial" w:hAnsi="Arial" w:cs="Arial"/>
          <w:color w:val="0066B3"/>
          <w:spacing w:val="-52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most interesting to you. Fill out the Company or College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name on the sheet. After talking to each representative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and learning more about their career or college, ask the</w:t>
      </w:r>
    </w:p>
    <w:p w14:paraId="640C8E0D" w14:textId="00217621" w:rsidR="006B3990" w:rsidRPr="001C587B" w:rsidRDefault="00CC54D1">
      <w:pPr>
        <w:pStyle w:val="BodyText"/>
        <w:spacing w:before="4" w:line="232" w:lineRule="auto"/>
        <w:ind w:left="100" w:right="87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0066B3"/>
          <w:sz w:val="22"/>
          <w:szCs w:val="22"/>
        </w:rPr>
        <w:t>representative to sign or stamp the area marked “Represen</w:t>
      </w:r>
      <w:r w:rsidR="00391A7D">
        <w:rPr>
          <w:rFonts w:ascii="Arial" w:hAnsi="Arial" w:cs="Arial"/>
          <w:color w:val="0066B3"/>
          <w:sz w:val="22"/>
          <w:szCs w:val="22"/>
        </w:rPr>
        <w:t>t</w:t>
      </w:r>
      <w:r w:rsidRPr="001C587B">
        <w:rPr>
          <w:rFonts w:ascii="Arial" w:hAnsi="Arial" w:cs="Arial"/>
          <w:color w:val="0066B3"/>
          <w:sz w:val="22"/>
          <w:szCs w:val="22"/>
        </w:rPr>
        <w:t>ative.” Before you move on to the next table, jot down a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sentence or two summarizin</w:t>
      </w:r>
      <w:r w:rsidRPr="001C587B">
        <w:rPr>
          <w:rFonts w:ascii="Arial" w:hAnsi="Arial" w:cs="Arial"/>
          <w:color w:val="0066B3"/>
          <w:sz w:val="22"/>
          <w:szCs w:val="22"/>
        </w:rPr>
        <w:t>g what you learned.</w:t>
      </w:r>
    </w:p>
    <w:p w14:paraId="50B27E96" w14:textId="77777777" w:rsidR="006B3990" w:rsidRPr="001C587B" w:rsidRDefault="006B3990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6AAF0F9D" w14:textId="67637E29" w:rsidR="006B3990" w:rsidRPr="001C587B" w:rsidRDefault="00CC54D1">
      <w:pPr>
        <w:pStyle w:val="BodyText"/>
        <w:spacing w:line="232" w:lineRule="auto"/>
        <w:ind w:left="100" w:right="121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0066B3"/>
          <w:sz w:val="22"/>
          <w:szCs w:val="22"/>
        </w:rPr>
        <w:t>We encourage you to visit at least three career tables and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three</w:t>
      </w:r>
      <w:r w:rsidRPr="001C587B">
        <w:rPr>
          <w:rFonts w:ascii="Arial" w:hAnsi="Arial" w:cs="Arial"/>
          <w:color w:val="0066B3"/>
          <w:spacing w:val="-4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college</w:t>
      </w:r>
      <w:r w:rsidRPr="001C587B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tables;</w:t>
      </w:r>
      <w:r w:rsidRPr="001C587B">
        <w:rPr>
          <w:rFonts w:ascii="Arial" w:hAnsi="Arial" w:cs="Arial"/>
          <w:color w:val="0066B3"/>
          <w:spacing w:val="-4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however,</w:t>
      </w:r>
      <w:r w:rsidRPr="001C587B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you</w:t>
      </w:r>
      <w:r w:rsidRPr="001C587B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can</w:t>
      </w:r>
      <w:r w:rsidRPr="001C587B">
        <w:rPr>
          <w:rFonts w:ascii="Arial" w:hAnsi="Arial" w:cs="Arial"/>
          <w:color w:val="0066B3"/>
          <w:spacing w:val="-4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visit</w:t>
      </w:r>
      <w:r w:rsidRPr="001C587B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more</w:t>
      </w:r>
      <w:r w:rsidRPr="001C587B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if</w:t>
      </w:r>
      <w:r w:rsidRPr="001C587B">
        <w:rPr>
          <w:rFonts w:ascii="Arial" w:hAnsi="Arial" w:cs="Arial"/>
          <w:color w:val="0066B3"/>
          <w:spacing w:val="-4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you</w:t>
      </w:r>
      <w:r w:rsidRPr="001C587B">
        <w:rPr>
          <w:rFonts w:ascii="Arial" w:hAnsi="Arial" w:cs="Arial"/>
          <w:color w:val="0066B3"/>
          <w:spacing w:val="-3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like.</w:t>
      </w:r>
      <w:r w:rsidRPr="001C587B">
        <w:rPr>
          <w:rFonts w:ascii="Arial" w:hAnsi="Arial" w:cs="Arial"/>
          <w:color w:val="0066B3"/>
          <w:spacing w:val="-50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Mark up the Participation Sheets as needed to accommo</w:t>
      </w:r>
      <w:r w:rsidRPr="001C587B">
        <w:rPr>
          <w:rFonts w:ascii="Arial" w:hAnsi="Arial" w:cs="Arial"/>
          <w:color w:val="0066B3"/>
          <w:sz w:val="22"/>
          <w:szCs w:val="22"/>
        </w:rPr>
        <w:t>date this change.</w:t>
      </w:r>
    </w:p>
    <w:p w14:paraId="58F6F30B" w14:textId="77777777" w:rsidR="006B3990" w:rsidRPr="001C587B" w:rsidRDefault="006B3990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4D6D440" w14:textId="693A0BB0" w:rsidR="006B3990" w:rsidRPr="001C587B" w:rsidRDefault="00CC54D1">
      <w:pPr>
        <w:pStyle w:val="BodyText"/>
        <w:spacing w:line="232" w:lineRule="auto"/>
        <w:ind w:left="100" w:right="51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0066B3"/>
          <w:sz w:val="22"/>
          <w:szCs w:val="22"/>
        </w:rPr>
        <w:t>Keep your Participation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Sheets and bring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them to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class on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XX day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. We’ll discuss what you learned, and then </w:t>
      </w:r>
      <w:r w:rsidRPr="001C587B">
        <w:rPr>
          <w:rFonts w:ascii="Arial" w:hAnsi="Arial" w:cs="Arial"/>
          <w:color w:val="D44727"/>
          <w:sz w:val="22"/>
          <w:szCs w:val="22"/>
        </w:rPr>
        <w:t>I will</w:t>
      </w:r>
      <w:r w:rsidRPr="001C587B">
        <w:rPr>
          <w:rFonts w:ascii="Arial" w:hAnsi="Arial" w:cs="Arial"/>
          <w:color w:val="D44727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collect them and turn in your participation sheets to GEAR</w:t>
      </w:r>
      <w:r w:rsidRPr="001C587B">
        <w:rPr>
          <w:rFonts w:ascii="Arial" w:hAnsi="Arial" w:cs="Arial"/>
          <w:color w:val="D44727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>UP because every student who met with at least six repre</w:t>
      </w:r>
      <w:r w:rsidRPr="001C587B">
        <w:rPr>
          <w:rFonts w:ascii="Arial" w:hAnsi="Arial" w:cs="Arial"/>
          <w:color w:val="D44727"/>
          <w:sz w:val="22"/>
          <w:szCs w:val="22"/>
        </w:rPr>
        <w:t>sentatives will be entere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d into a drawing. </w:t>
      </w:r>
      <w:r w:rsidRPr="001C587B">
        <w:rPr>
          <w:rFonts w:ascii="Arial" w:hAnsi="Arial" w:cs="Arial"/>
          <w:color w:val="0066B3"/>
          <w:sz w:val="22"/>
          <w:szCs w:val="22"/>
        </w:rPr>
        <w:t>After the drawing,</w:t>
      </w:r>
      <w:r w:rsidRPr="001C587B">
        <w:rPr>
          <w:rFonts w:ascii="Arial" w:hAnsi="Arial" w:cs="Arial"/>
          <w:color w:val="0066B3"/>
          <w:spacing w:val="-5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your participation sheets will be returned to you.</w:t>
      </w:r>
    </w:p>
    <w:p w14:paraId="10995A45" w14:textId="77777777" w:rsidR="006B3990" w:rsidRPr="001C587B" w:rsidRDefault="00CC54D1">
      <w:pPr>
        <w:pStyle w:val="Heading1"/>
        <w:spacing w:before="92" w:line="284" w:lineRule="exact"/>
        <w:rPr>
          <w:rFonts w:ascii="Arial" w:hAnsi="Arial" w:cs="Arial"/>
          <w:sz w:val="22"/>
          <w:szCs w:val="22"/>
        </w:rPr>
      </w:pPr>
      <w:r>
        <w:rPr>
          <w:b w:val="0"/>
        </w:rPr>
        <w:br w:type="column"/>
      </w:r>
      <w:r w:rsidRPr="001C587B">
        <w:rPr>
          <w:rFonts w:ascii="Arial" w:hAnsi="Arial" w:cs="Arial"/>
          <w:color w:val="231F20"/>
          <w:sz w:val="22"/>
          <w:szCs w:val="22"/>
        </w:rPr>
        <w:t>Event Logistics (handout needed – bell schedule)</w:t>
      </w:r>
    </w:p>
    <w:p w14:paraId="6628B353" w14:textId="77777777" w:rsidR="006B3990" w:rsidRPr="001C587B" w:rsidRDefault="00CC54D1">
      <w:pPr>
        <w:pStyle w:val="BodyText"/>
        <w:spacing w:line="284" w:lineRule="exact"/>
        <w:ind w:left="100"/>
        <w:rPr>
          <w:rFonts w:ascii="Arial" w:hAnsi="Arial" w:cs="Arial"/>
          <w:sz w:val="22"/>
          <w:szCs w:val="22"/>
        </w:rPr>
      </w:pPr>
      <w:r w:rsidRPr="001C587B">
        <w:rPr>
          <w:rFonts w:ascii="Arial" w:hAnsi="Arial" w:cs="Arial"/>
          <w:color w:val="231F20"/>
          <w:sz w:val="22"/>
          <w:szCs w:val="22"/>
        </w:rPr>
        <w:t>Share copy of bell schedule with your students.</w:t>
      </w:r>
    </w:p>
    <w:p w14:paraId="42746213" w14:textId="77777777" w:rsidR="006B3990" w:rsidRPr="001C587B" w:rsidRDefault="006B3990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05E35476" w14:textId="77777777" w:rsidR="006B3990" w:rsidRPr="001C587B" w:rsidRDefault="00CC54D1">
      <w:pPr>
        <w:pStyle w:val="BodyText"/>
        <w:spacing w:line="232" w:lineRule="auto"/>
        <w:ind w:left="100" w:right="103"/>
        <w:rPr>
          <w:rFonts w:ascii="Arial" w:hAnsi="Arial" w:cs="Arial"/>
          <w:sz w:val="22"/>
          <w:szCs w:val="22"/>
        </w:rPr>
      </w:pPr>
      <w:r>
        <w:pict w14:anchorId="456E7444">
          <v:group id="docshapegroup12" o:spid="_x0000_s1026" alt="" style="position:absolute;left:0;text-align:left;margin-left:339.1pt;margin-top:180.4pt;width:247.75pt;height:423.95pt;z-index:15729664;mso-position-horizontal-relative:page" coordorigin="6782,3608" coordsize="4955,8479">
            <v:shape id="docshape13" o:spid="_x0000_s1027" type="#_x0000_t75" alt="" style="position:absolute;left:9460;top:3625;width:2258;height:2258">
              <v:imagedata r:id="rId11" o:title=""/>
            </v:shape>
            <v:shape id="docshape14" o:spid="_x0000_s1028" alt="" style="position:absolute;left:9943;top:3872;width:1530;height:1530" coordorigin="9943,3872" coordsize="1530,1530" path="m10727,3872r-72,2l10584,3882r-69,14l10448,3917r-64,27l10323,3976r-58,38l10210,4056r-50,47l10114,4155r-42,56l10036,4271r-31,64l9980,4401r-19,70l9949,4544r-6,74l9945,4690r8,71l9968,4830r20,67l10015,4961r32,61l10085,5080r42,55l10175,5185r51,46l10282,5273r60,36l10406,5340r66,25l10542,5384r73,12l10689,5402r72,-2l10832,5392r69,-15l10968,5357r64,-27l11093,5298r59,-38l11206,5218r50,-48l11302,5119r42,-56l11380,5003r31,-64l11436,4873r19,-70l11467,4730r6,-74l11471,4584r-8,-71l11449,4444r-21,-67l11401,4313r-32,-61l11331,4193r-42,-54l11242,4089r-52,-46l11134,4001r-60,-36l11010,3934r-66,-25l10874,3890r-73,-12l10727,3872xe" fillcolor="#172958" stroked="f">
              <v:path arrowok="t"/>
            </v:shape>
            <v:shape id="docshape15" o:spid="_x0000_s1029" type="#_x0000_t75" alt="" style="position:absolute;left:9678;top:3607;width:2059;height:2059">
              <v:imagedata r:id="rId12" o:title=""/>
            </v:shape>
            <v:shape id="docshape16" o:spid="_x0000_s1030" alt="" style="position:absolute;left:7963;top:4903;width:2265;height:2265" coordorigin="7963,4904" coordsize="2265,2265" o:spt="100" adj="0,,0" path="m9440,7007r-199,l9316,7169r133,-35l9440,7007xm9014,6791r-545,l8530,6838r65,42l8664,6917r73,32l8720,7127r133,37l8930,7003r510,l9436,6956r72,-30l9578,6891r66,-41l9707,6804r239,l9941,6796r-836,l9034,6794r-20,-3xm9440,7003r-510,l9009,7014r78,3l9165,7015r76,-8l9440,7007r,-4xm9946,6804r-239,l9852,6907r99,-97l9946,6804xm8416,6377r-240,l8206,6449r35,69l8282,6584r46,63l8225,6793r96,98l8469,6791r545,l8963,6785r-71,-17l8822,6745r-66,-29l8694,6682r-58,-40l8583,6597r-49,-48l8490,6496r-39,-57l8417,6379r-1,-2xm9716,5276r-630,l9157,5278r71,10l9300,5304r69,23l9435,5356r62,35l9555,5430r53,45l9657,5524r44,53l9740,5633r34,60l9802,5756r23,65l9841,5888r11,69l9856,6027r-3,71l9844,6169r-16,71l9805,6310r-29,66l9741,6438r-40,58l9657,6549r-49,49l9555,6642r-56,39l9439,6714r-63,29l9311,6765r-67,17l9175,6792r-70,4l9941,6796r-90,-133l9898,6602r42,-65l9977,6468r32,-73l10191,6395r32,-116l10063,6201r10,-78l10077,6045r-2,-78l10066,5891r162,-75l10197,5696r-181,l9986,5624r-36,-70l9909,5488r-46,-63l9965,5281r-243,l9716,5276xm10191,6395r-182,l10186,6412r5,-17xm8005,5660r-37,133l8129,5871r-11,79l8114,6028r3,77l8125,6182r-162,74l7998,6390r178,-13l8416,6377r-27,-60l8367,6252r-17,-67l8340,6116r-5,-70l8338,5975r9,-71l8364,5832r23,-70l8416,5697r10,-20l8183,5677r-178,-17xm10194,5683r-178,13l10197,5696r-3,-13xm8339,5165r-99,97l8341,5409r-47,61l8252,5536r-38,68l8183,5677r243,l8450,5635r40,-58l8534,5523r49,-48l8636,5431r57,-39l8753,5358r62,-28l8880,5307r67,-16l9016,5280r70,-4l9716,5276r-10,-7l8485,5269,8339,5165xm9870,5181r-148,100l9965,5281r1,-2l9870,5181xm8876,4904r-134,34l8755,5116r-72,30l8614,5182r-67,41l8485,5269r1221,l9661,5234r-65,-42l9527,5155r-72,-32l9460,5069r-199,l9236,5066r-286,l8876,4904xm9339,4908r-78,161l9460,5069r11,-124l9339,4908xm9104,5055r-78,2l8950,5066r286,l9182,5059r-78,-4xe" fillcolor="#febe10" stroked="f">
              <v:stroke joinstyle="round"/>
              <v:formulas/>
              <v:path arrowok="t" o:connecttype="segments"/>
            </v:shape>
            <v:shape id="docshape17" o:spid="_x0000_s1031" alt="" style="position:absolute;left:7272;top:7023;width:1898;height:1898" coordorigin="7272,7024" coordsize="1898,1898" o:spt="100" adj="0,,0" path="m8509,8786r-166,l8405,8921r112,-28l8509,8786xm8157,8605r-461,l7747,8644r54,36l7859,8711r61,27l7906,8886r111,31l8082,8783r427,l8506,8743r61,-25l8625,8688r55,-34l8733,8616r201,l8929,8609r-734,l8157,8605xm8509,8783r-427,l8148,8791r66,4l8279,8793r64,-7l8509,8786r,-3xm8934,8616r-201,l8855,8702r82,-81l8934,8616xm7653,8258r-203,l7475,8318r30,58l7539,8432r39,53l7491,8607r81,82l7696,8605r461,l8123,8602r-73,-16l7979,8562r-65,-32l7853,8492r-56,-44l7748,8399r-44,-55l7666,8285r-13,-27xm8741,7336r-494,l8319,7343r73,16l8462,7383r66,31l8589,7453r55,44l8694,7546r44,55l8776,7660r31,62l8831,7788r16,68l8856,7927r1,71l8850,8071r-16,73l8810,8214r-31,66l8741,8340r-44,56l8647,8446r-54,44l8534,8527r-63,31l8405,8582r-68,17l8267,8608r-72,1l8929,8609r-76,-111l8893,8446r35,-54l8959,8334r27,-61l9139,8273r27,-97l9031,8111r9,-66l9043,7979r-2,-64l9034,7850r136,-62l9144,7687r-152,l8967,7627r-30,-58l8903,7513r-39,-53l8949,7340r-203,l8741,7336xm9139,8273r-153,l9135,8287r4,-14xm7307,7658r-31,111l7411,7834r-9,66l7399,7966r2,64l7408,8095r-136,62l7301,8269r149,-11l7653,8258r-18,-35l7611,8157r-16,-68l7586,8018r-2,-71l7592,7874r15,-73l7632,7731r28,-59l7456,7672r-149,-14xm9141,7676r-149,11l9144,7687r-3,-11xm7587,7243r-83,81l7588,7447r-39,51l7514,7553r-31,58l7456,7672r204,l7663,7665r38,-60l7745,7549r50,-50l7849,7455r59,-37l7971,7387r65,-24l8105,7346r70,-9l8247,7336r494,l8732,7329r-1023,l7587,7243xm8870,7256r-124,84l8949,7340r1,-2l8870,7256xm8037,7024r-112,28l7936,7202r-61,25l7817,7257r-55,34l7709,7329r1023,l8695,7301r-55,-36l8583,7234r-61,-27l8526,7162r-167,l8338,7159r-239,l8037,7024xm8424,7028r-65,134l8526,7162r10,-103l8424,7028xm8228,7150r-65,2l8099,7159r239,l8293,7154r-65,-4xe" fillcolor="#009ddc" stroked="f">
              <v:stroke joinstyle="round"/>
              <v:formulas/>
              <v:path arrowok="t" o:connecttype="segments"/>
            </v:shape>
            <v:shape id="docshape18" o:spid="_x0000_s1032" type="#_x0000_t75" alt="" style="position:absolute;left:8395;top:8464;width:2258;height:2258">
              <v:imagedata r:id="rId13" o:title=""/>
            </v:shape>
            <v:shape id="docshape19" o:spid="_x0000_s1033" alt="" style="position:absolute;left:8877;top:8710;width:1530;height:1530" coordorigin="8878,8711" coordsize="1530,1530" path="m9662,8711r-73,1l9519,8720r-69,15l9383,8756r-65,26l9257,8815r-58,37l9145,8895r-51,47l9048,8994r-41,56l8970,9110r-30,63l8914,9240r-18,70l8883,9383r-5,73l8879,9529r8,70l8902,9668r21,67l8949,9800r33,61l9019,9919r43,54l9109,10024r52,46l9217,10111r60,37l9340,10178r67,26l9477,10222r72,13l9623,10240r72,-1l9766,10231r69,-15l9902,10195r65,-26l10028,10136r58,-37l10140,10056r51,-47l10237,9957r41,-56l10315,9841r30,-63l10370,9711r19,-70l10402,9569r5,-74l10406,9423r-8,-71l10383,9283r-21,-67l10336,9151r-33,-61l10266,9032r-43,-54l10176,8927r-52,-46l10068,8840r-60,-37l9945,8773r-67,-25l9808,8729r-73,-13l9662,8711xe" fillcolor="#febe10" stroked="f">
              <v:path arrowok="t"/>
            </v:shape>
            <v:shape id="docshape20" o:spid="_x0000_s1034" type="#_x0000_t75" alt="" style="position:absolute;left:8613;top:8446;width:2059;height:2059">
              <v:imagedata r:id="rId14" o:title=""/>
            </v:shape>
            <v:shape id="docshape21" o:spid="_x0000_s1035" alt="" style="position:absolute;left:6782;top:9821;width:2265;height:2265" coordorigin="6782,9821" coordsize="2265,2265" o:spt="100" adj="0,,0" path="m8259,11924r-199,l8135,12086r133,-34l8259,11924xm7833,11709r-545,l7349,11756r65,42l7483,11835r73,32l7539,12045r133,37l7750,11921r509,l8255,11874r72,-30l8397,11808r66,-41l8526,11721r240,l8761,11714r-837,l7854,11712r-21,-3xm8259,11921r-509,l7828,11931r79,4l7984,11933r76,-9l8259,11924r,-3xm8766,11721r-240,l8672,11825r98,-97l8766,11721xm7235,11294r-240,l7025,11366r35,70l7101,11502r46,63l7044,11711r97,98l7288,11709r545,l7782,11702r-71,-16l7641,11663r-66,-29l7513,11599r-57,-39l7402,11515r-49,-49l7309,11413r-39,-56l7237,11297r-2,-3xm8535,10194r-630,l7976,10196r72,9l8119,10222r70,23l8254,10274r62,34l8374,10348r54,45l8476,10441r44,54l8559,10551r34,60l8621,10673r23,65l8660,10806r11,68l8675,10944r-2,71l8663,11087r-16,71l8624,11228r-29,65l8560,11355r-39,58l8476,11467r-49,48l8374,11559r-56,39l8258,11632r-63,28l8130,11683r-67,16l7994,11710r-70,4l8761,11714r-91,-133l8717,11520r42,-66l8796,11386r32,-73l9010,11313r33,-116l8882,11119r10,-79l8896,10962r-2,-77l8885,10808r162,-74l9016,10613r-181,l8805,10541r-36,-69l8728,10406r-46,-63l8784,10199r-242,l8535,10194xm9010,11313r-182,l9006,11330r4,-17xm6824,10578r-37,133l6948,10789r-11,78l6934,10945r2,78l6944,11099r-162,75l6817,11307r178,-13l7235,11294r-27,-60l7186,11169r-17,-67l7159,11033r-4,-70l7157,10892r9,-71l7183,10750r23,-70l7235,10614r11,-19l7002,10595r-178,-17xm9013,10600r-178,13l9016,10613r-3,-13xm7158,10083r-98,97l7160,10327r-47,61l7071,10453r-37,69l7002,10595r244,l7269,10552r40,-58l7354,10441r49,-49l7455,10348r57,-39l7572,10276r62,-29l7699,10225r68,-17l7835,10198r70,-4l8535,10194r-10,-8l7304,10186r-146,-103xm8689,10099r-147,100l8784,10199r2,-2l8689,10099xm7695,9821r-134,35l7574,10034r-72,30l7433,10099r-66,41l7304,10186r1221,l8481,10152r-65,-42l8347,10073r-73,-32l8279,9987r-199,l8055,9983r-286,l7695,9821xm8158,9826r-78,161l8279,9987r12,-124l8158,9826xm7923,9973r-77,2l7769,9983r286,l8001,9976r-78,-3xe" fillcolor="#00adb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C587B">
        <w:rPr>
          <w:rFonts w:ascii="Arial" w:hAnsi="Arial" w:cs="Arial"/>
          <w:color w:val="0066B3"/>
          <w:sz w:val="22"/>
          <w:szCs w:val="22"/>
        </w:rPr>
        <w:t xml:space="preserve">On </w:t>
      </w:r>
      <w:r w:rsidRPr="001C587B">
        <w:rPr>
          <w:rFonts w:ascii="Arial" w:hAnsi="Arial" w:cs="Arial"/>
          <w:color w:val="D44727"/>
          <w:sz w:val="22"/>
          <w:szCs w:val="22"/>
        </w:rPr>
        <w:t>date, after X period, please meet me here in this class-</w:t>
      </w:r>
      <w:r w:rsidRPr="001C587B">
        <w:rPr>
          <w:rFonts w:ascii="Arial" w:hAnsi="Arial" w:cs="Arial"/>
          <w:color w:val="D44727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room. </w:t>
      </w:r>
      <w:r w:rsidRPr="001C587B">
        <w:rPr>
          <w:rFonts w:ascii="Arial" w:hAnsi="Arial" w:cs="Arial"/>
          <w:color w:val="0066B3"/>
          <w:sz w:val="22"/>
          <w:szCs w:val="22"/>
        </w:rPr>
        <w:t>I will take attendance and pass out your student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participation sheets </w:t>
      </w:r>
      <w:r w:rsidRPr="001C587B">
        <w:rPr>
          <w:rFonts w:ascii="Arial" w:hAnsi="Arial" w:cs="Arial"/>
          <w:color w:val="0066B3"/>
          <w:sz w:val="22"/>
          <w:szCs w:val="22"/>
        </w:rPr>
        <w:t>that you will bring with you to the fair,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so you can have them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signed/stamped 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by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number </w:t>
      </w:r>
      <w:proofErr w:type="spellStart"/>
      <w:r w:rsidRPr="001C587B">
        <w:rPr>
          <w:rFonts w:ascii="Arial" w:hAnsi="Arial" w:cs="Arial"/>
          <w:color w:val="0066B3"/>
          <w:sz w:val="22"/>
          <w:szCs w:val="22"/>
        </w:rPr>
        <w:t>represen</w:t>
      </w:r>
      <w:proofErr w:type="spellEnd"/>
      <w:r w:rsidRPr="001C587B">
        <w:rPr>
          <w:rFonts w:ascii="Arial" w:hAnsi="Arial" w:cs="Arial"/>
          <w:color w:val="0066B3"/>
          <w:sz w:val="22"/>
          <w:szCs w:val="22"/>
        </w:rPr>
        <w:t>-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proofErr w:type="spellStart"/>
      <w:r w:rsidRPr="001C587B">
        <w:rPr>
          <w:rFonts w:ascii="Arial" w:hAnsi="Arial" w:cs="Arial"/>
          <w:color w:val="0066B3"/>
          <w:sz w:val="22"/>
          <w:szCs w:val="22"/>
        </w:rPr>
        <w:t>tatives</w:t>
      </w:r>
      <w:proofErr w:type="spellEnd"/>
      <w:r w:rsidRPr="001C587B">
        <w:rPr>
          <w:rFonts w:ascii="Arial" w:hAnsi="Arial" w:cs="Arial"/>
          <w:color w:val="0066B3"/>
          <w:sz w:val="22"/>
          <w:szCs w:val="22"/>
        </w:rPr>
        <w:t>. I will escort yo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u to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the location </w:t>
      </w:r>
      <w:r w:rsidRPr="001C587B">
        <w:rPr>
          <w:rFonts w:ascii="Arial" w:hAnsi="Arial" w:cs="Arial"/>
          <w:color w:val="0066B3"/>
          <w:sz w:val="22"/>
          <w:szCs w:val="22"/>
        </w:rPr>
        <w:t>and will be walking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around during the fair in case you have any questions. All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students who complete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X 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signatures on their </w:t>
      </w:r>
      <w:r w:rsidRPr="001C587B">
        <w:rPr>
          <w:rFonts w:ascii="Arial" w:hAnsi="Arial" w:cs="Arial"/>
          <w:color w:val="D44727"/>
          <w:sz w:val="22"/>
          <w:szCs w:val="22"/>
        </w:rPr>
        <w:t>participation</w:t>
      </w:r>
      <w:r w:rsidRPr="001C587B">
        <w:rPr>
          <w:rFonts w:ascii="Arial" w:hAnsi="Arial" w:cs="Arial"/>
          <w:color w:val="D44727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sheets </w:t>
      </w:r>
      <w:r w:rsidRPr="001C587B">
        <w:rPr>
          <w:rFonts w:ascii="Arial" w:hAnsi="Arial" w:cs="Arial"/>
          <w:color w:val="0066B3"/>
          <w:sz w:val="22"/>
          <w:szCs w:val="22"/>
        </w:rPr>
        <w:t>will be entered in a drawing for prizes! When the bell</w:t>
      </w:r>
      <w:r w:rsidRPr="001C587B">
        <w:rPr>
          <w:rFonts w:ascii="Arial" w:hAnsi="Arial" w:cs="Arial"/>
          <w:color w:val="0066B3"/>
          <w:spacing w:val="-52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rings, you will need to report to your </w:t>
      </w:r>
      <w:r w:rsidRPr="001C587B">
        <w:rPr>
          <w:rFonts w:ascii="Arial" w:hAnsi="Arial" w:cs="Arial"/>
          <w:color w:val="D44727"/>
          <w:sz w:val="22"/>
          <w:szCs w:val="22"/>
        </w:rPr>
        <w:t xml:space="preserve">X period </w:t>
      </w:r>
      <w:r w:rsidRPr="001C587B">
        <w:rPr>
          <w:rFonts w:ascii="Arial" w:hAnsi="Arial" w:cs="Arial"/>
          <w:color w:val="0066B3"/>
          <w:sz w:val="22"/>
          <w:szCs w:val="22"/>
        </w:rPr>
        <w:t>class. Don’t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 xml:space="preserve">forget to bring your participation sheets to class on </w:t>
      </w:r>
      <w:r w:rsidRPr="001C587B">
        <w:rPr>
          <w:rFonts w:ascii="Arial" w:hAnsi="Arial" w:cs="Arial"/>
          <w:color w:val="D44727"/>
          <w:sz w:val="22"/>
          <w:szCs w:val="22"/>
        </w:rPr>
        <w:t>XX date</w:t>
      </w:r>
      <w:r w:rsidRPr="001C587B">
        <w:rPr>
          <w:rFonts w:ascii="Arial" w:hAnsi="Arial" w:cs="Arial"/>
          <w:color w:val="0066B3"/>
          <w:sz w:val="22"/>
          <w:szCs w:val="22"/>
        </w:rPr>
        <w:t>,</w:t>
      </w:r>
      <w:r w:rsidRPr="001C587B">
        <w:rPr>
          <w:rFonts w:ascii="Arial" w:hAnsi="Arial" w:cs="Arial"/>
          <w:color w:val="0066B3"/>
          <w:spacing w:val="1"/>
          <w:sz w:val="22"/>
          <w:szCs w:val="22"/>
        </w:rPr>
        <w:t xml:space="preserve"> </w:t>
      </w:r>
      <w:r w:rsidRPr="001C587B">
        <w:rPr>
          <w:rFonts w:ascii="Arial" w:hAnsi="Arial" w:cs="Arial"/>
          <w:color w:val="0066B3"/>
          <w:sz w:val="22"/>
          <w:szCs w:val="22"/>
        </w:rPr>
        <w:t>so I can collect them and turn them in for the drawing.</w:t>
      </w:r>
    </w:p>
    <w:sectPr w:rsidR="006B3990" w:rsidRPr="001C587B">
      <w:pgSz w:w="12240" w:h="15840"/>
      <w:pgMar w:top="580" w:right="600" w:bottom="280" w:left="620" w:header="720" w:footer="720" w:gutter="0"/>
      <w:cols w:num="2" w:space="720" w:equalWidth="0">
        <w:col w:w="5405" w:space="115"/>
        <w:col w:w="5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Pro 67">
    <w:altName w:val="Cambria"/>
    <w:panose1 w:val="020B0806030502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38E"/>
    <w:multiLevelType w:val="hybridMultilevel"/>
    <w:tmpl w:val="59C07C3A"/>
    <w:lvl w:ilvl="0" w:tplc="5B842CDC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50AE99DA">
      <w:numFmt w:val="bullet"/>
      <w:lvlText w:val="•"/>
      <w:lvlJc w:val="left"/>
      <w:pPr>
        <w:ind w:left="1044" w:hanging="270"/>
      </w:pPr>
      <w:rPr>
        <w:rFonts w:hint="default"/>
        <w:lang w:val="en-US" w:eastAsia="en-US" w:bidi="ar-SA"/>
      </w:rPr>
    </w:lvl>
    <w:lvl w:ilvl="2" w:tplc="AAEE0AA0">
      <w:numFmt w:val="bullet"/>
      <w:lvlText w:val="•"/>
      <w:lvlJc w:val="left"/>
      <w:pPr>
        <w:ind w:left="1528" w:hanging="270"/>
      </w:pPr>
      <w:rPr>
        <w:rFonts w:hint="default"/>
        <w:lang w:val="en-US" w:eastAsia="en-US" w:bidi="ar-SA"/>
      </w:rPr>
    </w:lvl>
    <w:lvl w:ilvl="3" w:tplc="0B1C76AA">
      <w:numFmt w:val="bullet"/>
      <w:lvlText w:val="•"/>
      <w:lvlJc w:val="left"/>
      <w:pPr>
        <w:ind w:left="2013" w:hanging="270"/>
      </w:pPr>
      <w:rPr>
        <w:rFonts w:hint="default"/>
        <w:lang w:val="en-US" w:eastAsia="en-US" w:bidi="ar-SA"/>
      </w:rPr>
    </w:lvl>
    <w:lvl w:ilvl="4" w:tplc="B7A4AB42">
      <w:numFmt w:val="bullet"/>
      <w:lvlText w:val="•"/>
      <w:lvlJc w:val="left"/>
      <w:pPr>
        <w:ind w:left="2497" w:hanging="270"/>
      </w:pPr>
      <w:rPr>
        <w:rFonts w:hint="default"/>
        <w:lang w:val="en-US" w:eastAsia="en-US" w:bidi="ar-SA"/>
      </w:rPr>
    </w:lvl>
    <w:lvl w:ilvl="5" w:tplc="6D6C373E">
      <w:numFmt w:val="bullet"/>
      <w:lvlText w:val="•"/>
      <w:lvlJc w:val="left"/>
      <w:pPr>
        <w:ind w:left="2981" w:hanging="270"/>
      </w:pPr>
      <w:rPr>
        <w:rFonts w:hint="default"/>
        <w:lang w:val="en-US" w:eastAsia="en-US" w:bidi="ar-SA"/>
      </w:rPr>
    </w:lvl>
    <w:lvl w:ilvl="6" w:tplc="C1BE2CD4">
      <w:numFmt w:val="bullet"/>
      <w:lvlText w:val="•"/>
      <w:lvlJc w:val="left"/>
      <w:pPr>
        <w:ind w:left="3466" w:hanging="270"/>
      </w:pPr>
      <w:rPr>
        <w:rFonts w:hint="default"/>
        <w:lang w:val="en-US" w:eastAsia="en-US" w:bidi="ar-SA"/>
      </w:rPr>
    </w:lvl>
    <w:lvl w:ilvl="7" w:tplc="4DC4AE6A">
      <w:numFmt w:val="bullet"/>
      <w:lvlText w:val="•"/>
      <w:lvlJc w:val="left"/>
      <w:pPr>
        <w:ind w:left="3950" w:hanging="270"/>
      </w:pPr>
      <w:rPr>
        <w:rFonts w:hint="default"/>
        <w:lang w:val="en-US" w:eastAsia="en-US" w:bidi="ar-SA"/>
      </w:rPr>
    </w:lvl>
    <w:lvl w:ilvl="8" w:tplc="A5064338">
      <w:numFmt w:val="bullet"/>
      <w:lvlText w:val="•"/>
      <w:lvlJc w:val="left"/>
      <w:pPr>
        <w:ind w:left="443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3990"/>
    <w:rsid w:val="001C587B"/>
    <w:rsid w:val="00391A7D"/>
    <w:rsid w:val="006B3990"/>
    <w:rsid w:val="00894284"/>
    <w:rsid w:val="00C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82CCD17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710" w:right="2729"/>
      <w:jc w:val="center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2"/>
      <w:ind w:left="550" w:hanging="270"/>
    </w:pPr>
  </w:style>
  <w:style w:type="paragraph" w:customStyle="1" w:styleId="TableParagraph">
    <w:name w:val="Table Paragraph"/>
    <w:basedOn w:val="Normal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4</cp:revision>
  <dcterms:created xsi:type="dcterms:W3CDTF">2021-10-29T23:12:00Z</dcterms:created>
  <dcterms:modified xsi:type="dcterms:W3CDTF">2021-10-29T23:16:00Z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