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3"/>
        <w:ind w:left="3407" w:right="3407"/>
      </w:pPr>
      <w:r>
        <w:rPr>
          <w:color w:val="0066B3"/>
        </w:rPr>
        <w:t>Press Release—English</w:t>
      </w:r>
    </w:p>
    <w:p>
      <w:pPr>
        <w:pStyle w:val="BodyText"/>
        <w:spacing w:line="267" w:lineRule="exact"/>
        <w:ind w:left="3407" w:right="3407"/>
        <w:jc w:val="center"/>
      </w:pPr>
      <w:r>
        <w:rPr>
          <w:color w:val="D44727"/>
        </w:rPr>
        <w:t>Insert your District or School Logo or Letterhead</w:t>
      </w:r>
    </w:p>
    <w:p>
      <w:pPr>
        <w:pStyle w:val="BodyText"/>
        <w:rPr>
          <w:sz w:val="30"/>
        </w:rPr>
      </w:pPr>
    </w:p>
    <w:p>
      <w:pPr>
        <w:pStyle w:val="BodyText"/>
        <w:spacing w:line="284" w:lineRule="exact" w:before="192"/>
        <w:ind w:left="100"/>
      </w:pPr>
      <w:r>
        <w:rPr>
          <w:color w:val="D44727"/>
        </w:rPr>
        <w:t>DATE</w:t>
      </w:r>
    </w:p>
    <w:p>
      <w:pPr>
        <w:pStyle w:val="BodyText"/>
        <w:tabs>
          <w:tab w:pos="7619" w:val="left" w:leader="none"/>
        </w:tabs>
        <w:spacing w:line="280" w:lineRule="exact"/>
        <w:ind w:left="100"/>
      </w:pP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IMMEDIATE</w:t>
      </w:r>
      <w:r>
        <w:rPr>
          <w:color w:val="231F20"/>
          <w:spacing w:val="-4"/>
        </w:rPr>
        <w:t> </w:t>
      </w:r>
      <w:r>
        <w:rPr>
          <w:color w:val="231F20"/>
        </w:rPr>
        <w:t>RELEASE</w:t>
        <w:tab/>
        <w:t>Media Contact</w:t>
      </w:r>
    </w:p>
    <w:p>
      <w:pPr>
        <w:pStyle w:val="BodyText"/>
        <w:spacing w:line="284" w:lineRule="exact"/>
        <w:ind w:right="1805"/>
        <w:jc w:val="right"/>
      </w:pPr>
      <w:r>
        <w:rPr>
          <w:color w:val="D44727"/>
        </w:rPr>
        <w:t>Insert</w:t>
      </w:r>
      <w:r>
        <w:rPr>
          <w:color w:val="D44727"/>
          <w:spacing w:val="-1"/>
        </w:rPr>
        <w:t> </w:t>
      </w:r>
      <w:r>
        <w:rPr>
          <w:color w:val="D44727"/>
        </w:rPr>
        <w:t>contact info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/>
        <w:ind w:left="100"/>
      </w:pPr>
      <w:r>
        <w:rPr>
          <w:color w:val="D44727"/>
        </w:rPr>
        <w:t>X</w:t>
      </w:r>
      <w:r>
        <w:rPr>
          <w:color w:val="D44727"/>
          <w:spacing w:val="-3"/>
        </w:rPr>
        <w:t> </w:t>
      </w:r>
      <w:r>
        <w:rPr>
          <w:color w:val="D44727"/>
        </w:rPr>
        <w:t>High</w:t>
      </w:r>
      <w:r>
        <w:rPr>
          <w:color w:val="D44727"/>
          <w:spacing w:val="-2"/>
        </w:rPr>
        <w:t> </w:t>
      </w:r>
      <w:r>
        <w:rPr>
          <w:color w:val="D44727"/>
        </w:rPr>
        <w:t>School/District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partnership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Arizona</w:t>
      </w:r>
      <w:r>
        <w:rPr>
          <w:color w:val="231F20"/>
          <w:spacing w:val="-2"/>
        </w:rPr>
        <w:t> </w:t>
      </w:r>
      <w:r>
        <w:rPr>
          <w:color w:val="231F20"/>
        </w:rPr>
        <w:t>GEAR</w:t>
      </w:r>
      <w:r>
        <w:rPr>
          <w:color w:val="231F20"/>
          <w:spacing w:val="-2"/>
        </w:rPr>
        <w:t> </w:t>
      </w:r>
      <w:r>
        <w:rPr>
          <w:color w:val="231F20"/>
        </w:rPr>
        <w:t>UP,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2"/>
        </w:rPr>
        <w:t> </w:t>
      </w:r>
      <w:r>
        <w:rPr>
          <w:color w:val="231F20"/>
        </w:rPr>
        <w:t>host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College</w:t>
      </w:r>
      <w:r>
        <w:rPr>
          <w:color w:val="231F20"/>
          <w:spacing w:val="-2"/>
        </w:rPr>
        <w:t> </w:t>
      </w:r>
      <w:r>
        <w:rPr>
          <w:color w:val="231F20"/>
        </w:rPr>
        <w:t>&amp;</w:t>
      </w:r>
      <w:r>
        <w:rPr>
          <w:color w:val="231F20"/>
          <w:spacing w:val="-2"/>
        </w:rPr>
        <w:t> </w:t>
      </w:r>
      <w:r>
        <w:rPr>
          <w:color w:val="231F20"/>
        </w:rPr>
        <w:t>Career</w:t>
      </w:r>
      <w:r>
        <w:rPr>
          <w:color w:val="231F20"/>
          <w:spacing w:val="-2"/>
        </w:rPr>
        <w:t> </w:t>
      </w:r>
      <w:r>
        <w:rPr>
          <w:color w:val="231F20"/>
        </w:rPr>
        <w:t>Fair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D44727"/>
        </w:rPr>
        <w:t>Date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D44727"/>
        </w:rPr>
        <w:t>starting</w:t>
      </w:r>
      <w:r>
        <w:rPr>
          <w:color w:val="D44727"/>
          <w:spacing w:val="-2"/>
        </w:rPr>
        <w:t> </w:t>
      </w:r>
      <w:r>
        <w:rPr>
          <w:color w:val="D44727"/>
        </w:rPr>
        <w:t>time</w:t>
      </w:r>
      <w:r>
        <w:rPr>
          <w:color w:val="D44727"/>
          <w:spacing w:val="-3"/>
        </w:rPr>
        <w:t> </w:t>
      </w:r>
      <w:r>
        <w:rPr>
          <w:color w:val="D44727"/>
        </w:rPr>
        <w:t>to</w:t>
      </w:r>
      <w:r>
        <w:rPr>
          <w:color w:val="D44727"/>
          <w:spacing w:val="-50"/>
        </w:rPr>
        <w:t> </w:t>
      </w:r>
      <w:r>
        <w:rPr>
          <w:color w:val="D44727"/>
        </w:rPr>
        <w:t>end time in the location, located at addres</w:t>
      </w:r>
      <w:r>
        <w:rPr>
          <w:color w:val="231F20"/>
        </w:rPr>
        <w:t>s. College and career fairs aim to prepare high school students for a successful</w:t>
      </w:r>
      <w:r>
        <w:rPr>
          <w:color w:val="231F20"/>
          <w:spacing w:val="1"/>
        </w:rPr>
        <w:t> </w:t>
      </w:r>
      <w:r>
        <w:rPr>
          <w:color w:val="231F20"/>
        </w:rPr>
        <w:t>future.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100" w:right="98"/>
      </w:pPr>
      <w:r>
        <w:rPr>
          <w:color w:val="231F20"/>
        </w:rPr>
        <w:t>During the fair, students will learn about job demands, employer requirements, and educational pathways to a variety of</w:t>
      </w:r>
      <w:r>
        <w:rPr>
          <w:color w:val="231F20"/>
          <w:spacing w:val="1"/>
        </w:rPr>
        <w:t> </w:t>
      </w:r>
      <w:r>
        <w:rPr>
          <w:color w:val="231F20"/>
        </w:rPr>
        <w:t>careers from local business owners and colleges. Local businesses are encouraged to participate in this important event. For</w:t>
      </w:r>
      <w:r>
        <w:rPr>
          <w:color w:val="231F20"/>
          <w:spacing w:val="-52"/>
        </w:rPr>
        <w:t> </w:t>
      </w:r>
      <w:r>
        <w:rPr>
          <w:color w:val="231F20"/>
        </w:rPr>
        <w:t>reservations, please</w:t>
      </w:r>
      <w:r>
        <w:rPr>
          <w:color w:val="231F20"/>
          <w:spacing w:val="-1"/>
        </w:rPr>
        <w:t> </w:t>
      </w:r>
      <w:r>
        <w:rPr>
          <w:color w:val="231F20"/>
        </w:rPr>
        <w:t>contact</w:t>
      </w:r>
      <w:r>
        <w:rPr>
          <w:color w:val="231F20"/>
          <w:spacing w:val="-1"/>
        </w:rPr>
        <w:t> </w:t>
      </w:r>
      <w:r>
        <w:rPr>
          <w:color w:val="D44727"/>
        </w:rPr>
        <w:t>your contact person and info</w:t>
      </w:r>
      <w:r>
        <w:rPr>
          <w:color w:val="231F20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100" w:right="200"/>
        <w:jc w:val="both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college</w:t>
      </w:r>
      <w:r>
        <w:rPr>
          <w:color w:val="231F20"/>
          <w:spacing w:val="-2"/>
        </w:rPr>
        <w:t> </w:t>
      </w:r>
      <w:r>
        <w:rPr>
          <w:color w:val="231F20"/>
        </w:rPr>
        <w:t>&amp;</w:t>
      </w:r>
      <w:r>
        <w:rPr>
          <w:color w:val="231F20"/>
          <w:spacing w:val="-2"/>
        </w:rPr>
        <w:t> </w:t>
      </w:r>
      <w:r>
        <w:rPr>
          <w:color w:val="231F20"/>
        </w:rPr>
        <w:t>career</w:t>
      </w:r>
      <w:r>
        <w:rPr>
          <w:color w:val="231F20"/>
          <w:spacing w:val="-2"/>
        </w:rPr>
        <w:t> </w:t>
      </w:r>
      <w:r>
        <w:rPr>
          <w:color w:val="231F20"/>
        </w:rPr>
        <w:t>fair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collaborative</w:t>
      </w:r>
      <w:r>
        <w:rPr>
          <w:color w:val="231F20"/>
          <w:spacing w:val="-2"/>
        </w:rPr>
        <w:t> </w:t>
      </w:r>
      <w:r>
        <w:rPr>
          <w:color w:val="231F20"/>
        </w:rPr>
        <w:t>effort</w:t>
      </w:r>
      <w:r>
        <w:rPr>
          <w:color w:val="231F20"/>
          <w:spacing w:val="-2"/>
        </w:rPr>
        <w:t> </w:t>
      </w:r>
      <w:r>
        <w:rPr>
          <w:color w:val="231F20"/>
        </w:rPr>
        <w:t>among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D44727"/>
        </w:rPr>
        <w:t>XXX</w:t>
      </w:r>
      <w:r>
        <w:rPr>
          <w:color w:val="D44727"/>
          <w:spacing w:val="-2"/>
        </w:rPr>
        <w:t> </w:t>
      </w:r>
      <w:r>
        <w:rPr>
          <w:color w:val="231F20"/>
        </w:rPr>
        <w:t>School</w:t>
      </w:r>
      <w:r>
        <w:rPr>
          <w:color w:val="231F20"/>
          <w:spacing w:val="-2"/>
        </w:rPr>
        <w:t> </w:t>
      </w:r>
      <w:r>
        <w:rPr>
          <w:color w:val="231F20"/>
        </w:rPr>
        <w:t>District,</w:t>
      </w:r>
      <w:r>
        <w:rPr>
          <w:color w:val="231F20"/>
          <w:spacing w:val="-2"/>
        </w:rPr>
        <w:t> </w:t>
      </w:r>
      <w:r>
        <w:rPr>
          <w:color w:val="231F20"/>
        </w:rPr>
        <w:t>local</w:t>
      </w:r>
      <w:r>
        <w:rPr>
          <w:color w:val="231F20"/>
          <w:spacing w:val="-2"/>
        </w:rPr>
        <w:t> </w:t>
      </w:r>
      <w:r>
        <w:rPr>
          <w:color w:val="231F20"/>
        </w:rPr>
        <w:t>businesses,</w:t>
      </w:r>
      <w:r>
        <w:rPr>
          <w:color w:val="231F20"/>
          <w:spacing w:val="-2"/>
        </w:rPr>
        <w:t> </w:t>
      </w:r>
      <w:r>
        <w:rPr>
          <w:color w:val="231F20"/>
        </w:rPr>
        <w:t>numerous</w:t>
      </w:r>
      <w:r>
        <w:rPr>
          <w:color w:val="231F20"/>
          <w:spacing w:val="-1"/>
        </w:rPr>
        <w:t> </w:t>
      </w:r>
      <w:r>
        <w:rPr>
          <w:color w:val="231F20"/>
        </w:rPr>
        <w:t>postsecondary</w:t>
      </w:r>
      <w:r>
        <w:rPr>
          <w:color w:val="231F20"/>
          <w:spacing w:val="-51"/>
        </w:rPr>
        <w:t> </w:t>
      </w:r>
      <w:r>
        <w:rPr>
          <w:color w:val="231F20"/>
        </w:rPr>
        <w:t>institutions and other training providers to help </w:t>
      </w:r>
      <w:r>
        <w:rPr>
          <w:color w:val="D44727"/>
        </w:rPr>
        <w:t>XXX </w:t>
      </w:r>
      <w:r>
        <w:rPr>
          <w:color w:val="231F20"/>
        </w:rPr>
        <w:t>High School students understand their career options and pathways as</w:t>
      </w:r>
      <w:r>
        <w:rPr>
          <w:color w:val="231F20"/>
          <w:spacing w:val="-51"/>
        </w:rPr>
        <w:t> </w:t>
      </w:r>
      <w:r>
        <w:rPr>
          <w:color w:val="231F20"/>
        </w:rPr>
        <w:t>they transition into the next chapter of their lives.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53"/>
        <w:jc w:val="both"/>
      </w:pPr>
      <w:r>
        <w:rPr>
          <w:color w:val="D44727"/>
        </w:rPr>
        <w:t>Insert a quote from your principal, superintendent or a local business professional about the goal of this event.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/>
        <w:ind w:left="100" w:right="211"/>
        <w:jc w:val="both"/>
      </w:pPr>
      <w:r>
        <w:rPr>
          <w:color w:val="231F20"/>
        </w:rPr>
        <w:t>***Media Advisory: If you plan on attending, please contact </w:t>
      </w:r>
      <w:r>
        <w:rPr>
          <w:color w:val="D44727"/>
        </w:rPr>
        <w:t>media contact</w:t>
      </w:r>
      <w:r>
        <w:rPr>
          <w:color w:val="231F20"/>
        </w:rPr>
        <w:t>. Media professionals are required to check in at</w:t>
      </w:r>
      <w:r>
        <w:rPr>
          <w:color w:val="231F20"/>
          <w:spacing w:val="-52"/>
        </w:rPr>
        <w:t> </w:t>
      </w:r>
      <w:r>
        <w:rPr>
          <w:color w:val="231F20"/>
        </w:rPr>
        <w:t>the High School front office, located at </w:t>
      </w:r>
      <w:r>
        <w:rPr>
          <w:color w:val="D44727"/>
        </w:rPr>
        <w:t>address</w:t>
      </w:r>
      <w:r>
        <w:rPr>
          <w:color w:val="231F20"/>
        </w:rPr>
        <w:t>. Video, photo, and interview opportunities at the </w:t>
      </w:r>
      <w:r>
        <w:rPr>
          <w:color w:val="D44727"/>
        </w:rPr>
        <w:t>XHS </w:t>
      </w:r>
      <w:r>
        <w:rPr>
          <w:color w:val="231F20"/>
        </w:rPr>
        <w:t>College &amp; Career Fair</w:t>
      </w:r>
      <w:r>
        <w:rPr>
          <w:color w:val="231F20"/>
          <w:spacing w:val="-51"/>
        </w:rPr>
        <w:t> </w:t>
      </w:r>
      <w:r>
        <w:rPr>
          <w:color w:val="231F20"/>
        </w:rPr>
        <w:t>will be available.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125"/>
        <w:ind w:left="3407" w:right="3407"/>
        <w:jc w:val="center"/>
      </w:pPr>
      <w:r>
        <w:rPr>
          <w:color w:val="231F20"/>
        </w:rPr>
        <w:t>-30-</w:t>
      </w:r>
    </w:p>
    <w:p>
      <w:pPr>
        <w:spacing w:after="0"/>
        <w:jc w:val="center"/>
        <w:sectPr>
          <w:type w:val="continuous"/>
          <w:pgSz w:w="12240" w:h="15840"/>
          <w:pgMar w:top="900" w:bottom="280" w:left="620" w:right="62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560" w:lineRule="atLeast" w:before="1"/>
        <w:ind w:left="100" w:right="20"/>
      </w:pPr>
      <w:r>
        <w:rPr>
          <w:color w:val="231F20"/>
        </w:rPr>
        <w:t>Comunicado de prensa</w:t>
      </w:r>
      <w:r>
        <w:rPr>
          <w:color w:val="231F20"/>
          <w:spacing w:val="-52"/>
        </w:rPr>
        <w:t> </w:t>
      </w:r>
      <w:r>
        <w:rPr>
          <w:color w:val="D44727"/>
        </w:rPr>
        <w:t>DATE</w:t>
      </w:r>
    </w:p>
    <w:p>
      <w:pPr>
        <w:pStyle w:val="Heading1"/>
      </w:pPr>
      <w:r>
        <w:rPr>
          <w:b w:val="0"/>
        </w:rPr>
        <w:br w:type="column"/>
      </w:r>
      <w:r>
        <w:rPr>
          <w:color w:val="0066B3"/>
        </w:rPr>
        <w:t>Press Release—Spanish</w:t>
      </w:r>
    </w:p>
    <w:p>
      <w:pPr>
        <w:pStyle w:val="BodyText"/>
        <w:spacing w:line="267" w:lineRule="exact"/>
        <w:ind w:left="80" w:right="3405"/>
        <w:jc w:val="center"/>
      </w:pPr>
      <w:r>
        <w:rPr>
          <w:color w:val="D44727"/>
        </w:rPr>
        <w:t>Insert your District or School Logo or Letterhead</w:t>
      </w:r>
    </w:p>
    <w:p>
      <w:pPr>
        <w:spacing w:after="0" w:line="267" w:lineRule="exact"/>
        <w:jc w:val="center"/>
        <w:sectPr>
          <w:pgSz w:w="12240" w:h="15840"/>
          <w:pgMar w:top="560" w:bottom="280" w:left="620" w:right="620"/>
          <w:cols w:num="2" w:equalWidth="0">
            <w:col w:w="2113" w:space="1215"/>
            <w:col w:w="7672"/>
          </w:cols>
        </w:sectPr>
      </w:pPr>
    </w:p>
    <w:p>
      <w:pPr>
        <w:pStyle w:val="BodyText"/>
        <w:tabs>
          <w:tab w:pos="5459" w:val="left" w:leader="none"/>
        </w:tabs>
        <w:spacing w:line="232" w:lineRule="auto" w:before="18"/>
        <w:ind w:left="7619" w:right="1805" w:hanging="7520"/>
        <w:jc w:val="right"/>
      </w:pP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7"/>
        </w:rPr>
        <w:t> </w:t>
      </w:r>
      <w:r>
        <w:rPr>
          <w:color w:val="231F20"/>
        </w:rPr>
        <w:t>PUBLICACIÓN</w:t>
      </w:r>
      <w:r>
        <w:rPr>
          <w:color w:val="231F20"/>
          <w:spacing w:val="-7"/>
        </w:rPr>
        <w:t> </w:t>
      </w:r>
      <w:r>
        <w:rPr>
          <w:color w:val="231F20"/>
        </w:rPr>
        <w:t>INMEDIATA</w:t>
        <w:tab/>
        <w:t>contacto para los medios de comunicación</w:t>
      </w:r>
      <w:r>
        <w:rPr>
          <w:color w:val="231F20"/>
          <w:spacing w:val="1"/>
        </w:rPr>
        <w:t> </w:t>
      </w:r>
      <w:r>
        <w:rPr>
          <w:color w:val="D44727"/>
        </w:rPr>
        <w:t>Insert</w:t>
      </w:r>
      <w:r>
        <w:rPr>
          <w:color w:val="D44727"/>
          <w:spacing w:val="-8"/>
        </w:rPr>
        <w:t> </w:t>
      </w:r>
      <w:r>
        <w:rPr>
          <w:color w:val="D44727"/>
        </w:rPr>
        <w:t>contact</w:t>
      </w:r>
      <w:r>
        <w:rPr>
          <w:color w:val="D44727"/>
          <w:spacing w:val="-7"/>
        </w:rPr>
        <w:t> </w:t>
      </w:r>
      <w:r>
        <w:rPr>
          <w:color w:val="D44727"/>
        </w:rPr>
        <w:t>info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 w:before="1"/>
        <w:ind w:left="100" w:right="299"/>
      </w:pPr>
      <w:r>
        <w:rPr>
          <w:color w:val="D44727"/>
        </w:rPr>
        <w:t>X High School/District, </w:t>
      </w:r>
      <w:r>
        <w:rPr>
          <w:color w:val="231F20"/>
        </w:rPr>
        <w:t>en coordinación con Arizona GEAR UP, organizará una feria universitaria y profesional el día </w:t>
      </w:r>
      <w:r>
        <w:rPr>
          <w:color w:val="D44727"/>
        </w:rPr>
        <w:t>Date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desde las </w:t>
      </w:r>
      <w:r>
        <w:rPr>
          <w:color w:val="D44727"/>
        </w:rPr>
        <w:t>starting time </w:t>
      </w:r>
      <w:r>
        <w:rPr>
          <w:color w:val="231F20"/>
        </w:rPr>
        <w:t>hasta las </w:t>
      </w:r>
      <w:r>
        <w:rPr>
          <w:color w:val="D44727"/>
        </w:rPr>
        <w:t>end time </w:t>
      </w:r>
      <w:r>
        <w:rPr>
          <w:color w:val="231F20"/>
        </w:rPr>
        <w:t>en </w:t>
      </w:r>
      <w:r>
        <w:rPr>
          <w:color w:val="D44727"/>
        </w:rPr>
        <w:t>location</w:t>
      </w:r>
      <w:r>
        <w:rPr>
          <w:color w:val="231F20"/>
        </w:rPr>
        <w:t>, ubicada en </w:t>
      </w:r>
      <w:r>
        <w:rPr>
          <w:color w:val="D44727"/>
        </w:rPr>
        <w:t>address</w:t>
      </w:r>
      <w:r>
        <w:rPr>
          <w:color w:val="231F20"/>
        </w:rPr>
        <w:t>. Las ferias universitarias y profesionales tienen</w:t>
      </w:r>
      <w:r>
        <w:rPr>
          <w:color w:val="231F20"/>
          <w:spacing w:val="-52"/>
        </w:rPr>
        <w:t> </w:t>
      </w:r>
      <w:r>
        <w:rPr>
          <w:color w:val="231F20"/>
        </w:rPr>
        <w:t>como objetivo preparar a los estudiantes para un futuro exitoso.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100" w:right="277"/>
      </w:pPr>
      <w:r>
        <w:rPr>
          <w:color w:val="231F20"/>
        </w:rPr>
        <w:t>Durante la feria, los estudiantes aprenderán sobre demandas laborales, requisitos de las empresas, y trayectos educativos</w:t>
      </w:r>
      <w:r>
        <w:rPr>
          <w:color w:val="231F20"/>
          <w:spacing w:val="-52"/>
        </w:rPr>
        <w:t> </w:t>
      </w:r>
      <w:r>
        <w:rPr>
          <w:color w:val="231F20"/>
        </w:rPr>
        <w:t>hacia una variedad de carreras por parte de empresarios locales, así como sobre programas de educación superior por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representantes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universidades</w:t>
      </w:r>
      <w:r>
        <w:rPr>
          <w:color w:val="231F20"/>
          <w:spacing w:val="3"/>
        </w:rPr>
        <w:t> </w:t>
      </w:r>
      <w:r>
        <w:rPr>
          <w:color w:val="231F20"/>
        </w:rPr>
        <w:t>estatales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fuera</w:t>
      </w:r>
      <w:r>
        <w:rPr>
          <w:color w:val="231F20"/>
          <w:spacing w:val="2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estado,</w:t>
      </w:r>
      <w:r>
        <w:rPr>
          <w:color w:val="231F20"/>
          <w:spacing w:val="2"/>
        </w:rPr>
        <w:t> </w:t>
      </w:r>
      <w:r>
        <w:rPr>
          <w:color w:val="231F20"/>
        </w:rPr>
        <w:t>colegios</w:t>
      </w:r>
      <w:r>
        <w:rPr>
          <w:color w:val="231F20"/>
          <w:spacing w:val="3"/>
        </w:rPr>
        <w:t> </w:t>
      </w:r>
      <w:r>
        <w:rPr>
          <w:color w:val="231F20"/>
        </w:rPr>
        <w:t>comunitarios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programas</w:t>
      </w:r>
      <w:r>
        <w:rPr>
          <w:color w:val="231F20"/>
          <w:spacing w:val="3"/>
        </w:rPr>
        <w:t> </w:t>
      </w:r>
      <w:r>
        <w:rPr>
          <w:color w:val="231F20"/>
        </w:rPr>
        <w:t>técnicos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 formación de oficios.</w:t>
      </w:r>
      <w:r>
        <w:rPr>
          <w:color w:val="231F20"/>
          <w:spacing w:val="1"/>
        </w:rPr>
        <w:t> </w:t>
      </w:r>
      <w:r>
        <w:rPr>
          <w:color w:val="231F20"/>
        </w:rPr>
        <w:t>Se anima a las empresas locales a participar en este importante evento. Para reservar un lugar,</w:t>
      </w:r>
      <w:r>
        <w:rPr>
          <w:color w:val="231F20"/>
          <w:spacing w:val="1"/>
        </w:rPr>
        <w:t> </w:t>
      </w:r>
      <w:r>
        <w:rPr>
          <w:color w:val="231F20"/>
        </w:rPr>
        <w:t>comuníquese con</w:t>
      </w:r>
      <w:r>
        <w:rPr>
          <w:color w:val="231F20"/>
          <w:spacing w:val="-1"/>
        </w:rPr>
        <w:t> </w:t>
      </w:r>
      <w:r>
        <w:rPr>
          <w:color w:val="D44727"/>
        </w:rPr>
        <w:t>your contact person and info.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2" w:lineRule="auto" w:before="1"/>
        <w:ind w:left="100" w:right="490"/>
        <w:jc w:val="both"/>
      </w:pPr>
      <w:r>
        <w:rPr>
          <w:color w:val="231F20"/>
        </w:rPr>
        <w:t>La feria universitaria y profesional es una colaboración entre el Distrito Escolar </w:t>
      </w:r>
      <w:r>
        <w:rPr>
          <w:color w:val="D44727"/>
        </w:rPr>
        <w:t>XXX</w:t>
      </w:r>
      <w:r>
        <w:rPr>
          <w:color w:val="231F20"/>
        </w:rPr>
        <w:t>, empresas locales, numerosas insti-</w:t>
      </w:r>
      <w:r>
        <w:rPr>
          <w:color w:val="231F20"/>
          <w:spacing w:val="-52"/>
        </w:rPr>
        <w:t> </w:t>
      </w:r>
      <w:r>
        <w:rPr>
          <w:color w:val="231F20"/>
        </w:rPr>
        <w:t>tuciones de educación superior y otros proveedores de capacitación para ayudar a los estudiantes de </w:t>
      </w:r>
      <w:r>
        <w:rPr>
          <w:color w:val="D44727"/>
        </w:rPr>
        <w:t>XXX </w:t>
      </w:r>
      <w:r>
        <w:rPr>
          <w:color w:val="231F20"/>
        </w:rPr>
        <w:t>High School a</w:t>
      </w:r>
      <w:r>
        <w:rPr>
          <w:color w:val="231F20"/>
          <w:spacing w:val="-52"/>
        </w:rPr>
        <w:t> </w:t>
      </w:r>
      <w:r>
        <w:rPr>
          <w:color w:val="231F20"/>
        </w:rPr>
        <w:t>comprender sus opciones y caminos profesionales a medida que pasan al siguiente capítulo de sus vidas.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0"/>
        <w:jc w:val="both"/>
      </w:pPr>
      <w:r>
        <w:rPr>
          <w:color w:val="D44727"/>
        </w:rPr>
        <w:t>Insert a quote from your principal, superintendent or a local business professional about the goal of this event.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 w:before="1"/>
        <w:ind w:left="100" w:right="231"/>
      </w:pPr>
      <w:r>
        <w:rPr>
          <w:color w:val="231F20"/>
        </w:rPr>
        <w:t>***</w:t>
      </w:r>
      <w:r>
        <w:rPr>
          <w:color w:val="231F20"/>
          <w:spacing w:val="-2"/>
        </w:rPr>
        <w:t> </w:t>
      </w:r>
      <w:r>
        <w:rPr>
          <w:color w:val="231F20"/>
        </w:rPr>
        <w:t>Aviso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medios:</w:t>
      </w:r>
      <w:r>
        <w:rPr>
          <w:color w:val="231F20"/>
          <w:spacing w:val="-2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planean</w:t>
      </w:r>
      <w:r>
        <w:rPr>
          <w:color w:val="231F20"/>
          <w:spacing w:val="-2"/>
        </w:rPr>
        <w:t> </w:t>
      </w:r>
      <w:r>
        <w:rPr>
          <w:color w:val="231F20"/>
        </w:rPr>
        <w:t>asistir,</w:t>
      </w:r>
      <w:r>
        <w:rPr>
          <w:color w:val="231F20"/>
          <w:spacing w:val="-2"/>
        </w:rPr>
        <w:t> </w:t>
      </w:r>
      <w:r>
        <w:rPr>
          <w:color w:val="231F20"/>
        </w:rPr>
        <w:t>comuníquense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D44727"/>
        </w:rPr>
        <w:t>media</w:t>
      </w:r>
      <w:r>
        <w:rPr>
          <w:color w:val="D44727"/>
          <w:spacing w:val="-2"/>
        </w:rPr>
        <w:t> </w:t>
      </w:r>
      <w:r>
        <w:rPr>
          <w:color w:val="D44727"/>
        </w:rPr>
        <w:t>contact</w:t>
      </w:r>
      <w:r>
        <w:rPr>
          <w:color w:val="231F20"/>
        </w:rPr>
        <w:t>.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requiere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representantes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me-</w:t>
      </w:r>
      <w:r>
        <w:rPr>
          <w:color w:val="231F20"/>
          <w:spacing w:val="-50"/>
        </w:rPr>
        <w:t> </w:t>
      </w:r>
      <w:r>
        <w:rPr>
          <w:color w:val="231F20"/>
        </w:rPr>
        <w:t>dios de comunicación se registren en la oficina principal de la escuela, ubicada en </w:t>
      </w:r>
      <w:r>
        <w:rPr>
          <w:color w:val="D44727"/>
        </w:rPr>
        <w:t>address</w:t>
      </w:r>
      <w:r>
        <w:rPr>
          <w:color w:val="231F20"/>
        </w:rPr>
        <w:t>. Habrá oportunidades de video,</w:t>
      </w:r>
      <w:r>
        <w:rPr>
          <w:color w:val="231F20"/>
          <w:spacing w:val="1"/>
        </w:rPr>
        <w:t> </w:t>
      </w:r>
      <w:r>
        <w:rPr>
          <w:color w:val="231F20"/>
        </w:rPr>
        <w:t>fotografía y entrevistas durante la feria universitaria y profesional de</w:t>
      </w:r>
      <w:r>
        <w:rPr>
          <w:color w:val="231F20"/>
          <w:spacing w:val="-1"/>
        </w:rPr>
        <w:t> </w:t>
      </w:r>
      <w:r>
        <w:rPr>
          <w:color w:val="D44727"/>
        </w:rPr>
        <w:t>X High School.</w:t>
      </w:r>
    </w:p>
    <w:p>
      <w:pPr>
        <w:pStyle w:val="BodyText"/>
        <w:rPr>
          <w:sz w:val="30"/>
        </w:rPr>
      </w:pPr>
    </w:p>
    <w:p>
      <w:pPr>
        <w:pStyle w:val="BodyText"/>
        <w:spacing w:before="195"/>
        <w:ind w:left="3407" w:right="3407"/>
        <w:jc w:val="center"/>
      </w:pPr>
      <w:r>
        <w:rPr>
          <w:color w:val="231F20"/>
        </w:rPr>
        <w:t>-30-</w:t>
      </w:r>
    </w:p>
    <w:sectPr>
      <w:type w:val="continuous"/>
      <w:pgSz w:w="12240" w:h="15840"/>
      <w:pgMar w:top="9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vers LT Pro 67">
    <w:altName w:val="Univers LT Pro 67"/>
    <w:charset w:val="0"/>
    <w:family w:val="roman"/>
    <w:pitch w:val="variable"/>
  </w:font>
  <w:font w:name="UniversLTPro-LightCond">
    <w:altName w:val="UniversLTPro-LightC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versLTPro-LightCond" w:hAnsi="UniversLTPro-LightCond" w:eastAsia="UniversLTPro-LightCond" w:cs="UniversLTPro-LightC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UniversLTPro-LightCond" w:hAnsi="UniversLTPro-LightCond" w:eastAsia="UniversLTPro-LightCond" w:cs="UniversLTPro-LightCond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 w:line="411" w:lineRule="exact"/>
      <w:ind w:left="80" w:right="3405"/>
      <w:jc w:val="center"/>
      <w:outlineLvl w:val="1"/>
    </w:pPr>
    <w:rPr>
      <w:rFonts w:ascii="Univers LT Pro 67" w:hAnsi="Univers LT Pro 67" w:eastAsia="Univers LT Pro 67" w:cs="Univers LT Pro 67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2021-10-29T23:26:23Z</dcterms:created>
  <dcterms:modified xsi:type="dcterms:W3CDTF">2021-10-29T23:26:23Z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