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BFDB" w14:textId="77777777" w:rsidR="00DD0620" w:rsidRDefault="00DD0620">
      <w:pPr>
        <w:pStyle w:val="BodyText"/>
        <w:rPr>
          <w:rFonts w:ascii="Univers LT Pro 45 Light"/>
          <w:b/>
          <w:sz w:val="20"/>
        </w:rPr>
      </w:pPr>
    </w:p>
    <w:p w14:paraId="7B161536" w14:textId="77777777" w:rsidR="00DD0620" w:rsidRDefault="00DD0620">
      <w:pPr>
        <w:pStyle w:val="BodyText"/>
        <w:rPr>
          <w:rFonts w:ascii="Univers LT Pro 45 Light"/>
          <w:b/>
          <w:sz w:val="20"/>
        </w:rPr>
      </w:pPr>
    </w:p>
    <w:p w14:paraId="1938C4F6" w14:textId="77777777" w:rsidR="00DD0620" w:rsidRDefault="00DD0620">
      <w:pPr>
        <w:pStyle w:val="BodyText"/>
        <w:rPr>
          <w:rFonts w:ascii="Univers LT Pro 45 Light"/>
          <w:b/>
          <w:sz w:val="20"/>
        </w:rPr>
      </w:pPr>
    </w:p>
    <w:p w14:paraId="31E8CD16" w14:textId="77777777" w:rsidR="00DD0620" w:rsidRDefault="00DD0620">
      <w:pPr>
        <w:pStyle w:val="BodyText"/>
        <w:spacing w:before="1"/>
        <w:rPr>
          <w:rFonts w:ascii="Univers LT Pro 45 Light"/>
          <w:b/>
        </w:rPr>
      </w:pPr>
    </w:p>
    <w:p w14:paraId="4B1095EA" w14:textId="77777777" w:rsidR="00DD0620" w:rsidRDefault="00A22D80">
      <w:pPr>
        <w:ind w:left="120"/>
        <w:rPr>
          <w:rFonts w:ascii="Univers LT Pro 67"/>
          <w:b/>
          <w:sz w:val="24"/>
        </w:rPr>
      </w:pPr>
      <w:r>
        <w:rPr>
          <w:rFonts w:ascii="Univers LT Pro 67"/>
          <w:b/>
          <w:color w:val="D44727"/>
          <w:sz w:val="24"/>
        </w:rPr>
        <w:t>[Insert School Logo]</w:t>
      </w:r>
    </w:p>
    <w:p w14:paraId="56541271" w14:textId="77777777" w:rsidR="00DD0620" w:rsidRDefault="00DD0620">
      <w:pPr>
        <w:pStyle w:val="BodyText"/>
        <w:rPr>
          <w:rFonts w:ascii="Univers LT Pro 67"/>
          <w:b/>
          <w:sz w:val="28"/>
        </w:rPr>
      </w:pPr>
    </w:p>
    <w:p w14:paraId="72544A1F" w14:textId="77777777" w:rsidR="00DD0620" w:rsidRDefault="00A22D80">
      <w:pPr>
        <w:tabs>
          <w:tab w:val="left" w:pos="5199"/>
        </w:tabs>
        <w:spacing w:before="224"/>
        <w:ind w:left="120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FOR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IMMEDIATE</w:t>
      </w:r>
      <w:r>
        <w:rPr>
          <w:rFonts w:ascii="Univers LT Pro 67"/>
          <w:b/>
          <w:color w:val="231F20"/>
          <w:spacing w:val="-3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RELEASE</w:t>
      </w:r>
      <w:r>
        <w:rPr>
          <w:rFonts w:ascii="Univers LT Pro 67"/>
          <w:b/>
          <w:color w:val="231F20"/>
          <w:sz w:val="24"/>
        </w:rPr>
        <w:tab/>
        <w:t>Contact: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[Name]</w:t>
      </w:r>
    </w:p>
    <w:p w14:paraId="26AC75A2" w14:textId="77777777" w:rsidR="00DD0620" w:rsidRDefault="00A22D80">
      <w:pPr>
        <w:tabs>
          <w:tab w:val="left" w:pos="5199"/>
        </w:tabs>
        <w:ind w:left="120"/>
        <w:rPr>
          <w:rFonts w:ascii="Univers LT Pro 67"/>
          <w:b/>
          <w:sz w:val="24"/>
        </w:rPr>
      </w:pPr>
      <w:r>
        <w:rPr>
          <w:rFonts w:ascii="Univers LT Pro 67"/>
          <w:b/>
          <w:color w:val="D44727"/>
          <w:sz w:val="24"/>
        </w:rPr>
        <w:t>[Date]</w:t>
      </w:r>
      <w:r>
        <w:rPr>
          <w:rFonts w:ascii="Univers LT Pro 67"/>
          <w:b/>
          <w:color w:val="D44727"/>
          <w:sz w:val="24"/>
        </w:rPr>
        <w:tab/>
        <w:t>[Insert Contact Information]</w:t>
      </w:r>
    </w:p>
    <w:p w14:paraId="412990C2" w14:textId="77777777" w:rsidR="00DD0620" w:rsidRDefault="00DD0620">
      <w:pPr>
        <w:pStyle w:val="BodyText"/>
        <w:rPr>
          <w:rFonts w:ascii="Univers LT Pro 67"/>
          <w:b/>
          <w:sz w:val="28"/>
        </w:rPr>
      </w:pPr>
    </w:p>
    <w:p w14:paraId="72A33233" w14:textId="77777777" w:rsidR="00DD0620" w:rsidRDefault="00A22D80">
      <w:pPr>
        <w:spacing w:before="224"/>
        <w:ind w:left="1739" w:right="1706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[Name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of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School] Celebrates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National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GEAR UP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Week Starting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September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20</w:t>
      </w:r>
    </w:p>
    <w:p w14:paraId="79C9B28E" w14:textId="77777777" w:rsidR="00DD0620" w:rsidRDefault="00DD0620">
      <w:pPr>
        <w:pStyle w:val="BodyText"/>
        <w:spacing w:before="3"/>
        <w:rPr>
          <w:rFonts w:ascii="Univers LT Pro 67"/>
          <w:b/>
          <w:sz w:val="23"/>
        </w:rPr>
      </w:pPr>
    </w:p>
    <w:p w14:paraId="49D3DE4E" w14:textId="77777777" w:rsidR="00DD0620" w:rsidRDefault="00A22D80">
      <w:pPr>
        <w:pStyle w:val="BodyText"/>
        <w:spacing w:line="232" w:lineRule="auto"/>
        <w:ind w:left="120" w:right="216"/>
      </w:pPr>
      <w:r>
        <w:rPr>
          <w:color w:val="231F20"/>
        </w:rPr>
        <w:t xml:space="preserve">City, AZ – </w:t>
      </w:r>
      <w:r>
        <w:rPr>
          <w:color w:val="D44727"/>
        </w:rPr>
        <w:t xml:space="preserve">[Name of School] </w:t>
      </w:r>
      <w:r>
        <w:rPr>
          <w:color w:val="231F20"/>
        </w:rPr>
        <w:t xml:space="preserve">will participate in National GEAR UP Week, September 20 – 24, 2021. This week </w:t>
      </w:r>
      <w:proofErr w:type="spellStart"/>
      <w:r>
        <w:rPr>
          <w:color w:val="231F20"/>
        </w:rPr>
        <w:t>commemo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rates the continuing success of Gaining Early Awareness and Readiness for Undergraduate Programs (GEAR UP), a col-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lege</w:t>
      </w:r>
      <w:proofErr w:type="spellEnd"/>
      <w:r>
        <w:rPr>
          <w:color w:val="231F20"/>
        </w:rPr>
        <w:t>-access program, which provides students and families support and resources to achieve college success. Since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inception in 1999, GEAR UP has improved educational outcomes for millions of students living in underserved, low-income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United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 nearly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15,000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Arizona 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UP.</w:t>
      </w:r>
    </w:p>
    <w:p w14:paraId="600445C1" w14:textId="77777777" w:rsidR="00DD0620" w:rsidRDefault="00DD0620">
      <w:pPr>
        <w:pStyle w:val="BodyText"/>
        <w:rPr>
          <w:sz w:val="23"/>
        </w:rPr>
      </w:pPr>
    </w:p>
    <w:p w14:paraId="1EF4DAC7" w14:textId="77777777" w:rsidR="00DD0620" w:rsidRDefault="00A22D80">
      <w:pPr>
        <w:pStyle w:val="BodyText"/>
        <w:spacing w:before="1"/>
        <w:ind w:left="120"/>
      </w:pPr>
      <w:r>
        <w:rPr>
          <w:color w:val="231F20"/>
        </w:rPr>
        <w:t>[Name of School] will celebrate in the following ways:</w:t>
      </w:r>
    </w:p>
    <w:p w14:paraId="3279B9B8" w14:textId="77777777" w:rsidR="00DD0620" w:rsidRDefault="00DD0620">
      <w:pPr>
        <w:pStyle w:val="BodyText"/>
        <w:spacing w:before="7"/>
        <w:rPr>
          <w:sz w:val="22"/>
        </w:rPr>
      </w:pPr>
    </w:p>
    <w:p w14:paraId="02D68EE1" w14:textId="77777777" w:rsidR="00DD0620" w:rsidRDefault="00A22D80">
      <w:pPr>
        <w:pStyle w:val="BodyText"/>
        <w:spacing w:before="1"/>
        <w:ind w:left="120"/>
      </w:pPr>
      <w:r>
        <w:rPr>
          <w:color w:val="D44727"/>
        </w:rPr>
        <w:t>[Provide Bulleted List of Activities/Events]</w:t>
      </w:r>
    </w:p>
    <w:p w14:paraId="7C3408B4" w14:textId="77777777" w:rsidR="00DD0620" w:rsidRDefault="00DD0620">
      <w:pPr>
        <w:pStyle w:val="BodyText"/>
        <w:spacing w:before="2"/>
        <w:rPr>
          <w:sz w:val="23"/>
        </w:rPr>
      </w:pPr>
    </w:p>
    <w:p w14:paraId="733EDFB8" w14:textId="77777777" w:rsidR="00DD0620" w:rsidRDefault="00A22D80">
      <w:pPr>
        <w:pStyle w:val="BodyText"/>
        <w:spacing w:line="232" w:lineRule="auto"/>
        <w:ind w:left="120" w:right="109"/>
      </w:pPr>
      <w:r>
        <w:rPr>
          <w:color w:val="D44727"/>
        </w:rPr>
        <w:t>[Include</w:t>
      </w:r>
      <w:r>
        <w:rPr>
          <w:color w:val="D44727"/>
          <w:spacing w:val="1"/>
        </w:rPr>
        <w:t xml:space="preserve"> </w:t>
      </w:r>
      <w:r>
        <w:rPr>
          <w:color w:val="D44727"/>
        </w:rPr>
        <w:t>Quote</w:t>
      </w:r>
      <w:r>
        <w:rPr>
          <w:color w:val="D44727"/>
          <w:spacing w:val="1"/>
        </w:rPr>
        <w:t xml:space="preserve"> </w:t>
      </w:r>
      <w:proofErr w:type="gramStart"/>
      <w:r>
        <w:rPr>
          <w:color w:val="D44727"/>
        </w:rPr>
        <w:t>From</w:t>
      </w:r>
      <w:proofErr w:type="gramEnd"/>
      <w:r>
        <w:rPr>
          <w:color w:val="D44727"/>
          <w:spacing w:val="2"/>
        </w:rPr>
        <w:t xml:space="preserve"> </w:t>
      </w:r>
      <w:r>
        <w:rPr>
          <w:color w:val="D44727"/>
        </w:rPr>
        <w:t xml:space="preserve">Principal] </w:t>
      </w:r>
      <w:r>
        <w:rPr>
          <w:color w:val="231F20"/>
        </w:rPr>
        <w:t>Example: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"Student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priority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[High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School].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Arizona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GEAR UP selected our school to receive specialized services to amplify what we could ever hope to accomplish on our own.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partnership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invaluable, and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and families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 tremendously."</w:t>
      </w:r>
    </w:p>
    <w:p w14:paraId="4E199033" w14:textId="77777777" w:rsidR="00DD0620" w:rsidRDefault="00DD0620">
      <w:pPr>
        <w:pStyle w:val="BodyText"/>
        <w:spacing w:before="6"/>
        <w:rPr>
          <w:sz w:val="23"/>
        </w:rPr>
      </w:pPr>
    </w:p>
    <w:p w14:paraId="45BDE632" w14:textId="77777777" w:rsidR="00DD0620" w:rsidRDefault="00A22D80">
      <w:pPr>
        <w:pStyle w:val="BodyText"/>
        <w:spacing w:line="232" w:lineRule="auto"/>
        <w:ind w:left="120"/>
      </w:pP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[Insert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highlights,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success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stories,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student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parent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quote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about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program.]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time to celebrate these accomplishments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our community.</w:t>
      </w:r>
    </w:p>
    <w:p w14:paraId="2134D4B2" w14:textId="77777777" w:rsidR="00DD0620" w:rsidRDefault="00DD0620">
      <w:pPr>
        <w:pStyle w:val="BodyText"/>
        <w:spacing w:before="5"/>
        <w:rPr>
          <w:sz w:val="23"/>
        </w:rPr>
      </w:pPr>
    </w:p>
    <w:p w14:paraId="02D083EA" w14:textId="77777777" w:rsidR="00DD0620" w:rsidRDefault="00A22D80">
      <w:pPr>
        <w:pStyle w:val="BodyText"/>
        <w:spacing w:line="232" w:lineRule="auto"/>
        <w:ind w:left="120" w:right="333"/>
      </w:pPr>
      <w:r>
        <w:rPr>
          <w:color w:val="231F20"/>
        </w:rPr>
        <w:t>On a state level, No</w:t>
      </w:r>
      <w:r>
        <w:rPr>
          <w:color w:val="231F20"/>
        </w:rPr>
        <w:t>rthern Arizona University has led the Arizona GEAR UP program since 2000. The project has helped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 high school graduation rates, helped create a college-going culture and increased the college-going rate among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Arizona students.</w:t>
      </w:r>
    </w:p>
    <w:p w14:paraId="146153EB" w14:textId="77777777" w:rsidR="00DD0620" w:rsidRDefault="00DD0620">
      <w:pPr>
        <w:pStyle w:val="BodyText"/>
        <w:spacing w:before="11"/>
        <w:rPr>
          <w:sz w:val="22"/>
        </w:rPr>
      </w:pPr>
    </w:p>
    <w:p w14:paraId="74DD22C8" w14:textId="77777777" w:rsidR="00DD0620" w:rsidRDefault="00A22D80">
      <w:pPr>
        <w:pStyle w:val="BodyText"/>
        <w:spacing w:before="1"/>
        <w:ind w:left="120"/>
      </w:pPr>
      <w:r>
        <w:rPr>
          <w:color w:val="231F20"/>
        </w:rPr>
        <w:t xml:space="preserve">Current grant goals </w:t>
      </w:r>
      <w:r>
        <w:rPr>
          <w:color w:val="231F20"/>
        </w:rPr>
        <w:t>include:</w:t>
      </w:r>
    </w:p>
    <w:p w14:paraId="628C3D47" w14:textId="77777777" w:rsidR="00DD0620" w:rsidRDefault="00DD0620">
      <w:pPr>
        <w:pStyle w:val="BodyText"/>
        <w:spacing w:before="7"/>
        <w:rPr>
          <w:sz w:val="22"/>
        </w:rPr>
      </w:pPr>
    </w:p>
    <w:p w14:paraId="3917B8EA" w14:textId="77777777" w:rsidR="00DD0620" w:rsidRDefault="00A22D80">
      <w:pPr>
        <w:pStyle w:val="ListParagraph"/>
        <w:numPr>
          <w:ilvl w:val="0"/>
          <w:numId w:val="1"/>
        </w:numPr>
        <w:tabs>
          <w:tab w:val="left" w:pos="660"/>
        </w:tabs>
        <w:spacing w:before="1" w:line="284" w:lineRule="exact"/>
        <w:rPr>
          <w:sz w:val="24"/>
        </w:rPr>
      </w:pPr>
      <w:r>
        <w:rPr>
          <w:color w:val="231F20"/>
          <w:sz w:val="24"/>
        </w:rPr>
        <w:t>Increase academic performance and postsecondary preparation.</w:t>
      </w:r>
    </w:p>
    <w:p w14:paraId="5E1DC6F7" w14:textId="77777777" w:rsidR="00DD0620" w:rsidRDefault="00A22D80">
      <w:pPr>
        <w:pStyle w:val="ListParagraph"/>
        <w:numPr>
          <w:ilvl w:val="0"/>
          <w:numId w:val="1"/>
        </w:numPr>
        <w:tabs>
          <w:tab w:val="left" w:pos="660"/>
        </w:tabs>
        <w:spacing w:line="280" w:lineRule="exact"/>
        <w:rPr>
          <w:sz w:val="24"/>
        </w:rPr>
      </w:pPr>
      <w:r>
        <w:rPr>
          <w:color w:val="231F20"/>
          <w:sz w:val="24"/>
        </w:rPr>
        <w:t>Increase high school graduation and postsecondary enrollment rates.</w:t>
      </w:r>
    </w:p>
    <w:p w14:paraId="3766E964" w14:textId="77777777" w:rsidR="00DD0620" w:rsidRDefault="00A22D80">
      <w:pPr>
        <w:pStyle w:val="ListParagraph"/>
        <w:numPr>
          <w:ilvl w:val="0"/>
          <w:numId w:val="1"/>
        </w:numPr>
        <w:tabs>
          <w:tab w:val="left" w:pos="660"/>
        </w:tabs>
        <w:spacing w:before="2" w:line="232" w:lineRule="auto"/>
        <w:ind w:right="356"/>
        <w:rPr>
          <w:sz w:val="24"/>
        </w:rPr>
      </w:pPr>
      <w:r>
        <w:rPr>
          <w:color w:val="231F20"/>
          <w:sz w:val="24"/>
        </w:rPr>
        <w:t>Increase educational expectations for students and increase knowledge of postsecondary options for students and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their families.</w:t>
      </w:r>
    </w:p>
    <w:p w14:paraId="02147E3E" w14:textId="77777777" w:rsidR="00DD0620" w:rsidRDefault="00DD0620">
      <w:pPr>
        <w:pStyle w:val="BodyText"/>
        <w:spacing w:before="5"/>
        <w:rPr>
          <w:sz w:val="23"/>
        </w:rPr>
      </w:pPr>
    </w:p>
    <w:p w14:paraId="673BCCFD" w14:textId="77777777" w:rsidR="00DD0620" w:rsidRDefault="00A22D80">
      <w:pPr>
        <w:pStyle w:val="BodyText"/>
        <w:spacing w:before="1" w:line="232" w:lineRule="auto"/>
        <w:ind w:left="120" w:right="336"/>
        <w:jc w:val="both"/>
      </w:pPr>
      <w:r>
        <w:rPr>
          <w:color w:val="231F20"/>
        </w:rPr>
        <w:t>In addition to $32 million in funding from the U.S. Department of Education, Arizona GEAR UP receives a dollar-for-dollar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match in services and resources from local and state partners. These partnerships leverage resources, build capacity </w:t>
      </w:r>
      <w:r>
        <w:rPr>
          <w:color w:val="231F20"/>
        </w:rPr>
        <w:t>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 priorities to help 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playing field in college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 and attainment.</w:t>
      </w:r>
    </w:p>
    <w:p w14:paraId="7C33F627" w14:textId="77777777" w:rsidR="00DD0620" w:rsidRDefault="00DD0620">
      <w:pPr>
        <w:pStyle w:val="BodyText"/>
        <w:spacing w:before="11"/>
        <w:rPr>
          <w:sz w:val="22"/>
        </w:rPr>
      </w:pPr>
    </w:p>
    <w:p w14:paraId="70772AC1" w14:textId="77777777" w:rsidR="00DD0620" w:rsidRDefault="00A22D80">
      <w:pPr>
        <w:ind w:left="1739" w:right="1706"/>
        <w:jc w:val="center"/>
        <w:rPr>
          <w:sz w:val="24"/>
        </w:rPr>
      </w:pPr>
      <w:r>
        <w:rPr>
          <w:color w:val="231F20"/>
          <w:sz w:val="24"/>
        </w:rPr>
        <w:t>###</w:t>
      </w:r>
    </w:p>
    <w:sectPr w:rsidR="00DD0620">
      <w:type w:val="continuous"/>
      <w:pgSz w:w="12240" w:h="15840"/>
      <w:pgMar w:top="5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UniversLTPro-LightCond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45 Light">
    <w:altName w:val="Univers LT Pro 65"/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Univers LT Pro 67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6ECD"/>
    <w:multiLevelType w:val="hybridMultilevel"/>
    <w:tmpl w:val="20F6D4EE"/>
    <w:lvl w:ilvl="0" w:tplc="3398A2C6">
      <w:numFmt w:val="bullet"/>
      <w:lvlText w:val="•"/>
      <w:lvlJc w:val="left"/>
      <w:pPr>
        <w:ind w:left="66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26366BD8">
      <w:numFmt w:val="bullet"/>
      <w:lvlText w:val="•"/>
      <w:lvlJc w:val="left"/>
      <w:pPr>
        <w:ind w:left="1686" w:hanging="270"/>
      </w:pPr>
      <w:rPr>
        <w:rFonts w:hint="default"/>
      </w:rPr>
    </w:lvl>
    <w:lvl w:ilvl="2" w:tplc="CE52B6CE">
      <w:numFmt w:val="bullet"/>
      <w:lvlText w:val="•"/>
      <w:lvlJc w:val="left"/>
      <w:pPr>
        <w:ind w:left="2712" w:hanging="270"/>
      </w:pPr>
      <w:rPr>
        <w:rFonts w:hint="default"/>
      </w:rPr>
    </w:lvl>
    <w:lvl w:ilvl="3" w:tplc="9E0840AE">
      <w:numFmt w:val="bullet"/>
      <w:lvlText w:val="•"/>
      <w:lvlJc w:val="left"/>
      <w:pPr>
        <w:ind w:left="3738" w:hanging="270"/>
      </w:pPr>
      <w:rPr>
        <w:rFonts w:hint="default"/>
      </w:rPr>
    </w:lvl>
    <w:lvl w:ilvl="4" w:tplc="D504B146">
      <w:numFmt w:val="bullet"/>
      <w:lvlText w:val="•"/>
      <w:lvlJc w:val="left"/>
      <w:pPr>
        <w:ind w:left="4764" w:hanging="270"/>
      </w:pPr>
      <w:rPr>
        <w:rFonts w:hint="default"/>
      </w:rPr>
    </w:lvl>
    <w:lvl w:ilvl="5" w:tplc="6F941FA8">
      <w:numFmt w:val="bullet"/>
      <w:lvlText w:val="•"/>
      <w:lvlJc w:val="left"/>
      <w:pPr>
        <w:ind w:left="5790" w:hanging="270"/>
      </w:pPr>
      <w:rPr>
        <w:rFonts w:hint="default"/>
      </w:rPr>
    </w:lvl>
    <w:lvl w:ilvl="6" w:tplc="BFB0338E">
      <w:numFmt w:val="bullet"/>
      <w:lvlText w:val="•"/>
      <w:lvlJc w:val="left"/>
      <w:pPr>
        <w:ind w:left="6816" w:hanging="270"/>
      </w:pPr>
      <w:rPr>
        <w:rFonts w:hint="default"/>
      </w:rPr>
    </w:lvl>
    <w:lvl w:ilvl="7" w:tplc="39AE4868">
      <w:numFmt w:val="bullet"/>
      <w:lvlText w:val="•"/>
      <w:lvlJc w:val="left"/>
      <w:pPr>
        <w:ind w:left="7842" w:hanging="270"/>
      </w:pPr>
      <w:rPr>
        <w:rFonts w:hint="default"/>
      </w:rPr>
    </w:lvl>
    <w:lvl w:ilvl="8" w:tplc="122C857E">
      <w:numFmt w:val="bullet"/>
      <w:lvlText w:val="•"/>
      <w:lvlJc w:val="left"/>
      <w:pPr>
        <w:ind w:left="886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620"/>
    <w:rsid w:val="00A22D80"/>
    <w:rsid w:val="00D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1437C"/>
  <w15:docId w15:val="{9BCBACF4-0FF3-4641-AB96-C2BA765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8"/>
      <w:ind w:left="105"/>
    </w:pPr>
    <w:rPr>
      <w:rFonts w:ascii="Univers LT Pro 45 Light" w:eastAsia="Univers LT Pro 45 Light" w:hAnsi="Univers LT Pro 45 Light" w:cs="Univers LT Pro 45 Ligh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6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2021-09-01T18:46:00Z</dcterms:created>
  <dcterms:modified xsi:type="dcterms:W3CDTF">2021-09-01T18:46:00Z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