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5033" w14:textId="77777777" w:rsidR="009A3560" w:rsidRDefault="009A3560">
      <w:pPr>
        <w:pStyle w:val="BodyText"/>
        <w:rPr>
          <w:rFonts w:ascii="Univers LT Pro 45 Light"/>
          <w:b/>
          <w:sz w:val="20"/>
        </w:rPr>
      </w:pPr>
    </w:p>
    <w:p w14:paraId="68029508" w14:textId="77777777" w:rsidR="009A3560" w:rsidRDefault="009A3560">
      <w:pPr>
        <w:pStyle w:val="BodyText"/>
        <w:rPr>
          <w:rFonts w:ascii="Univers LT Pro 45 Light"/>
          <w:b/>
          <w:sz w:val="20"/>
        </w:rPr>
      </w:pPr>
    </w:p>
    <w:p w14:paraId="461C524F" w14:textId="77777777" w:rsidR="009A3560" w:rsidRDefault="009A3560">
      <w:pPr>
        <w:pStyle w:val="BodyText"/>
        <w:rPr>
          <w:rFonts w:ascii="Univers LT Pro 45 Light"/>
          <w:b/>
          <w:sz w:val="20"/>
        </w:rPr>
      </w:pPr>
    </w:p>
    <w:p w14:paraId="478E8AF3" w14:textId="77777777" w:rsidR="009A3560" w:rsidRDefault="009A3560">
      <w:pPr>
        <w:pStyle w:val="BodyText"/>
        <w:spacing w:before="8"/>
        <w:rPr>
          <w:rFonts w:ascii="Univers LT Pro 45 Light"/>
          <w:b/>
          <w:sz w:val="22"/>
        </w:rPr>
      </w:pPr>
    </w:p>
    <w:p w14:paraId="4275557C" w14:textId="77777777" w:rsidR="009A3560" w:rsidRDefault="006179FB">
      <w:pPr>
        <w:tabs>
          <w:tab w:val="left" w:pos="5625"/>
        </w:tabs>
        <w:spacing w:line="284" w:lineRule="exact"/>
        <w:ind w:left="105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FOR</w:t>
      </w:r>
      <w:r>
        <w:rPr>
          <w:rFonts w:ascii="Univers LT Pro 67"/>
          <w:b/>
          <w:color w:val="231F20"/>
          <w:spacing w:val="-4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IMMEDIATE</w:t>
      </w:r>
      <w:r>
        <w:rPr>
          <w:rFonts w:ascii="Univers LT Pro 67"/>
          <w:b/>
          <w:color w:val="231F20"/>
          <w:spacing w:val="-3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RELEASE</w:t>
      </w:r>
      <w:r>
        <w:rPr>
          <w:rFonts w:ascii="Univers LT Pro 67"/>
          <w:b/>
          <w:color w:val="231F20"/>
          <w:sz w:val="24"/>
        </w:rPr>
        <w:tab/>
        <w:t>CONTACT:</w:t>
      </w:r>
      <w:r>
        <w:rPr>
          <w:rFonts w:ascii="Univers LT Pro 67"/>
          <w:b/>
          <w:color w:val="231F20"/>
          <w:spacing w:val="-8"/>
          <w:sz w:val="24"/>
        </w:rPr>
        <w:t xml:space="preserve"> </w:t>
      </w:r>
      <w:r>
        <w:rPr>
          <w:rFonts w:ascii="Univers LT Pro 67"/>
          <w:b/>
          <w:color w:val="D44727"/>
          <w:sz w:val="24"/>
        </w:rPr>
        <w:t>[YOUR</w:t>
      </w:r>
      <w:r>
        <w:rPr>
          <w:rFonts w:ascii="Univers LT Pro 67"/>
          <w:b/>
          <w:color w:val="D44727"/>
          <w:spacing w:val="-7"/>
          <w:sz w:val="24"/>
        </w:rPr>
        <w:t xml:space="preserve"> </w:t>
      </w:r>
      <w:r>
        <w:rPr>
          <w:rFonts w:ascii="Univers LT Pro 67"/>
          <w:b/>
          <w:color w:val="D44727"/>
          <w:sz w:val="24"/>
        </w:rPr>
        <w:t>NAME</w:t>
      </w:r>
      <w:r>
        <w:rPr>
          <w:rFonts w:ascii="Univers LT Pro 67"/>
          <w:b/>
          <w:color w:val="D44727"/>
          <w:spacing w:val="-8"/>
          <w:sz w:val="24"/>
        </w:rPr>
        <w:t xml:space="preserve"> </w:t>
      </w:r>
      <w:r>
        <w:rPr>
          <w:rFonts w:ascii="Univers LT Pro 67"/>
          <w:b/>
          <w:color w:val="D44727"/>
          <w:sz w:val="24"/>
        </w:rPr>
        <w:t>HERE]</w:t>
      </w:r>
    </w:p>
    <w:p w14:paraId="2A5D3B48" w14:textId="77777777" w:rsidR="009A3560" w:rsidRDefault="006179FB">
      <w:pPr>
        <w:tabs>
          <w:tab w:val="left" w:pos="5625"/>
        </w:tabs>
        <w:spacing w:line="284" w:lineRule="exact"/>
        <w:ind w:left="105"/>
        <w:rPr>
          <w:rFonts w:ascii="Univers LT Pro 67"/>
          <w:b/>
          <w:sz w:val="24"/>
        </w:rPr>
      </w:pPr>
      <w:r>
        <w:rPr>
          <w:rFonts w:ascii="Univers LT Pro 67"/>
          <w:b/>
          <w:color w:val="D44727"/>
          <w:sz w:val="24"/>
        </w:rPr>
        <w:t>[DAY,</w:t>
      </w:r>
      <w:r>
        <w:rPr>
          <w:rFonts w:ascii="Univers LT Pro 67"/>
          <w:b/>
          <w:color w:val="D44727"/>
          <w:spacing w:val="-10"/>
          <w:sz w:val="24"/>
        </w:rPr>
        <w:t xml:space="preserve"> </w:t>
      </w:r>
      <w:r>
        <w:rPr>
          <w:rFonts w:ascii="Univers LT Pro 67"/>
          <w:b/>
          <w:color w:val="D44727"/>
          <w:sz w:val="24"/>
        </w:rPr>
        <w:t>DATE,</w:t>
      </w:r>
      <w:r>
        <w:rPr>
          <w:rFonts w:ascii="Univers LT Pro 67"/>
          <w:b/>
          <w:color w:val="D44727"/>
          <w:spacing w:val="-9"/>
          <w:sz w:val="24"/>
        </w:rPr>
        <w:t xml:space="preserve"> </w:t>
      </w:r>
      <w:r>
        <w:rPr>
          <w:rFonts w:ascii="Univers LT Pro 67"/>
          <w:b/>
          <w:color w:val="D44727"/>
          <w:sz w:val="24"/>
        </w:rPr>
        <w:t>AND</w:t>
      </w:r>
      <w:r>
        <w:rPr>
          <w:rFonts w:ascii="Univers LT Pro 67"/>
          <w:b/>
          <w:color w:val="D44727"/>
          <w:spacing w:val="-9"/>
          <w:sz w:val="24"/>
        </w:rPr>
        <w:t xml:space="preserve"> </w:t>
      </w:r>
      <w:r>
        <w:rPr>
          <w:rFonts w:ascii="Univers LT Pro 67"/>
          <w:b/>
          <w:color w:val="D44727"/>
          <w:sz w:val="24"/>
        </w:rPr>
        <w:t>TIME]</w:t>
      </w:r>
      <w:r>
        <w:rPr>
          <w:rFonts w:ascii="Univers LT Pro 67"/>
          <w:b/>
          <w:color w:val="D44727"/>
          <w:sz w:val="24"/>
        </w:rPr>
        <w:tab/>
      </w:r>
      <w:r>
        <w:rPr>
          <w:rFonts w:ascii="Univers LT Pro 67"/>
          <w:b/>
          <w:color w:val="231F20"/>
          <w:sz w:val="24"/>
        </w:rPr>
        <w:t xml:space="preserve">TEL.: </w:t>
      </w:r>
      <w:r>
        <w:rPr>
          <w:rFonts w:ascii="Univers LT Pro 67"/>
          <w:b/>
          <w:color w:val="D44727"/>
          <w:sz w:val="24"/>
        </w:rPr>
        <w:t>[YOUR PHONE HERE]</w:t>
      </w:r>
    </w:p>
    <w:p w14:paraId="55B80CB3" w14:textId="77777777" w:rsidR="009A3560" w:rsidRDefault="009A3560">
      <w:pPr>
        <w:pStyle w:val="BodyText"/>
        <w:spacing w:before="8"/>
        <w:rPr>
          <w:rFonts w:ascii="Univers LT Pro 67"/>
          <w:b/>
          <w:sz w:val="22"/>
        </w:rPr>
      </w:pPr>
    </w:p>
    <w:p w14:paraId="10CC1D2D" w14:textId="77777777" w:rsidR="009A3560" w:rsidRDefault="006179FB">
      <w:pPr>
        <w:spacing w:line="284" w:lineRule="exact"/>
        <w:ind w:left="2675" w:right="2664"/>
        <w:jc w:val="center"/>
        <w:rPr>
          <w:rFonts w:ascii="Univers LT Pro 45 Light"/>
          <w:b/>
          <w:sz w:val="24"/>
        </w:rPr>
      </w:pPr>
      <w:r>
        <w:rPr>
          <w:rFonts w:ascii="Univers LT Pro 45 Light"/>
          <w:b/>
          <w:color w:val="231F20"/>
          <w:sz w:val="24"/>
        </w:rPr>
        <w:t>Special</w:t>
      </w:r>
      <w:r>
        <w:rPr>
          <w:rFonts w:ascii="Univers LT Pro 45 Light"/>
          <w:b/>
          <w:color w:val="231F20"/>
          <w:spacing w:val="-4"/>
          <w:sz w:val="24"/>
        </w:rPr>
        <w:t xml:space="preserve"> </w:t>
      </w:r>
      <w:r>
        <w:rPr>
          <w:rFonts w:ascii="Univers LT Pro 45 Light"/>
          <w:b/>
          <w:color w:val="231F20"/>
          <w:sz w:val="24"/>
        </w:rPr>
        <w:t>to</w:t>
      </w:r>
      <w:r>
        <w:rPr>
          <w:rFonts w:ascii="Univers LT Pro 45 Light"/>
          <w:b/>
          <w:color w:val="231F20"/>
          <w:spacing w:val="-3"/>
          <w:sz w:val="24"/>
        </w:rPr>
        <w:t xml:space="preserve"> </w:t>
      </w:r>
      <w:r>
        <w:rPr>
          <w:rFonts w:ascii="Univers LT Pro 45 Light"/>
          <w:b/>
          <w:color w:val="D44727"/>
          <w:sz w:val="24"/>
        </w:rPr>
        <w:t>[Name</w:t>
      </w:r>
      <w:r>
        <w:rPr>
          <w:rFonts w:ascii="Univers LT Pro 45 Light"/>
          <w:b/>
          <w:color w:val="D44727"/>
          <w:spacing w:val="-3"/>
          <w:sz w:val="24"/>
        </w:rPr>
        <w:t xml:space="preserve"> </w:t>
      </w:r>
      <w:r>
        <w:rPr>
          <w:rFonts w:ascii="Univers LT Pro 45 Light"/>
          <w:b/>
          <w:color w:val="D44727"/>
          <w:sz w:val="24"/>
        </w:rPr>
        <w:t>of</w:t>
      </w:r>
      <w:r>
        <w:rPr>
          <w:rFonts w:ascii="Univers LT Pro 45 Light"/>
          <w:b/>
          <w:color w:val="D44727"/>
          <w:spacing w:val="-3"/>
          <w:sz w:val="24"/>
        </w:rPr>
        <w:t xml:space="preserve"> </w:t>
      </w:r>
      <w:r>
        <w:rPr>
          <w:rFonts w:ascii="Univers LT Pro 45 Light"/>
          <w:b/>
          <w:color w:val="D44727"/>
          <w:sz w:val="24"/>
        </w:rPr>
        <w:t>Paper]</w:t>
      </w:r>
      <w:r>
        <w:rPr>
          <w:rFonts w:ascii="Univers LT Pro 45 Light"/>
          <w:b/>
          <w:color w:val="231F20"/>
          <w:sz w:val="24"/>
        </w:rPr>
        <w:t>:</w:t>
      </w:r>
    </w:p>
    <w:p w14:paraId="0187FB47" w14:textId="77777777" w:rsidR="009A3560" w:rsidRDefault="006179FB">
      <w:pPr>
        <w:spacing w:before="2" w:line="232" w:lineRule="auto"/>
        <w:ind w:left="2684" w:right="2664"/>
        <w:jc w:val="center"/>
        <w:rPr>
          <w:rFonts w:ascii="Univers LT Pro 45 Light" w:hAnsi="Univers LT Pro 45 Light"/>
          <w:b/>
          <w:sz w:val="24"/>
        </w:rPr>
      </w:pPr>
      <w:r>
        <w:rPr>
          <w:rFonts w:ascii="Univers LT Pro 45 Light" w:hAnsi="Univers LT Pro 45 Light"/>
          <w:b/>
          <w:color w:val="231F20"/>
          <w:spacing w:val="-2"/>
          <w:sz w:val="24"/>
        </w:rPr>
        <w:t>“All Students Deserve Equal Access to Education”</w:t>
      </w:r>
      <w:r>
        <w:rPr>
          <w:rFonts w:ascii="Univers LT Pro 45 Light" w:hAnsi="Univers LT Pro 45 Light"/>
          <w:b/>
          <w:color w:val="231F20"/>
          <w:spacing w:val="-64"/>
          <w:sz w:val="24"/>
        </w:rPr>
        <w:t xml:space="preserve"> </w:t>
      </w:r>
      <w:r>
        <w:rPr>
          <w:rFonts w:ascii="Univers LT Pro 45 Light" w:hAnsi="Univers LT Pro 45 Light"/>
          <w:b/>
          <w:color w:val="231F20"/>
          <w:sz w:val="24"/>
        </w:rPr>
        <w:t>by</w:t>
      </w:r>
      <w:r>
        <w:rPr>
          <w:rFonts w:ascii="Univers LT Pro 45 Light" w:hAnsi="Univers LT Pro 45 Light"/>
          <w:b/>
          <w:color w:val="231F20"/>
          <w:spacing w:val="-1"/>
          <w:sz w:val="24"/>
        </w:rPr>
        <w:t xml:space="preserve"> </w:t>
      </w:r>
      <w:r>
        <w:rPr>
          <w:rFonts w:ascii="Univers LT Pro 45 Light" w:hAnsi="Univers LT Pro 45 Light"/>
          <w:b/>
          <w:color w:val="D44727"/>
          <w:sz w:val="24"/>
        </w:rPr>
        <w:t>[YOUR NAME]</w:t>
      </w:r>
    </w:p>
    <w:p w14:paraId="58BF818C" w14:textId="77777777" w:rsidR="009A3560" w:rsidRDefault="006179FB">
      <w:pPr>
        <w:spacing w:line="283" w:lineRule="exact"/>
        <w:ind w:left="2669" w:right="2664"/>
        <w:jc w:val="center"/>
        <w:rPr>
          <w:rFonts w:ascii="Univers LT Pro 45 Light"/>
          <w:b/>
          <w:sz w:val="24"/>
        </w:rPr>
      </w:pPr>
      <w:r>
        <w:rPr>
          <w:rFonts w:ascii="Univers LT Pro 45 Light"/>
          <w:b/>
          <w:color w:val="231F20"/>
          <w:sz w:val="24"/>
        </w:rPr>
        <w:t>(750</w:t>
      </w:r>
      <w:r>
        <w:rPr>
          <w:rFonts w:ascii="Univers LT Pro 45 Light"/>
          <w:b/>
          <w:color w:val="231F20"/>
          <w:spacing w:val="-5"/>
          <w:sz w:val="24"/>
        </w:rPr>
        <w:t xml:space="preserve"> </w:t>
      </w:r>
      <w:r>
        <w:rPr>
          <w:rFonts w:ascii="Univers LT Pro 45 Light"/>
          <w:b/>
          <w:color w:val="231F20"/>
          <w:sz w:val="24"/>
        </w:rPr>
        <w:t>words)</w:t>
      </w:r>
    </w:p>
    <w:p w14:paraId="45D9BEE3" w14:textId="77777777" w:rsidR="009A3560" w:rsidRDefault="009A3560">
      <w:pPr>
        <w:pStyle w:val="BodyText"/>
        <w:spacing w:before="3"/>
        <w:rPr>
          <w:rFonts w:ascii="Univers LT Pro 45 Light"/>
          <w:b/>
          <w:sz w:val="23"/>
        </w:rPr>
      </w:pPr>
    </w:p>
    <w:p w14:paraId="4D7CE667" w14:textId="77777777" w:rsidR="009A3560" w:rsidRDefault="006179FB">
      <w:pPr>
        <w:pStyle w:val="BodyText"/>
        <w:spacing w:line="232" w:lineRule="auto"/>
        <w:ind w:left="105" w:right="222"/>
      </w:pPr>
      <w:r>
        <w:rPr>
          <w:color w:val="231F20"/>
        </w:rPr>
        <w:t>Educational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equity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imperative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society.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succeed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postsec</w:t>
      </w:r>
      <w:proofErr w:type="spellEnd"/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ondary</w:t>
      </w:r>
      <w:proofErr w:type="spellEnd"/>
      <w:r>
        <w:rPr>
          <w:color w:val="231F20"/>
        </w:rPr>
        <w:t xml:space="preserve"> education and beyond, which will benefit our children and support economic growth and strengthen the safety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Americans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</w:t>
      </w:r>
      <w:r>
        <w:rPr>
          <w:color w:val="231F20"/>
        </w:rPr>
        <w:t>munity.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Congress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balanced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educa</w:t>
      </w:r>
      <w:proofErr w:type="spellEnd"/>
      <w:r>
        <w:rPr>
          <w:color w:val="231F20"/>
        </w:rPr>
        <w:t>-</w:t>
      </w:r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tional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funding for programs, 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GEAR UP.</w:t>
      </w:r>
    </w:p>
    <w:p w14:paraId="4B9FD263" w14:textId="77777777" w:rsidR="009A3560" w:rsidRDefault="009A3560">
      <w:pPr>
        <w:pStyle w:val="BodyText"/>
        <w:spacing w:before="6"/>
        <w:rPr>
          <w:sz w:val="23"/>
        </w:rPr>
      </w:pPr>
    </w:p>
    <w:p w14:paraId="4D56F90E" w14:textId="77777777" w:rsidR="009A3560" w:rsidRDefault="006179FB">
      <w:pPr>
        <w:pStyle w:val="BodyText"/>
        <w:spacing w:before="1" w:line="232" w:lineRule="auto"/>
        <w:ind w:left="105" w:right="129"/>
      </w:pPr>
      <w:r>
        <w:rPr>
          <w:color w:val="231F20"/>
        </w:rPr>
        <w:t xml:space="preserve">Think about it: if America is to remain strong, </w:t>
      </w:r>
      <w:proofErr w:type="gramStart"/>
      <w:r>
        <w:rPr>
          <w:color w:val="231F20"/>
        </w:rPr>
        <w:t>secure</w:t>
      </w:r>
      <w:proofErr w:type="gramEnd"/>
      <w:r>
        <w:rPr>
          <w:color w:val="231F20"/>
        </w:rPr>
        <w:t xml:space="preserve"> and competitive in the world, our students need training far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rigorous than what we experienced as children. A child in the third grade today will need advanced training in math, sci-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ence</w:t>
      </w:r>
      <w:proofErr w:type="spellEnd"/>
      <w:r>
        <w:rPr>
          <w:color w:val="231F20"/>
        </w:rPr>
        <w:t>, reading</w:t>
      </w:r>
      <w:r>
        <w:rPr>
          <w:color w:val="231F20"/>
        </w:rPr>
        <w:t xml:space="preserve"> and technology just to keep pace with children in Finland, </w:t>
      </w:r>
      <w:proofErr w:type="gramStart"/>
      <w:r>
        <w:rPr>
          <w:color w:val="231F20"/>
        </w:rPr>
        <w:t>India</w:t>
      </w:r>
      <w:proofErr w:type="gramEnd"/>
      <w:r>
        <w:rPr>
          <w:color w:val="231F20"/>
        </w:rPr>
        <w:t xml:space="preserve"> and Japan. With the technological, </w:t>
      </w:r>
      <w:proofErr w:type="gramStart"/>
      <w:r>
        <w:rPr>
          <w:color w:val="231F20"/>
        </w:rPr>
        <w:t>scientific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advances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today,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imagine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demanding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awaits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now.</w:t>
      </w:r>
    </w:p>
    <w:p w14:paraId="1C9D66CE" w14:textId="77777777" w:rsidR="009A3560" w:rsidRDefault="009A3560">
      <w:pPr>
        <w:pStyle w:val="BodyText"/>
        <w:spacing w:before="7"/>
        <w:rPr>
          <w:sz w:val="23"/>
        </w:rPr>
      </w:pPr>
    </w:p>
    <w:p w14:paraId="5D7DA2B5" w14:textId="77777777" w:rsidR="009A3560" w:rsidRDefault="006179FB">
      <w:pPr>
        <w:pStyle w:val="BodyText"/>
        <w:spacing w:line="232" w:lineRule="auto"/>
        <w:ind w:left="105" w:right="112"/>
        <w:jc w:val="both"/>
      </w:pPr>
      <w:r>
        <w:rPr>
          <w:color w:val="231F20"/>
        </w:rPr>
        <w:t>No question about it: our students will have to set their sights high to maintain the discipline needed to complete such a rig-</w:t>
      </w:r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orous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learning.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Congress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“Gaining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Awareness and Readiness for Undergraduate Programs,” which Congress created in 1998.</w:t>
      </w:r>
    </w:p>
    <w:p w14:paraId="37D7EA99" w14:textId="77777777" w:rsidR="009A3560" w:rsidRDefault="009A3560">
      <w:pPr>
        <w:pStyle w:val="BodyText"/>
        <w:spacing w:before="5"/>
        <w:rPr>
          <w:sz w:val="23"/>
        </w:rPr>
      </w:pPr>
    </w:p>
    <w:p w14:paraId="714FB82F" w14:textId="77777777" w:rsidR="009A3560" w:rsidRDefault="006179FB">
      <w:pPr>
        <w:pStyle w:val="BodyText"/>
        <w:spacing w:before="1" w:line="232" w:lineRule="auto"/>
        <w:ind w:left="105" w:right="345"/>
        <w:jc w:val="both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“Early.”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Unlike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achievement,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begins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early as middle school. GEAR UP does</w:t>
      </w:r>
      <w:r>
        <w:rPr>
          <w:color w:val="231F20"/>
        </w:rPr>
        <w:t>n’t just help the students for a year or two; it remains actively involved in their aca-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lives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middle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college.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low-income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communities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realize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 potential—to open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 eyes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opportunities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help them perform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their maximum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ability.</w:t>
      </w:r>
    </w:p>
    <w:p w14:paraId="1A59E3A7" w14:textId="77777777" w:rsidR="009A3560" w:rsidRDefault="009A3560">
      <w:pPr>
        <w:pStyle w:val="BodyText"/>
        <w:spacing w:before="6"/>
        <w:rPr>
          <w:sz w:val="23"/>
        </w:rPr>
      </w:pPr>
    </w:p>
    <w:p w14:paraId="057F4BD2" w14:textId="77777777" w:rsidR="009A3560" w:rsidRDefault="006179FB">
      <w:pPr>
        <w:pStyle w:val="BodyText"/>
        <w:spacing w:line="232" w:lineRule="auto"/>
        <w:ind w:left="105" w:right="175"/>
      </w:pPr>
      <w:r>
        <w:rPr>
          <w:color w:val="231F20"/>
        </w:rPr>
        <w:t>GEAR UP doesn’t work with just a few individual students. The program focuses on entire classes—many first-generation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students. GEAR UP supports these chil</w:t>
      </w:r>
      <w:r>
        <w:rPr>
          <w:color w:val="231F20"/>
        </w:rPr>
        <w:t xml:space="preserve">dren in and outside the </w:t>
      </w:r>
      <w:hyperlink r:id="rId4">
        <w:r>
          <w:rPr>
            <w:color w:val="205E9E"/>
            <w:u w:val="single" w:color="205E9E"/>
          </w:rPr>
          <w:t>NATIONAL COUNCIL FOR COMMUNITY AND EDUCATION</w:t>
        </w:r>
      </w:hyperlink>
      <w:r>
        <w:rPr>
          <w:color w:val="205E9E"/>
          <w:spacing w:val="1"/>
        </w:rPr>
        <w:t xml:space="preserve"> </w:t>
      </w:r>
      <w:hyperlink r:id="rId5">
        <w:r>
          <w:rPr>
            <w:color w:val="205E9E"/>
            <w:u w:val="single" w:color="205E9E"/>
          </w:rPr>
          <w:t>PARTNERSHIPS</w:t>
        </w:r>
      </w:hyperlink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partners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organizations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</w:rPr>
        <w:t>volved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children’s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team.</w:t>
      </w:r>
    </w:p>
    <w:p w14:paraId="7F8C7C12" w14:textId="77777777" w:rsidR="009A3560" w:rsidRDefault="009A3560">
      <w:pPr>
        <w:pStyle w:val="BodyText"/>
        <w:spacing w:before="7"/>
        <w:rPr>
          <w:sz w:val="23"/>
        </w:rPr>
      </w:pPr>
    </w:p>
    <w:p w14:paraId="4B80B500" w14:textId="77777777" w:rsidR="009A3560" w:rsidRDefault="006179FB">
      <w:pPr>
        <w:pStyle w:val="BodyText"/>
        <w:spacing w:line="232" w:lineRule="auto"/>
        <w:ind w:left="105"/>
      </w:pP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research‐based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models.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universal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praise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for its selectivity in building upon strategies that have already proven themselves, and for its willingness to jettison those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haven’t served students well.</w:t>
      </w:r>
    </w:p>
    <w:p w14:paraId="23ACA196" w14:textId="77777777" w:rsidR="009A3560" w:rsidRDefault="009A3560">
      <w:pPr>
        <w:pStyle w:val="BodyText"/>
        <w:spacing w:before="6"/>
        <w:rPr>
          <w:sz w:val="23"/>
        </w:rPr>
      </w:pPr>
    </w:p>
    <w:p w14:paraId="30BFB024" w14:textId="77777777" w:rsidR="009A3560" w:rsidRDefault="006179FB">
      <w:pPr>
        <w:pStyle w:val="BodyText"/>
        <w:spacing w:line="232" w:lineRule="auto"/>
        <w:ind w:left="105" w:right="129"/>
      </w:pPr>
      <w:r>
        <w:rPr>
          <w:color w:val="231F20"/>
        </w:rPr>
        <w:t>One of the things that I like most about GEAR UP is that Washington has put its fai</w:t>
      </w:r>
      <w:r>
        <w:rPr>
          <w:color w:val="231F20"/>
        </w:rPr>
        <w:t>th in parents and local school systems,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bureaucrats.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flexibility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fullest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potential.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Any-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thinks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taught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remote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Washington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D44727"/>
        </w:rPr>
        <w:t>[State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Capitol]</w:t>
      </w:r>
      <w:r>
        <w:rPr>
          <w:color w:val="D44727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classroom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too long. Parents, teachers, guidance counselors and principals alike, desperately need for bureaucratic strings to be cut so</w:t>
      </w:r>
    </w:p>
    <w:p w14:paraId="44D514D8" w14:textId="77777777" w:rsidR="009A3560" w:rsidRDefault="009A3560">
      <w:pPr>
        <w:spacing w:line="232" w:lineRule="auto"/>
        <w:sectPr w:rsidR="009A3560">
          <w:type w:val="continuous"/>
          <w:pgSz w:w="12240" w:h="15840"/>
          <w:pgMar w:top="520" w:right="620" w:bottom="280" w:left="600" w:header="720" w:footer="720" w:gutter="0"/>
          <w:cols w:space="720"/>
        </w:sectPr>
      </w:pPr>
    </w:p>
    <w:p w14:paraId="3D8D6C0C" w14:textId="77777777" w:rsidR="009A3560" w:rsidRDefault="006179FB">
      <w:pPr>
        <w:pStyle w:val="BodyText"/>
        <w:spacing w:before="112" w:line="284" w:lineRule="exact"/>
        <w:ind w:left="105"/>
      </w:pPr>
      <w:r>
        <w:rPr>
          <w:color w:val="231F20"/>
        </w:rPr>
        <w:lastRenderedPageBreak/>
        <w:t xml:space="preserve">our children can learn. This job has provided me with many opportunities </w:t>
      </w:r>
      <w:r>
        <w:rPr>
          <w:color w:val="231F20"/>
        </w:rPr>
        <w:t>to meet our local educators: the</w:t>
      </w:r>
    </w:p>
    <w:p w14:paraId="7576F06F" w14:textId="77777777" w:rsidR="009A3560" w:rsidRDefault="006179FB">
      <w:pPr>
        <w:pStyle w:val="BodyText"/>
        <w:spacing w:before="2" w:line="232" w:lineRule="auto"/>
        <w:ind w:left="105"/>
      </w:pPr>
      <w:r>
        <w:rPr>
          <w:color w:val="231F20"/>
        </w:rPr>
        <w:t>dedicated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achieve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miracles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tools,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second‐guessing from politicians and remote government agencies.</w:t>
      </w:r>
    </w:p>
    <w:p w14:paraId="6EF2B7A0" w14:textId="77777777" w:rsidR="009A3560" w:rsidRDefault="009A3560">
      <w:pPr>
        <w:pStyle w:val="BodyText"/>
        <w:spacing w:before="5"/>
        <w:rPr>
          <w:sz w:val="23"/>
        </w:rPr>
      </w:pPr>
    </w:p>
    <w:p w14:paraId="707B6524" w14:textId="77777777" w:rsidR="009A3560" w:rsidRDefault="006179FB">
      <w:pPr>
        <w:pStyle w:val="BodyText"/>
        <w:spacing w:before="1" w:line="232" w:lineRule="auto"/>
        <w:ind w:left="105"/>
      </w:pPr>
      <w:r>
        <w:rPr>
          <w:color w:val="231F20"/>
        </w:rPr>
        <w:t>If children are to truly enhance their academic performance; however, it will take more than just parents and teachers,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counselors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principals.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job,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extended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family,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commu</w:t>
      </w:r>
      <w:proofErr w:type="spellEnd"/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nity</w:t>
      </w:r>
      <w:proofErr w:type="spellEnd"/>
      <w:r>
        <w:rPr>
          <w:color w:val="231F20"/>
        </w:rPr>
        <w:t xml:space="preserve"> groups, places of worship, virtually everybody who </w:t>
      </w:r>
      <w:proofErr w:type="gramStart"/>
      <w:r>
        <w:rPr>
          <w:color w:val="231F20"/>
        </w:rPr>
        <w:t>comes in contact with</w:t>
      </w:r>
      <w:proofErr w:type="gramEnd"/>
      <w:r>
        <w:rPr>
          <w:color w:val="231F20"/>
        </w:rPr>
        <w:t xml:space="preserve"> a youngster has to help set the framework,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encourage him or her to aim high, and then be willing to help these students to</w:t>
      </w:r>
      <w:r>
        <w:rPr>
          <w:color w:val="231F20"/>
        </w:rPr>
        <w:t xml:space="preserve"> achieve their dreams.</w:t>
      </w:r>
    </w:p>
    <w:p w14:paraId="48E40532" w14:textId="77777777" w:rsidR="009A3560" w:rsidRDefault="009A3560">
      <w:pPr>
        <w:pStyle w:val="BodyText"/>
        <w:spacing w:before="6"/>
        <w:rPr>
          <w:sz w:val="23"/>
        </w:rPr>
      </w:pPr>
    </w:p>
    <w:p w14:paraId="6EA83763" w14:textId="77777777" w:rsidR="009A3560" w:rsidRDefault="006179FB">
      <w:pPr>
        <w:pStyle w:val="BodyText"/>
        <w:spacing w:line="232" w:lineRule="auto"/>
        <w:ind w:left="105" w:right="410"/>
        <w:jc w:val="both"/>
      </w:pPr>
      <w:r>
        <w:rPr>
          <w:color w:val="231F20"/>
        </w:rPr>
        <w:t>GEAR UP is unique—it brings everyone to the table to serve student achievement. GEAR UP recognizes if every child has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the right to a quality education, none of us can afford to stand aside. Each one of us should get involved—no exceptions,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no excuses. By b</w:t>
      </w:r>
      <w:r>
        <w:rPr>
          <w:color w:val="231F20"/>
        </w:rPr>
        <w:t>ringing together community resources, families and educators, GEAR UP has the potential to make a real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lives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our children.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 already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does so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 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580 thousand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 across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America.</w:t>
      </w:r>
    </w:p>
    <w:p w14:paraId="4661C434" w14:textId="77777777" w:rsidR="009A3560" w:rsidRDefault="009A3560">
      <w:pPr>
        <w:pStyle w:val="BodyText"/>
        <w:spacing w:before="7"/>
        <w:rPr>
          <w:sz w:val="23"/>
        </w:rPr>
      </w:pPr>
    </w:p>
    <w:p w14:paraId="2FB0E6D1" w14:textId="77777777" w:rsidR="009A3560" w:rsidRDefault="006179FB">
      <w:pPr>
        <w:pStyle w:val="BodyText"/>
        <w:spacing w:line="232" w:lineRule="auto"/>
        <w:ind w:left="105" w:right="129"/>
      </w:pPr>
      <w:r>
        <w:rPr>
          <w:color w:val="231F20"/>
        </w:rPr>
        <w:t>I encourage you to urge your Members of Congress to work together to find a balanced approach to deficit reduction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does not jeopardize the future prosperity of our country by cutting bipartisan, national priorities, which strengthen our com-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munities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growth.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difference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low‐income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 xml:space="preserve">disadvantaged communities, and each of us—elected officials, businesspeople, teachers, </w:t>
      </w:r>
      <w:proofErr w:type="gramStart"/>
      <w:r>
        <w:rPr>
          <w:color w:val="231F20"/>
        </w:rPr>
        <w:t>parents</w:t>
      </w:r>
      <w:proofErr w:type="gramEnd"/>
      <w:r>
        <w:rPr>
          <w:color w:val="231F20"/>
        </w:rPr>
        <w:t xml:space="preserve"> and community mem-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bers</w:t>
      </w:r>
      <w:proofErr w:type="spellEnd"/>
      <w:r>
        <w:rPr>
          <w:color w:val="231F20"/>
        </w:rPr>
        <w:t>—needs to “gear up” to provi</w:t>
      </w:r>
      <w:r>
        <w:rPr>
          <w:color w:val="231F20"/>
        </w:rPr>
        <w:t>de our children a brighter future.</w:t>
      </w:r>
    </w:p>
    <w:p w14:paraId="3093B74B" w14:textId="77777777" w:rsidR="009A3560" w:rsidRDefault="009A3560">
      <w:pPr>
        <w:pStyle w:val="BodyText"/>
        <w:rPr>
          <w:sz w:val="23"/>
        </w:rPr>
      </w:pPr>
    </w:p>
    <w:p w14:paraId="2DEB8A25" w14:textId="77777777" w:rsidR="009A3560" w:rsidRDefault="006179FB">
      <w:pPr>
        <w:pStyle w:val="BodyText"/>
        <w:ind w:left="105"/>
        <w:jc w:val="both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D44727"/>
        </w:rPr>
        <w:t>[Your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Grant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Name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here]</w:t>
      </w:r>
      <w:r>
        <w:rPr>
          <w:color w:val="D44727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D44727"/>
        </w:rPr>
        <w:t>[Your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State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Here]</w:t>
      </w:r>
      <w:r>
        <w:rPr>
          <w:color w:val="231F20"/>
        </w:rPr>
        <w:t>.</w:t>
      </w:r>
    </w:p>
    <w:p w14:paraId="401F755F" w14:textId="77777777" w:rsidR="009A3560" w:rsidRDefault="009A3560">
      <w:pPr>
        <w:pStyle w:val="BodyText"/>
        <w:spacing w:before="8"/>
        <w:rPr>
          <w:sz w:val="22"/>
        </w:rPr>
      </w:pPr>
    </w:p>
    <w:p w14:paraId="11E6A5BD" w14:textId="77777777" w:rsidR="009A3560" w:rsidRDefault="006179FB">
      <w:pPr>
        <w:pStyle w:val="BodyText"/>
        <w:ind w:left="2669" w:right="2664"/>
        <w:jc w:val="center"/>
      </w:pPr>
      <w:r>
        <w:rPr>
          <w:color w:val="231F20"/>
        </w:rPr>
        <w:t>### END ###</w:t>
      </w:r>
    </w:p>
    <w:sectPr w:rsidR="009A3560">
      <w:pgSz w:w="12240" w:h="15840"/>
      <w:pgMar w:top="5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Pro-LightCond">
    <w:altName w:val="UniversLTPro-LightCond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45 Light">
    <w:altName w:val="Univers LT Pro 65"/>
    <w:panose1 w:val="020B040302020202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67">
    <w:altName w:val="Univers LT Pro 67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3560"/>
    <w:rsid w:val="006179FB"/>
    <w:rsid w:val="009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43F8D"/>
  <w15:docId w15:val="{9BCBACF4-0FF3-4641-AB96-C2BA7655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8"/>
      <w:ind w:left="120"/>
    </w:pPr>
    <w:rPr>
      <w:rFonts w:ascii="Univers LT Pro 45 Light" w:eastAsia="Univers LT Pro 45 Light" w:hAnsi="Univers LT Pro 45 Light" w:cs="Univers LT Pro 45 Light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partnerships.org/" TargetMode="External"/><Relationship Id="rId4" Type="http://schemas.openxmlformats.org/officeDocument/2006/relationships/hyperlink" Target="https://www.edpartnersh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2021-09-01T18:42:00Z</dcterms:created>
  <dcterms:modified xsi:type="dcterms:W3CDTF">2021-09-01T18:43:00Z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2021-09-01T00:00:00Z</vt:filetime>
  </property>
</Properties>
</file>