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74" w:rsidRDefault="009472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311785</wp:posOffset>
                </wp:positionV>
                <wp:extent cx="1571625" cy="94246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9424670"/>
                          <a:chOff x="9225" y="491"/>
                          <a:chExt cx="2475" cy="1484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226" y="492"/>
                            <a:ext cx="2480" cy="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574" w:rsidRDefault="0094722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71625" cy="94202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1625" cy="942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2574" w:rsidRDefault="00E825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91" y="12367"/>
                            <a:ext cx="1560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574" w:rsidRDefault="0094722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0125" cy="1771650"/>
                                    <wp:effectExtent l="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1771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2574" w:rsidRDefault="00E825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88" y="3290"/>
                            <a:ext cx="242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574" w:rsidRDefault="0094722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33525" cy="128587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2574" w:rsidRDefault="00E825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07" y="679"/>
                            <a:ext cx="228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574" w:rsidRDefault="0094722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57325" cy="1438275"/>
                                    <wp:effectExtent l="0" t="0" r="9525" b="952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2574" w:rsidRDefault="00E825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26" y="492"/>
                            <a:ext cx="2475" cy="1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spacing w:before="126"/>
                                <w:ind w:left="206"/>
                                <w:rPr>
                                  <w:rFonts w:ascii="Arial Black" w:hAnsi="Arial Black" w:cs="Arial Bla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>ARIZONA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 xml:space="preserve">GEAR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2"/>
                                  <w:sz w:val="18"/>
                                  <w:szCs w:val="18"/>
                                </w:rPr>
                                <w:t>UP</w:t>
                              </w: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206" w:right="172" w:hanging="1"/>
                                <w:rPr>
                                  <w:rFonts w:ascii="Arial Black" w:hAnsi="Arial Black" w:cs="Arial Bla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z w:val="18"/>
                                  <w:szCs w:val="18"/>
                                </w:rPr>
                                <w:t xml:space="preserve">15451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>N.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>28</w:t>
                              </w:r>
                              <w:proofErr w:type="spellStart"/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position w:val="4"/>
                                  <w:sz w:val="12"/>
                                  <w:szCs w:val="12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20"/>
                                  <w:position w:val="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>Avenue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2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>Suite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z w:val="18"/>
                                  <w:szCs w:val="18"/>
                                </w:rPr>
                                <w:t xml:space="preserve"> 216</w:t>
                              </w: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spacing w:line="252" w:lineRule="exact"/>
                                <w:ind w:left="206"/>
                                <w:rPr>
                                  <w:rFonts w:ascii="Arial Black" w:hAnsi="Arial Black" w:cs="Arial Bla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>Phoenix,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 xml:space="preserve">AZ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z w:val="18"/>
                                  <w:szCs w:val="18"/>
                                </w:rPr>
                                <w:t>85053</w:t>
                              </w: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206"/>
                                <w:rPr>
                                  <w:rFonts w:ascii="Arial Black" w:hAnsi="Arial Black" w:cs="Arial Bla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>Phone: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z w:val="18"/>
                                  <w:szCs w:val="18"/>
                                </w:rPr>
                                <w:t xml:space="preserve"> 602.776.4616</w:t>
                              </w:r>
                            </w:p>
                            <w:p w:rsidR="00E82574" w:rsidRDefault="00E82574">
                              <w:pPr>
                                <w:pStyle w:val="BodyText"/>
                                <w:kinsoku w:val="0"/>
                                <w:overflowPunct w:val="0"/>
                                <w:ind w:left="206"/>
                                <w:rPr>
                                  <w:rFonts w:ascii="Arial Black" w:hAnsi="Arial Black" w:cs="Arial Bla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z w:val="18"/>
                                  <w:szCs w:val="18"/>
                                </w:rPr>
                                <w:t>Fax: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1F3864"/>
                                  <w:sz w:val="18"/>
                                  <w:szCs w:val="18"/>
                                </w:rPr>
                                <w:t>602.776.4619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1.25pt;margin-top:24.55pt;width:123.75pt;height:742.1pt;z-index:-251658240;mso-position-horizontal-relative:page;mso-position-vertical-relative:page" coordorigin="9225,491" coordsize="2475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" o:allowincell="f">
                <v:rect id="Rectangle 3" o:spid="_x0000_s1027" style="position:absolute;left:9226;top:492;width:2480;height:14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E82574" w:rsidRDefault="00947221">
                        <w:pPr>
                          <w:widowControl/>
                          <w:autoSpaceDE/>
                          <w:autoSpaceDN/>
                          <w:adjustRightInd/>
                          <w:spacing w:line="14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71625" cy="94202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1625" cy="9420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2574" w:rsidRDefault="00E82574"/>
                    </w:txbxContent>
                  </v:textbox>
                </v:rect>
                <v:rect id="Rectangle 4" o:spid="_x0000_s1028" style="position:absolute;left:9691;top:12367;width:1560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E82574" w:rsidRDefault="00947221">
                        <w:pPr>
                          <w:widowControl/>
                          <w:autoSpaceDE/>
                          <w:autoSpaceDN/>
                          <w:adjustRightInd/>
                          <w:spacing w:line="2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125" cy="177165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2574" w:rsidRDefault="00E82574"/>
                    </w:txbxContent>
                  </v:textbox>
                </v:rect>
                <v:rect id="Rectangle 5" o:spid="_x0000_s1029" style="position:absolute;left:9288;top:3290;width:2420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82574" w:rsidRDefault="00947221">
                        <w:pPr>
                          <w:widowControl/>
                          <w:autoSpaceDE/>
                          <w:autoSpaceDN/>
                          <w:adjustRightInd/>
                          <w:spacing w:line="2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128587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2574" w:rsidRDefault="00E82574"/>
                    </w:txbxContent>
                  </v:textbox>
                </v:rect>
                <v:rect id="Rectangle 6" o:spid="_x0000_s1030" style="position:absolute;left:9307;top:679;width:228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82574" w:rsidRDefault="00947221">
                        <w:pPr>
                          <w:widowControl/>
                          <w:autoSpaceDE/>
                          <w:autoSpaceDN/>
                          <w:adjustRightInd/>
                          <w:spacing w:line="2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7325" cy="1438275"/>
                              <wp:effectExtent l="0" t="0" r="9525" b="952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2574" w:rsidRDefault="00E8257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9226;top:492;width:2475;height:1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spacing w:before="126"/>
                          <w:ind w:left="206"/>
                          <w:rPr>
                            <w:rFonts w:ascii="Arial Black" w:hAnsi="Arial Black" w:cs="Arial Black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>ARIZONA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 xml:space="preserve">GEAR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2"/>
                            <w:sz w:val="18"/>
                            <w:szCs w:val="18"/>
                          </w:rPr>
                          <w:t>UP</w:t>
                        </w: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206" w:right="172" w:hanging="1"/>
                          <w:rPr>
                            <w:rFonts w:ascii="Arial Black" w:hAnsi="Arial Black" w:cs="Arial Black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z w:val="18"/>
                            <w:szCs w:val="18"/>
                          </w:rPr>
                          <w:t xml:space="preserve">15451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>N.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>28</w:t>
                        </w:r>
                        <w:proofErr w:type="spellStart"/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position w:val="4"/>
                            <w:sz w:val="12"/>
                            <w:szCs w:val="12"/>
                          </w:rPr>
                          <w:t>th</w:t>
                        </w:r>
                        <w:proofErr w:type="spellEnd"/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20"/>
                            <w:position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>Avenue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>Suite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z w:val="18"/>
                            <w:szCs w:val="18"/>
                          </w:rPr>
                          <w:t xml:space="preserve"> 216</w:t>
                        </w: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spacing w:line="252" w:lineRule="exact"/>
                          <w:ind w:left="206"/>
                          <w:rPr>
                            <w:rFonts w:ascii="Arial Black" w:hAnsi="Arial Black" w:cs="Arial Black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>Phoenix,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 xml:space="preserve">AZ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z w:val="18"/>
                            <w:szCs w:val="18"/>
                          </w:rPr>
                          <w:t>85053</w:t>
                        </w: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206"/>
                          <w:rPr>
                            <w:rFonts w:ascii="Arial Black" w:hAnsi="Arial Black" w:cs="Arial Black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>Phone: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z w:val="18"/>
                            <w:szCs w:val="18"/>
                          </w:rPr>
                          <w:t xml:space="preserve"> 602.776.4616</w:t>
                        </w:r>
                      </w:p>
                      <w:p w:rsidR="00E82574" w:rsidRDefault="00E82574">
                        <w:pPr>
                          <w:pStyle w:val="BodyText"/>
                          <w:kinsoku w:val="0"/>
                          <w:overflowPunct w:val="0"/>
                          <w:ind w:left="206"/>
                          <w:rPr>
                            <w:rFonts w:ascii="Arial Black" w:hAnsi="Arial Black" w:cs="Arial Black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z w:val="18"/>
                            <w:szCs w:val="18"/>
                          </w:rPr>
                          <w:t>Fax: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1F3864"/>
                            <w:sz w:val="18"/>
                            <w:szCs w:val="18"/>
                          </w:rPr>
                          <w:t>602.776.4619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B385E" w:rsidRDefault="002B385E" w:rsidP="00411AF9">
      <w:pPr>
        <w:pStyle w:val="BodyText"/>
        <w:tabs>
          <w:tab w:val="left" w:pos="8460"/>
        </w:tabs>
        <w:kinsoku w:val="0"/>
        <w:overflowPunct w:val="0"/>
        <w:spacing w:before="43"/>
        <w:ind w:left="0" w:right="100"/>
        <w:jc w:val="right"/>
        <w:rPr>
          <w:rFonts w:ascii="Times New Roman" w:hAnsi="Times New Roman" w:cs="Times New Roman"/>
        </w:rPr>
      </w:pPr>
    </w:p>
    <w:p w:rsidR="00E82574" w:rsidRPr="008C59D8" w:rsidRDefault="00D85569" w:rsidP="00411AF9">
      <w:pPr>
        <w:pStyle w:val="BodyText"/>
        <w:tabs>
          <w:tab w:val="left" w:pos="8460"/>
        </w:tabs>
        <w:kinsoku w:val="0"/>
        <w:overflowPunct w:val="0"/>
        <w:spacing w:before="43"/>
        <w:ind w:left="0" w:right="100"/>
        <w:jc w:val="right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May 1</w:t>
      </w:r>
      <w:r w:rsidR="000166CA" w:rsidRPr="008C59D8">
        <w:rPr>
          <w:rFonts w:asciiTheme="minorHAnsi" w:hAnsiTheme="minorHAnsi" w:cs="Times New Roman"/>
        </w:rPr>
        <w:t>, 2017</w:t>
      </w:r>
    </w:p>
    <w:p w:rsidR="00E82574" w:rsidRPr="008C59D8" w:rsidRDefault="00E82574">
      <w:pPr>
        <w:pStyle w:val="BodyText"/>
        <w:kinsoku w:val="0"/>
        <w:overflowPunct w:val="0"/>
        <w:spacing w:before="1"/>
        <w:ind w:left="0"/>
        <w:rPr>
          <w:rFonts w:asciiTheme="minorHAnsi" w:hAnsiTheme="minorHAnsi" w:cs="Times New Roman"/>
          <w:sz w:val="15"/>
          <w:szCs w:val="15"/>
        </w:rPr>
      </w:pPr>
    </w:p>
    <w:p w:rsidR="00E82574" w:rsidRPr="008C59D8" w:rsidRDefault="00E82574">
      <w:pPr>
        <w:pStyle w:val="BodyText"/>
        <w:kinsoku w:val="0"/>
        <w:overflowPunct w:val="0"/>
        <w:spacing w:before="71"/>
        <w:ind w:left="119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 xml:space="preserve">Dear </w:t>
      </w:r>
      <w:bookmarkStart w:id="0" w:name="GEAR_UP_Summer_Leadership_Academy_2015"/>
      <w:bookmarkEnd w:id="0"/>
      <w:r w:rsidR="00722331" w:rsidRPr="008C59D8">
        <w:rPr>
          <w:rFonts w:asciiTheme="minorHAnsi" w:hAnsiTheme="minorHAnsi" w:cs="Times New Roman"/>
        </w:rPr>
        <w:t>GEAR UP Family of</w:t>
      </w:r>
      <w:r w:rsidR="00D85569" w:rsidRPr="008C59D8">
        <w:rPr>
          <w:rFonts w:asciiTheme="minorHAnsi" w:hAnsiTheme="minorHAnsi" w:cs="Times New Roman"/>
        </w:rPr>
        <w:t xml:space="preserve"> </w:t>
      </w:r>
      <w:r w:rsidR="00BC1F7C" w:rsidRPr="008C59D8">
        <w:rPr>
          <w:rFonts w:asciiTheme="minorHAnsi" w:hAnsiTheme="minorHAnsi" w:cs="Times New Roman"/>
        </w:rPr>
        <w:t>&lt;&lt;First&gt;&gt; &lt;&lt;Last&gt;&gt;</w:t>
      </w:r>
      <w:r w:rsidR="00D85569" w:rsidRPr="008C59D8">
        <w:rPr>
          <w:rFonts w:asciiTheme="minorHAnsi" w:hAnsiTheme="minorHAnsi" w:cs="Times New Roman"/>
        </w:rPr>
        <w:t>,</w:t>
      </w:r>
    </w:p>
    <w:p w:rsidR="00E82574" w:rsidRPr="008C59D8" w:rsidRDefault="00E82574">
      <w:pPr>
        <w:pStyle w:val="BodyText"/>
        <w:kinsoku w:val="0"/>
        <w:overflowPunct w:val="0"/>
        <w:spacing w:before="10"/>
        <w:ind w:left="0"/>
        <w:rPr>
          <w:rFonts w:asciiTheme="minorHAnsi" w:hAnsiTheme="minorHAnsi" w:cs="Times New Roman"/>
          <w:sz w:val="21"/>
          <w:szCs w:val="21"/>
        </w:rPr>
      </w:pPr>
    </w:p>
    <w:p w:rsidR="00E82574" w:rsidRPr="008C59D8" w:rsidRDefault="00E82574" w:rsidP="00411AF9">
      <w:pPr>
        <w:pStyle w:val="BodyText"/>
        <w:kinsoku w:val="0"/>
        <w:overflowPunct w:val="0"/>
        <w:ind w:left="119" w:right="10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 xml:space="preserve">Congratulations!  I am pleased to inform you that your </w:t>
      </w:r>
      <w:r w:rsidR="000166CA" w:rsidRPr="008C59D8">
        <w:rPr>
          <w:rFonts w:asciiTheme="minorHAnsi" w:hAnsiTheme="minorHAnsi" w:cs="Times New Roman"/>
        </w:rPr>
        <w:t>11</w:t>
      </w:r>
      <w:r w:rsidR="00F56E19" w:rsidRPr="008C59D8">
        <w:rPr>
          <w:rFonts w:asciiTheme="minorHAnsi" w:hAnsiTheme="minorHAnsi" w:cs="Times New Roman"/>
          <w:vertAlign w:val="superscript"/>
        </w:rPr>
        <w:t>th</w:t>
      </w:r>
      <w:r w:rsidR="008B48B4" w:rsidRPr="008C59D8">
        <w:rPr>
          <w:rFonts w:asciiTheme="minorHAnsi" w:hAnsiTheme="minorHAnsi" w:cs="Times New Roman"/>
        </w:rPr>
        <w:t xml:space="preserve"> grade GEAR UP student</w:t>
      </w:r>
      <w:r w:rsidRPr="008C59D8">
        <w:rPr>
          <w:rFonts w:asciiTheme="minorHAnsi" w:hAnsiTheme="minorHAnsi" w:cs="Times New Roman"/>
        </w:rPr>
        <w:t xml:space="preserve"> has been selected to attend the Northern Arizona University (NAU) GEAR UP Summer Leadership Academy (GUSLA)</w:t>
      </w:r>
      <w:r w:rsidR="00BC1F7C" w:rsidRPr="008C59D8">
        <w:rPr>
          <w:rFonts w:asciiTheme="minorHAnsi" w:hAnsiTheme="minorHAnsi" w:cs="Times New Roman"/>
        </w:rPr>
        <w:t xml:space="preserve">, which takes place from </w:t>
      </w:r>
      <w:r w:rsidR="00C913F9" w:rsidRPr="008C59D8">
        <w:rPr>
          <w:rFonts w:asciiTheme="minorHAnsi" w:hAnsiTheme="minorHAnsi" w:cs="Times New Roman"/>
          <w:b/>
        </w:rPr>
        <w:t>June 11 through June 16, 2017</w:t>
      </w:r>
      <w:r w:rsidR="00261290" w:rsidRPr="008C59D8">
        <w:rPr>
          <w:rFonts w:asciiTheme="minorHAnsi" w:hAnsiTheme="minorHAnsi" w:cs="Times New Roman"/>
          <w:color w:val="FF0000"/>
        </w:rPr>
        <w:t xml:space="preserve"> </w:t>
      </w:r>
      <w:r w:rsidRPr="008C59D8">
        <w:rPr>
          <w:rFonts w:asciiTheme="minorHAnsi" w:hAnsiTheme="minorHAnsi" w:cs="Times New Roman"/>
        </w:rPr>
        <w:t>at the NAU campus in Flagstaff, Arizona.</w:t>
      </w:r>
    </w:p>
    <w:p w:rsidR="00E82574" w:rsidRPr="008C59D8" w:rsidRDefault="00E82574">
      <w:pPr>
        <w:pStyle w:val="BodyText"/>
        <w:kinsoku w:val="0"/>
        <w:overflowPunct w:val="0"/>
        <w:spacing w:before="10"/>
        <w:ind w:left="0"/>
        <w:rPr>
          <w:rFonts w:asciiTheme="minorHAnsi" w:hAnsiTheme="minorHAnsi" w:cs="Times New Roman"/>
          <w:sz w:val="21"/>
          <w:szCs w:val="21"/>
        </w:rPr>
      </w:pPr>
    </w:p>
    <w:p w:rsidR="00E82574" w:rsidRPr="008C59D8" w:rsidRDefault="00F56E19" w:rsidP="00411AF9">
      <w:pPr>
        <w:pStyle w:val="BodyText"/>
        <w:kinsoku w:val="0"/>
        <w:overflowPunct w:val="0"/>
        <w:ind w:left="119" w:right="280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GUSLA is an exciting opportunity for your teen</w:t>
      </w:r>
      <w:r w:rsidR="00E82574" w:rsidRPr="008C59D8">
        <w:rPr>
          <w:rFonts w:asciiTheme="minorHAnsi" w:hAnsiTheme="minorHAnsi" w:cs="Times New Roman"/>
        </w:rPr>
        <w:t xml:space="preserve"> to meet GEAR U</w:t>
      </w:r>
      <w:bookmarkStart w:id="1" w:name="_GoBack"/>
      <w:bookmarkEnd w:id="1"/>
      <w:r w:rsidR="00E82574" w:rsidRPr="008C59D8">
        <w:rPr>
          <w:rFonts w:asciiTheme="minorHAnsi" w:hAnsiTheme="minorHAnsi" w:cs="Times New Roman"/>
        </w:rPr>
        <w:t xml:space="preserve">P students from across Arizona as they </w:t>
      </w:r>
      <w:r w:rsidRPr="008C59D8">
        <w:rPr>
          <w:rFonts w:asciiTheme="minorHAnsi" w:hAnsiTheme="minorHAnsi" w:cs="Times New Roman"/>
        </w:rPr>
        <w:t>participate in activities focused on the development of</w:t>
      </w:r>
      <w:r w:rsidR="00E82574" w:rsidRPr="008C59D8">
        <w:rPr>
          <w:rFonts w:asciiTheme="minorHAnsi" w:hAnsiTheme="minorHAnsi" w:cs="Times New Roman"/>
        </w:rPr>
        <w:t xml:space="preserve"> leadership skills</w:t>
      </w:r>
      <w:r w:rsidRPr="008C59D8">
        <w:rPr>
          <w:rFonts w:asciiTheme="minorHAnsi" w:hAnsiTheme="minorHAnsi" w:cs="Times New Roman"/>
        </w:rPr>
        <w:t>, life skills, learning-to-learn skills, and college knowledge.</w:t>
      </w:r>
      <w:r w:rsidR="00E82574" w:rsidRPr="008C59D8">
        <w:rPr>
          <w:rFonts w:asciiTheme="minorHAnsi" w:hAnsiTheme="minorHAnsi" w:cs="Times New Roman"/>
        </w:rPr>
        <w:t xml:space="preserve">  During </w:t>
      </w:r>
      <w:r w:rsidR="00BC1F7C" w:rsidRPr="008C59D8">
        <w:rPr>
          <w:rFonts w:asciiTheme="minorHAnsi" w:hAnsiTheme="minorHAnsi" w:cs="Times New Roman"/>
        </w:rPr>
        <w:t>GUSLA, while living in the residential halls</w:t>
      </w:r>
      <w:r w:rsidR="00E82574" w:rsidRPr="008C59D8">
        <w:rPr>
          <w:rFonts w:asciiTheme="minorHAnsi" w:hAnsiTheme="minorHAnsi" w:cs="Times New Roman"/>
        </w:rPr>
        <w:t xml:space="preserve"> </w:t>
      </w:r>
      <w:r w:rsidR="008B48B4" w:rsidRPr="008C59D8">
        <w:rPr>
          <w:rFonts w:asciiTheme="minorHAnsi" w:hAnsiTheme="minorHAnsi" w:cs="Times New Roman"/>
        </w:rPr>
        <w:t xml:space="preserve">(dorms) </w:t>
      </w:r>
      <w:r w:rsidR="00E82574" w:rsidRPr="008C59D8">
        <w:rPr>
          <w:rFonts w:asciiTheme="minorHAnsi" w:hAnsiTheme="minorHAnsi" w:cs="Times New Roman"/>
        </w:rPr>
        <w:t>on the NAU campus und</w:t>
      </w:r>
      <w:r w:rsidR="008B48B4" w:rsidRPr="008C59D8">
        <w:rPr>
          <w:rFonts w:asciiTheme="minorHAnsi" w:hAnsiTheme="minorHAnsi" w:cs="Times New Roman"/>
        </w:rPr>
        <w:t>er close supervision, your teen</w:t>
      </w:r>
      <w:r w:rsidR="00E82574" w:rsidRPr="008C59D8">
        <w:rPr>
          <w:rFonts w:asciiTheme="minorHAnsi" w:hAnsiTheme="minorHAnsi" w:cs="Times New Roman"/>
        </w:rPr>
        <w:t xml:space="preserve"> will participate in:</w:t>
      </w:r>
    </w:p>
    <w:p w:rsidR="00E82574" w:rsidRPr="008C59D8" w:rsidRDefault="00E82574">
      <w:pPr>
        <w:pStyle w:val="BodyText"/>
        <w:kinsoku w:val="0"/>
        <w:overflowPunct w:val="0"/>
        <w:spacing w:before="1"/>
        <w:ind w:left="0"/>
        <w:rPr>
          <w:rFonts w:asciiTheme="minorHAnsi" w:hAnsiTheme="minorHAnsi" w:cs="Times New Roman"/>
          <w:sz w:val="11"/>
          <w:szCs w:val="11"/>
        </w:rPr>
      </w:pPr>
    </w:p>
    <w:p w:rsidR="00E82574" w:rsidRPr="008C59D8" w:rsidRDefault="00F56E19" w:rsidP="00E15689">
      <w:pPr>
        <w:pStyle w:val="BodyText"/>
        <w:numPr>
          <w:ilvl w:val="0"/>
          <w:numId w:val="2"/>
        </w:numPr>
        <w:tabs>
          <w:tab w:val="left" w:pos="881"/>
        </w:tabs>
        <w:kinsoku w:val="0"/>
        <w:overflowPunct w:val="0"/>
        <w:spacing w:before="50" w:after="120" w:line="264" w:lineRule="exact"/>
        <w:ind w:right="1360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Academic and Personal Excellence T</w:t>
      </w:r>
      <w:r w:rsidR="00BC1F7C" w:rsidRPr="008C59D8">
        <w:rPr>
          <w:rFonts w:asciiTheme="minorHAnsi" w:hAnsiTheme="minorHAnsi" w:cs="Times New Roman"/>
        </w:rPr>
        <w:t xml:space="preserve">raining </w:t>
      </w:r>
      <w:r w:rsidRPr="008C59D8">
        <w:rPr>
          <w:rFonts w:asciiTheme="minorHAnsi" w:hAnsiTheme="minorHAnsi" w:cs="Times New Roman"/>
        </w:rPr>
        <w:t>provided by</w:t>
      </w:r>
      <w:r w:rsidR="00BC1F7C" w:rsidRPr="008C59D8">
        <w:rPr>
          <w:rFonts w:asciiTheme="minorHAnsi" w:hAnsiTheme="minorHAnsi" w:cs="Times New Roman"/>
        </w:rPr>
        <w:t xml:space="preserve"> </w:t>
      </w:r>
      <w:r w:rsidRPr="008C59D8">
        <w:rPr>
          <w:rFonts w:asciiTheme="minorHAnsi" w:hAnsiTheme="minorHAnsi" w:cs="Times New Roman"/>
        </w:rPr>
        <w:t>skilled staff from a top rated</w:t>
      </w:r>
      <w:r w:rsidR="008A5F3D" w:rsidRPr="008C59D8">
        <w:rPr>
          <w:rFonts w:asciiTheme="minorHAnsi" w:hAnsiTheme="minorHAnsi" w:cs="Times New Roman"/>
        </w:rPr>
        <w:t xml:space="preserve">, internationally known training company -  </w:t>
      </w:r>
      <w:r w:rsidR="00BC1F7C" w:rsidRPr="008C59D8">
        <w:rPr>
          <w:rFonts w:asciiTheme="minorHAnsi" w:hAnsiTheme="minorHAnsi" w:cs="Times New Roman"/>
        </w:rPr>
        <w:t>Seeds Training (www.seedstraining.com)</w:t>
      </w:r>
    </w:p>
    <w:p w:rsidR="00E82574" w:rsidRPr="008C59D8" w:rsidRDefault="00B73071" w:rsidP="00E15689">
      <w:pPr>
        <w:pStyle w:val="BodyText"/>
        <w:numPr>
          <w:ilvl w:val="0"/>
          <w:numId w:val="2"/>
        </w:numPr>
        <w:tabs>
          <w:tab w:val="left" w:pos="881"/>
        </w:tabs>
        <w:kinsoku w:val="0"/>
        <w:overflowPunct w:val="0"/>
        <w:spacing w:before="147" w:after="120" w:line="213" w:lineRule="auto"/>
        <w:ind w:right="1360"/>
        <w:jc w:val="both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T</w:t>
      </w:r>
      <w:r w:rsidR="00E82574" w:rsidRPr="008C59D8">
        <w:rPr>
          <w:rFonts w:asciiTheme="minorHAnsi" w:hAnsiTheme="minorHAnsi" w:cs="Times New Roman"/>
        </w:rPr>
        <w:t>he NAU Challenge Ropes Course, a series of adventure-based learning activities that build community among the students as they work together through mental and physical challenges so that both the group and individuals can succee</w:t>
      </w:r>
      <w:r w:rsidR="00E15689" w:rsidRPr="008C59D8">
        <w:rPr>
          <w:rFonts w:asciiTheme="minorHAnsi" w:hAnsiTheme="minorHAnsi" w:cs="Times New Roman"/>
        </w:rPr>
        <w:t>d</w:t>
      </w:r>
    </w:p>
    <w:p w:rsidR="00BC1F7C" w:rsidRPr="008C59D8" w:rsidRDefault="00B73071" w:rsidP="00E15689">
      <w:pPr>
        <w:pStyle w:val="BodyText"/>
        <w:numPr>
          <w:ilvl w:val="0"/>
          <w:numId w:val="2"/>
        </w:numPr>
        <w:tabs>
          <w:tab w:val="left" w:pos="881"/>
        </w:tabs>
        <w:kinsoku w:val="0"/>
        <w:overflowPunct w:val="0"/>
        <w:spacing w:after="120" w:line="264" w:lineRule="exact"/>
        <w:ind w:right="100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F</w:t>
      </w:r>
      <w:r w:rsidR="00BC1F7C" w:rsidRPr="008C59D8">
        <w:rPr>
          <w:rFonts w:asciiTheme="minorHAnsi" w:hAnsiTheme="minorHAnsi" w:cs="Times New Roman"/>
        </w:rPr>
        <w:t xml:space="preserve">inancial aid </w:t>
      </w:r>
      <w:r w:rsidR="00E15689" w:rsidRPr="008C59D8">
        <w:rPr>
          <w:rFonts w:asciiTheme="minorHAnsi" w:hAnsiTheme="minorHAnsi" w:cs="Times New Roman"/>
        </w:rPr>
        <w:t>and college knowledge workshops</w:t>
      </w:r>
    </w:p>
    <w:p w:rsidR="008A5F3D" w:rsidRPr="008C59D8" w:rsidRDefault="00E15689" w:rsidP="00E15689">
      <w:pPr>
        <w:pStyle w:val="BodyText"/>
        <w:numPr>
          <w:ilvl w:val="0"/>
          <w:numId w:val="2"/>
        </w:numPr>
        <w:tabs>
          <w:tab w:val="left" w:pos="881"/>
        </w:tabs>
        <w:kinsoku w:val="0"/>
        <w:overflowPunct w:val="0"/>
        <w:spacing w:after="120" w:line="264" w:lineRule="exact"/>
        <w:ind w:right="100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A community service project</w:t>
      </w:r>
    </w:p>
    <w:p w:rsidR="00F3712F" w:rsidRPr="00A3075A" w:rsidRDefault="00B73071" w:rsidP="00E15689">
      <w:pPr>
        <w:pStyle w:val="BodyText"/>
        <w:numPr>
          <w:ilvl w:val="0"/>
          <w:numId w:val="2"/>
        </w:numPr>
        <w:tabs>
          <w:tab w:val="left" w:pos="881"/>
        </w:tabs>
        <w:kinsoku w:val="0"/>
        <w:overflowPunct w:val="0"/>
        <w:spacing w:after="120" w:line="264" w:lineRule="exact"/>
        <w:ind w:right="1360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C</w:t>
      </w:r>
      <w:r w:rsidR="008B48B4" w:rsidRPr="008C59D8">
        <w:rPr>
          <w:rFonts w:asciiTheme="minorHAnsi" w:hAnsiTheme="minorHAnsi" w:cs="Times New Roman"/>
        </w:rPr>
        <w:t xml:space="preserve">ampus tours, which </w:t>
      </w:r>
      <w:r w:rsidRPr="008C59D8">
        <w:rPr>
          <w:rFonts w:asciiTheme="minorHAnsi" w:hAnsiTheme="minorHAnsi" w:cs="Times New Roman"/>
        </w:rPr>
        <w:t xml:space="preserve">will </w:t>
      </w:r>
      <w:r w:rsidR="008B48B4" w:rsidRPr="008C59D8">
        <w:rPr>
          <w:rFonts w:asciiTheme="minorHAnsi" w:hAnsiTheme="minorHAnsi" w:cs="Times New Roman"/>
        </w:rPr>
        <w:t xml:space="preserve">offer opportunities </w:t>
      </w:r>
      <w:r w:rsidR="001712F8" w:rsidRPr="008C59D8">
        <w:rPr>
          <w:rFonts w:asciiTheme="minorHAnsi" w:hAnsiTheme="minorHAnsi" w:cs="Times New Roman"/>
        </w:rPr>
        <w:t>for the students to see</w:t>
      </w:r>
      <w:r w:rsidR="00C913F9" w:rsidRPr="008C59D8">
        <w:rPr>
          <w:rFonts w:asciiTheme="minorHAnsi" w:hAnsiTheme="minorHAnsi" w:cs="Times New Roman"/>
        </w:rPr>
        <w:t xml:space="preserve"> the </w:t>
      </w:r>
      <w:r w:rsidR="00C913F9" w:rsidRPr="00A3075A">
        <w:rPr>
          <w:rFonts w:asciiTheme="minorHAnsi" w:hAnsiTheme="minorHAnsi" w:cs="Times New Roman"/>
        </w:rPr>
        <w:t>NAU Campus in an interactive way.</w:t>
      </w:r>
    </w:p>
    <w:p w:rsidR="00E82574" w:rsidRPr="00A3075A" w:rsidRDefault="00B73071" w:rsidP="00E15689">
      <w:pPr>
        <w:pStyle w:val="BodyText"/>
        <w:numPr>
          <w:ilvl w:val="0"/>
          <w:numId w:val="2"/>
        </w:numPr>
        <w:tabs>
          <w:tab w:val="left" w:pos="881"/>
          <w:tab w:val="left" w:pos="7200"/>
        </w:tabs>
        <w:kinsoku w:val="0"/>
        <w:overflowPunct w:val="0"/>
        <w:spacing w:after="120" w:line="246" w:lineRule="exact"/>
        <w:ind w:right="1360"/>
        <w:rPr>
          <w:rFonts w:asciiTheme="minorHAnsi" w:hAnsiTheme="minorHAnsi" w:cs="Times New Roman"/>
        </w:rPr>
      </w:pPr>
      <w:r w:rsidRPr="00A3075A">
        <w:rPr>
          <w:rFonts w:asciiTheme="minorHAnsi" w:hAnsiTheme="minorHAnsi" w:cs="Times New Roman"/>
          <w:position w:val="2"/>
        </w:rPr>
        <w:t>S</w:t>
      </w:r>
      <w:r w:rsidR="00E82574" w:rsidRPr="00A3075A">
        <w:rPr>
          <w:rFonts w:asciiTheme="minorHAnsi" w:hAnsiTheme="minorHAnsi" w:cs="Times New Roman"/>
          <w:position w:val="2"/>
        </w:rPr>
        <w:t xml:space="preserve">upervised, age-appropriate activities such as sports, arts and crafts, </w:t>
      </w:r>
      <w:bookmarkStart w:id="2" w:name="Work_Schedule"/>
      <w:bookmarkEnd w:id="2"/>
      <w:r w:rsidRPr="00A3075A">
        <w:rPr>
          <w:rFonts w:asciiTheme="minorHAnsi" w:hAnsiTheme="minorHAnsi" w:cs="Times New Roman"/>
          <w:position w:val="2"/>
        </w:rPr>
        <w:t xml:space="preserve">group exercise, etc. </w:t>
      </w:r>
      <w:r w:rsidR="00061E4B" w:rsidRPr="00A3075A">
        <w:rPr>
          <w:rFonts w:asciiTheme="minorHAnsi" w:hAnsiTheme="minorHAnsi" w:cs="Times New Roman"/>
          <w:position w:val="2"/>
        </w:rPr>
        <w:t>There will also be a Talent Show and a Dance. Please see the Parent Handbook for more information on these activities.</w:t>
      </w:r>
    </w:p>
    <w:p w:rsidR="00E82574" w:rsidRPr="008C59D8" w:rsidRDefault="00B73071" w:rsidP="00411AF9">
      <w:pPr>
        <w:pStyle w:val="BodyText"/>
        <w:kinsoku w:val="0"/>
        <w:overflowPunct w:val="0"/>
        <w:spacing w:before="141" w:line="264" w:lineRule="exact"/>
        <w:ind w:left="179" w:right="100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All students selected to attend GUSLA receive</w:t>
      </w:r>
      <w:r w:rsidR="00E82574" w:rsidRPr="008C59D8">
        <w:rPr>
          <w:rFonts w:asciiTheme="minorHAnsi" w:hAnsiTheme="minorHAnsi" w:cs="Times New Roman"/>
        </w:rPr>
        <w:t xml:space="preserve"> a GEAR UP Scholarship to attend, so there is </w:t>
      </w:r>
      <w:r w:rsidR="00E82574" w:rsidRPr="008C59D8">
        <w:rPr>
          <w:rFonts w:asciiTheme="minorHAnsi" w:hAnsiTheme="minorHAnsi" w:cs="Times New Roman"/>
          <w:u w:val="single"/>
        </w:rPr>
        <w:t>no charge</w:t>
      </w:r>
      <w:r w:rsidR="00E82574" w:rsidRPr="008C59D8">
        <w:rPr>
          <w:rFonts w:asciiTheme="minorHAnsi" w:hAnsiTheme="minorHAnsi" w:cs="Times New Roman"/>
        </w:rPr>
        <w:t xml:space="preserve"> for participation. Transportation to and from NAU will be prov</w:t>
      </w:r>
      <w:r w:rsidR="00966F38" w:rsidRPr="008C59D8">
        <w:rPr>
          <w:rFonts w:asciiTheme="minorHAnsi" w:hAnsiTheme="minorHAnsi" w:cs="Times New Roman"/>
        </w:rPr>
        <w:t>ided by your school district -</w:t>
      </w:r>
      <w:r w:rsidR="00E82574" w:rsidRPr="008C59D8">
        <w:rPr>
          <w:rFonts w:asciiTheme="minorHAnsi" w:hAnsiTheme="minorHAnsi" w:cs="Times New Roman"/>
        </w:rPr>
        <w:t xml:space="preserve"> your GEAR UP Coordinator will provide details about pick-up and drop-off times and locations. I</w:t>
      </w:r>
      <w:r w:rsidRPr="008C59D8">
        <w:rPr>
          <w:rFonts w:asciiTheme="minorHAnsi" w:hAnsiTheme="minorHAnsi" w:cs="Times New Roman"/>
        </w:rPr>
        <w:t xml:space="preserve">f an unexpected </w:t>
      </w:r>
      <w:r w:rsidR="00E82574" w:rsidRPr="008C59D8">
        <w:rPr>
          <w:rFonts w:asciiTheme="minorHAnsi" w:hAnsiTheme="minorHAnsi" w:cs="Times New Roman"/>
        </w:rPr>
        <w:t>conflict arises, and your child will not be able to attend</w:t>
      </w:r>
      <w:r w:rsidRPr="008C59D8">
        <w:rPr>
          <w:rFonts w:asciiTheme="minorHAnsi" w:hAnsiTheme="minorHAnsi" w:cs="Times New Roman"/>
        </w:rPr>
        <w:t xml:space="preserve"> GUSLA</w:t>
      </w:r>
      <w:r w:rsidR="00E82574" w:rsidRPr="008C59D8">
        <w:rPr>
          <w:rFonts w:asciiTheme="minorHAnsi" w:hAnsiTheme="minorHAnsi" w:cs="Times New Roman"/>
        </w:rPr>
        <w:t>, it is important that you let the GEAR UP Coordinator at your school know i</w:t>
      </w:r>
      <w:r w:rsidRPr="008C59D8">
        <w:rPr>
          <w:rFonts w:asciiTheme="minorHAnsi" w:hAnsiTheme="minorHAnsi" w:cs="Times New Roman"/>
        </w:rPr>
        <w:t>mmediately so that another student</w:t>
      </w:r>
      <w:r w:rsidR="00E82574" w:rsidRPr="008C59D8">
        <w:rPr>
          <w:rFonts w:asciiTheme="minorHAnsi" w:hAnsiTheme="minorHAnsi" w:cs="Times New Roman"/>
        </w:rPr>
        <w:t>, who was placed on a ‘wait-list</w:t>
      </w:r>
      <w:r w:rsidRPr="008C59D8">
        <w:rPr>
          <w:rFonts w:asciiTheme="minorHAnsi" w:hAnsiTheme="minorHAnsi" w:cs="Times New Roman"/>
        </w:rPr>
        <w:t>’</w:t>
      </w:r>
      <w:r w:rsidR="00E82574" w:rsidRPr="008C59D8">
        <w:rPr>
          <w:rFonts w:asciiTheme="minorHAnsi" w:hAnsiTheme="minorHAnsi" w:cs="Times New Roman"/>
        </w:rPr>
        <w:t>, can be selected to attend in his/her place.</w:t>
      </w:r>
    </w:p>
    <w:p w:rsidR="00E82574" w:rsidRPr="008C59D8" w:rsidRDefault="00E82574">
      <w:pPr>
        <w:pStyle w:val="BodyText"/>
        <w:kinsoku w:val="0"/>
        <w:overflowPunct w:val="0"/>
        <w:spacing w:before="9"/>
        <w:ind w:left="0"/>
        <w:rPr>
          <w:rFonts w:asciiTheme="minorHAnsi" w:hAnsiTheme="minorHAnsi" w:cs="Times New Roman"/>
          <w:sz w:val="19"/>
          <w:szCs w:val="19"/>
        </w:rPr>
      </w:pPr>
    </w:p>
    <w:p w:rsidR="00E82574" w:rsidRPr="008C59D8" w:rsidRDefault="00966F38" w:rsidP="00411AF9">
      <w:pPr>
        <w:pStyle w:val="BodyText"/>
        <w:kinsoku w:val="0"/>
        <w:overflowPunct w:val="0"/>
        <w:spacing w:line="264" w:lineRule="exact"/>
        <w:ind w:left="179" w:right="100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We recommend that you</w:t>
      </w:r>
      <w:r w:rsidR="00B73071" w:rsidRPr="008C59D8">
        <w:rPr>
          <w:rFonts w:asciiTheme="minorHAnsi" w:hAnsiTheme="minorHAnsi" w:cs="Times New Roman"/>
        </w:rPr>
        <w:t xml:space="preserve"> request</w:t>
      </w:r>
      <w:r w:rsidR="00E82574" w:rsidRPr="008C59D8">
        <w:rPr>
          <w:rFonts w:asciiTheme="minorHAnsi" w:hAnsiTheme="minorHAnsi" w:cs="Times New Roman"/>
        </w:rPr>
        <w:t xml:space="preserve"> a copy of the GUSLA Parent Handbook from</w:t>
      </w:r>
      <w:r w:rsidR="00E82574" w:rsidRPr="008C59D8">
        <w:rPr>
          <w:rFonts w:asciiTheme="minorHAnsi" w:hAnsiTheme="minorHAnsi" w:cs="Times New Roman"/>
          <w:spacing w:val="-1"/>
        </w:rPr>
        <w:t xml:space="preserve"> </w:t>
      </w:r>
      <w:r w:rsidR="00E82574" w:rsidRPr="008C59D8">
        <w:rPr>
          <w:rFonts w:asciiTheme="minorHAnsi" w:hAnsiTheme="minorHAnsi" w:cs="Times New Roman"/>
        </w:rPr>
        <w:t>your GEAR UP Coordinator</w:t>
      </w:r>
      <w:r w:rsidR="00B73071" w:rsidRPr="008C59D8">
        <w:rPr>
          <w:rFonts w:asciiTheme="minorHAnsi" w:hAnsiTheme="minorHAnsi" w:cs="Times New Roman"/>
        </w:rPr>
        <w:t>. The GUSLA Parent Ha</w:t>
      </w:r>
      <w:r w:rsidR="00164221" w:rsidRPr="008C59D8">
        <w:rPr>
          <w:rFonts w:asciiTheme="minorHAnsi" w:hAnsiTheme="minorHAnsi" w:cs="Times New Roman"/>
        </w:rPr>
        <w:t xml:space="preserve">ndbook (in English and Spanish) </w:t>
      </w:r>
      <w:r w:rsidR="00B73071" w:rsidRPr="008C59D8">
        <w:rPr>
          <w:rFonts w:asciiTheme="minorHAnsi" w:hAnsiTheme="minorHAnsi" w:cs="Times New Roman"/>
        </w:rPr>
        <w:t>can also be</w:t>
      </w:r>
      <w:r w:rsidR="00947221" w:rsidRPr="008C59D8">
        <w:rPr>
          <w:rFonts w:asciiTheme="minorHAnsi" w:hAnsiTheme="minorHAnsi" w:cs="Times New Roman"/>
        </w:rPr>
        <w:t xml:space="preserve"> found on our website</w:t>
      </w:r>
      <w:r w:rsidR="00F3712F" w:rsidRPr="008C59D8">
        <w:rPr>
          <w:rFonts w:asciiTheme="minorHAnsi" w:hAnsiTheme="minorHAnsi" w:cs="Times New Roman"/>
        </w:rPr>
        <w:t xml:space="preserve">, </w:t>
      </w:r>
      <w:hyperlink r:id="rId13" w:history="1">
        <w:r w:rsidRPr="008C59D8">
          <w:rPr>
            <w:rStyle w:val="Hyperlink"/>
            <w:rFonts w:asciiTheme="minorHAnsi" w:hAnsiTheme="minorHAnsi" w:cs="Times New Roman"/>
          </w:rPr>
          <w:t>http://nau.edu/COE/Gear-Up/Cohort-Student-Services</w:t>
        </w:r>
      </w:hyperlink>
      <w:r w:rsidRPr="008C59D8">
        <w:rPr>
          <w:rFonts w:asciiTheme="minorHAnsi" w:hAnsiTheme="minorHAnsi" w:cs="Times New Roman"/>
        </w:rPr>
        <w:t>. This Handbook provide</w:t>
      </w:r>
      <w:r w:rsidR="00E15689" w:rsidRPr="008C59D8">
        <w:rPr>
          <w:rFonts w:asciiTheme="minorHAnsi" w:hAnsiTheme="minorHAnsi" w:cs="Times New Roman"/>
        </w:rPr>
        <w:t>s</w:t>
      </w:r>
      <w:r w:rsidRPr="008C59D8">
        <w:rPr>
          <w:rFonts w:asciiTheme="minorHAnsi" w:hAnsiTheme="minorHAnsi" w:cs="Times New Roman"/>
        </w:rPr>
        <w:t xml:space="preserve"> important details about GUSLA.</w:t>
      </w:r>
      <w:r w:rsidR="00E82574" w:rsidRPr="008C59D8">
        <w:rPr>
          <w:rFonts w:asciiTheme="minorHAnsi" w:hAnsiTheme="minorHAnsi" w:cs="Times New Roman"/>
        </w:rPr>
        <w:t xml:space="preserve"> If you have additional questions, please contact me or your school’s GEAR UP Coordinator. I look</w:t>
      </w:r>
      <w:r w:rsidRPr="008C59D8">
        <w:rPr>
          <w:rFonts w:asciiTheme="minorHAnsi" w:hAnsiTheme="minorHAnsi" w:cs="Times New Roman"/>
        </w:rPr>
        <w:t xml:space="preserve"> forward to welcoming your GEAR UP student</w:t>
      </w:r>
      <w:r w:rsidR="00E82574" w:rsidRPr="008C59D8">
        <w:rPr>
          <w:rFonts w:asciiTheme="minorHAnsi" w:hAnsiTheme="minorHAnsi" w:cs="Times New Roman"/>
        </w:rPr>
        <w:t xml:space="preserve"> to GUSLA </w:t>
      </w:r>
      <w:r w:rsidRPr="008C59D8">
        <w:rPr>
          <w:rFonts w:asciiTheme="minorHAnsi" w:hAnsiTheme="minorHAnsi" w:cs="Times New Roman"/>
        </w:rPr>
        <w:t>for a life-changing experience</w:t>
      </w:r>
      <w:r w:rsidR="000166CA" w:rsidRPr="008C59D8">
        <w:rPr>
          <w:rFonts w:asciiTheme="minorHAnsi" w:hAnsiTheme="minorHAnsi" w:cs="Times New Roman"/>
        </w:rPr>
        <w:t xml:space="preserve"> in June 2017</w:t>
      </w:r>
      <w:r w:rsidRPr="008C59D8">
        <w:rPr>
          <w:rFonts w:asciiTheme="minorHAnsi" w:hAnsiTheme="minorHAnsi" w:cs="Times New Roman"/>
        </w:rPr>
        <w:t>!</w:t>
      </w:r>
    </w:p>
    <w:p w:rsidR="00E82574" w:rsidRPr="008C59D8" w:rsidRDefault="00E82574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10"/>
        </w:rPr>
      </w:pPr>
    </w:p>
    <w:p w:rsidR="00E82574" w:rsidRPr="008C59D8" w:rsidRDefault="00E82574">
      <w:pPr>
        <w:pStyle w:val="BodyText"/>
        <w:kinsoku w:val="0"/>
        <w:overflowPunct w:val="0"/>
        <w:spacing w:before="191"/>
        <w:ind w:left="194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Sincerely,</w:t>
      </w:r>
    </w:p>
    <w:p w:rsidR="00411AF9" w:rsidRPr="008C59D8" w:rsidRDefault="00411AF9">
      <w:pPr>
        <w:pStyle w:val="BodyText"/>
        <w:kinsoku w:val="0"/>
        <w:overflowPunct w:val="0"/>
        <w:spacing w:before="191"/>
        <w:ind w:left="194"/>
        <w:rPr>
          <w:rFonts w:asciiTheme="minorHAnsi" w:hAnsiTheme="minorHAnsi"/>
        </w:rPr>
      </w:pPr>
      <w:r w:rsidRPr="008C59D8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D1B2A86" wp14:editId="163B59A8">
            <wp:extent cx="2275681" cy="447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77" cy="4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74" w:rsidRPr="008C59D8" w:rsidRDefault="00411AF9" w:rsidP="00411AF9">
      <w:pPr>
        <w:pStyle w:val="BodyText"/>
        <w:kinsoku w:val="0"/>
        <w:overflowPunct w:val="0"/>
        <w:spacing w:before="191"/>
        <w:ind w:left="194"/>
        <w:rPr>
          <w:rFonts w:asciiTheme="minorHAnsi" w:hAnsiTheme="minorHAnsi" w:cs="Times New Roman"/>
        </w:rPr>
      </w:pPr>
      <w:r w:rsidRPr="008C59D8">
        <w:rPr>
          <w:rFonts w:asciiTheme="minorHAnsi" w:hAnsiTheme="minorHAnsi" w:cs="Times New Roman"/>
        </w:rPr>
        <w:t>John ‘Tie Guy’ Acedo</w:t>
      </w:r>
      <w:r w:rsidRPr="008C59D8">
        <w:rPr>
          <w:rFonts w:asciiTheme="minorHAnsi" w:hAnsiTheme="minorHAnsi" w:cs="Times New Roman"/>
        </w:rPr>
        <w:br/>
        <w:t>GUSLA Director</w:t>
      </w:r>
    </w:p>
    <w:sectPr w:rsidR="00E82574" w:rsidRPr="008C59D8" w:rsidSect="00411AF9">
      <w:type w:val="continuous"/>
      <w:pgSz w:w="12240" w:h="15840"/>
      <w:pgMar w:top="420" w:right="3060" w:bottom="280" w:left="620" w:header="720" w:footer="720" w:gutter="0"/>
      <w:pgBorders w:offsetFrom="page">
        <w:top w:val="single" w:sz="4" w:space="23" w:color="auto"/>
        <w:left w:val="single" w:sz="4" w:space="23" w:color="auto"/>
        <w:bottom w:val="single" w:sz="4" w:space="23" w:color="auto"/>
        <w:right w:val="single" w:sz="4" w:space="23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E79E3B2E"/>
    <w:lvl w:ilvl="0">
      <w:start w:val="1"/>
      <w:numFmt w:val="bullet"/>
      <w:lvlText w:val=""/>
      <w:lvlJc w:val="left"/>
      <w:pPr>
        <w:ind w:left="880" w:hanging="174"/>
      </w:pPr>
      <w:rPr>
        <w:rFonts w:ascii="Wingdings" w:hAnsi="Wingdings" w:hint="default"/>
        <w:b w:val="0"/>
        <w:position w:val="-3"/>
        <w:sz w:val="20"/>
      </w:rPr>
    </w:lvl>
    <w:lvl w:ilvl="1">
      <w:numFmt w:val="bullet"/>
      <w:lvlText w:val="•"/>
      <w:lvlJc w:val="left"/>
      <w:pPr>
        <w:ind w:left="1910" w:hanging="174"/>
      </w:pPr>
    </w:lvl>
    <w:lvl w:ilvl="2">
      <w:numFmt w:val="bullet"/>
      <w:lvlText w:val="•"/>
      <w:lvlJc w:val="left"/>
      <w:pPr>
        <w:ind w:left="2940" w:hanging="174"/>
      </w:pPr>
    </w:lvl>
    <w:lvl w:ilvl="3">
      <w:numFmt w:val="bullet"/>
      <w:lvlText w:val="•"/>
      <w:lvlJc w:val="left"/>
      <w:pPr>
        <w:ind w:left="3970" w:hanging="174"/>
      </w:pPr>
    </w:lvl>
    <w:lvl w:ilvl="4">
      <w:numFmt w:val="bullet"/>
      <w:lvlText w:val="•"/>
      <w:lvlJc w:val="left"/>
      <w:pPr>
        <w:ind w:left="5000" w:hanging="174"/>
      </w:pPr>
    </w:lvl>
    <w:lvl w:ilvl="5">
      <w:numFmt w:val="bullet"/>
      <w:lvlText w:val="•"/>
      <w:lvlJc w:val="left"/>
      <w:pPr>
        <w:ind w:left="6030" w:hanging="174"/>
      </w:pPr>
    </w:lvl>
    <w:lvl w:ilvl="6">
      <w:numFmt w:val="bullet"/>
      <w:lvlText w:val="•"/>
      <w:lvlJc w:val="left"/>
      <w:pPr>
        <w:ind w:left="7060" w:hanging="174"/>
      </w:pPr>
    </w:lvl>
    <w:lvl w:ilvl="7">
      <w:numFmt w:val="bullet"/>
      <w:lvlText w:val="•"/>
      <w:lvlJc w:val="left"/>
      <w:pPr>
        <w:ind w:left="8090" w:hanging="174"/>
      </w:pPr>
    </w:lvl>
    <w:lvl w:ilvl="8">
      <w:numFmt w:val="bullet"/>
      <w:lvlText w:val="•"/>
      <w:lvlJc w:val="left"/>
      <w:pPr>
        <w:ind w:left="9120" w:hanging="174"/>
      </w:pPr>
    </w:lvl>
  </w:abstractNum>
  <w:abstractNum w:abstractNumId="1" w15:restartNumberingAfterBreak="0">
    <w:nsid w:val="23965CBE"/>
    <w:multiLevelType w:val="hybridMultilevel"/>
    <w:tmpl w:val="6EFE65F0"/>
    <w:lvl w:ilvl="0" w:tplc="0E7CFBC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9"/>
    <w:rsid w:val="000166CA"/>
    <w:rsid w:val="00061E4B"/>
    <w:rsid w:val="00164221"/>
    <w:rsid w:val="001712F8"/>
    <w:rsid w:val="00261290"/>
    <w:rsid w:val="002B385E"/>
    <w:rsid w:val="00411AF9"/>
    <w:rsid w:val="00473A55"/>
    <w:rsid w:val="004D1C8C"/>
    <w:rsid w:val="0050080C"/>
    <w:rsid w:val="00534AE7"/>
    <w:rsid w:val="00722331"/>
    <w:rsid w:val="008A5F3D"/>
    <w:rsid w:val="008B48B4"/>
    <w:rsid w:val="008C59D8"/>
    <w:rsid w:val="008F046D"/>
    <w:rsid w:val="00910F21"/>
    <w:rsid w:val="00941653"/>
    <w:rsid w:val="00947221"/>
    <w:rsid w:val="00966F38"/>
    <w:rsid w:val="00983675"/>
    <w:rsid w:val="00A3075A"/>
    <w:rsid w:val="00B73071"/>
    <w:rsid w:val="00BC1F7C"/>
    <w:rsid w:val="00C269A7"/>
    <w:rsid w:val="00C913F9"/>
    <w:rsid w:val="00D85569"/>
    <w:rsid w:val="00E15689"/>
    <w:rsid w:val="00E82574"/>
    <w:rsid w:val="00ED3FD9"/>
    <w:rsid w:val="00EF346B"/>
    <w:rsid w:val="00F3712F"/>
    <w:rsid w:val="00F56E19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D87355-15E7-45AF-89FC-08C9E29E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Minion Pro" w:hAnsi="Minion Pro" w:cs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6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nau.edu/COE/Gear-Up/Cohort-Student-Serv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11</cp:revision>
  <cp:lastPrinted>2016-12-19T16:57:00Z</cp:lastPrinted>
  <dcterms:created xsi:type="dcterms:W3CDTF">2016-11-14T21:27:00Z</dcterms:created>
  <dcterms:modified xsi:type="dcterms:W3CDTF">2017-01-03T17:52:00Z</dcterms:modified>
</cp:coreProperties>
</file>