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12" w:rsidRPr="003C6A51" w:rsidRDefault="00443E12" w:rsidP="000D677E">
      <w:pPr>
        <w:shd w:val="clear" w:color="auto" w:fill="FFFFFF"/>
        <w:spacing w:after="120" w:line="293" w:lineRule="atLeast"/>
        <w:rPr>
          <w:rFonts w:ascii="Century Gothic" w:eastAsia="Times New Roman" w:hAnsi="Century Gothic" w:cs="Arial"/>
          <w:b/>
          <w:color w:val="002060"/>
        </w:rPr>
      </w:pPr>
      <w:r w:rsidRPr="003C6A51">
        <w:rPr>
          <w:rFonts w:ascii="Century Gothic" w:hAnsi="Century Gothic"/>
          <w:b/>
          <w:noProof/>
          <w:color w:val="002060"/>
          <w:sz w:val="28"/>
        </w:rPr>
        <w:drawing>
          <wp:anchor distT="0" distB="0" distL="114300" distR="114300" simplePos="0" relativeHeight="251659264" behindDoc="1" locked="0" layoutInCell="1" allowOverlap="1" wp14:anchorId="5D120DB9" wp14:editId="18A54C59">
            <wp:simplePos x="0" y="0"/>
            <wp:positionH relativeFrom="margin">
              <wp:align>left</wp:align>
            </wp:positionH>
            <wp:positionV relativeFrom="paragraph">
              <wp:posOffset>1905</wp:posOffset>
            </wp:positionV>
            <wp:extent cx="2105025" cy="742950"/>
            <wp:effectExtent l="0" t="0" r="9525" b="0"/>
            <wp:wrapTight wrapText="bothSides">
              <wp:wrapPolygon edited="0">
                <wp:start x="0" y="0"/>
                <wp:lineTo x="0" y="21046"/>
                <wp:lineTo x="21502" y="21046"/>
                <wp:lineTo x="21502" y="0"/>
                <wp:lineTo x="0" y="0"/>
              </wp:wrapPolygon>
            </wp:wrapTight>
            <wp:docPr id="3" name="Picture 3"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E12" w:rsidRPr="003C6A51" w:rsidRDefault="00443E12" w:rsidP="000D677E">
      <w:pPr>
        <w:shd w:val="clear" w:color="auto" w:fill="FFFFFF"/>
        <w:spacing w:after="120" w:line="293" w:lineRule="atLeast"/>
        <w:rPr>
          <w:rFonts w:ascii="Century Gothic" w:eastAsia="Times New Roman" w:hAnsi="Century Gothic" w:cs="Arial"/>
          <w:b/>
          <w:color w:val="002060"/>
        </w:rPr>
      </w:pPr>
    </w:p>
    <w:p w:rsidR="00443E12" w:rsidRPr="003C6A51" w:rsidRDefault="00443E12" w:rsidP="000D677E">
      <w:pPr>
        <w:shd w:val="clear" w:color="auto" w:fill="FFFFFF"/>
        <w:spacing w:after="120" w:line="293" w:lineRule="atLeast"/>
        <w:rPr>
          <w:rFonts w:ascii="Century Gothic" w:eastAsia="Times New Roman" w:hAnsi="Century Gothic" w:cs="Arial"/>
          <w:b/>
          <w:color w:val="002060"/>
        </w:rPr>
      </w:pPr>
    </w:p>
    <w:p w:rsidR="003C6A51" w:rsidRPr="003C6A51" w:rsidRDefault="003C6A51" w:rsidP="003C6A51">
      <w:pPr>
        <w:shd w:val="clear" w:color="auto" w:fill="FFFFFF"/>
        <w:spacing w:after="0" w:line="293" w:lineRule="atLeast"/>
        <w:rPr>
          <w:rFonts w:ascii="Century Gothic" w:eastAsia="Times New Roman" w:hAnsi="Century Gothic" w:cs="Arial"/>
          <w:b/>
          <w:color w:val="002060"/>
          <w:sz w:val="28"/>
          <w:szCs w:val="28"/>
        </w:rPr>
      </w:pPr>
      <w:r w:rsidRPr="003C6A51">
        <w:rPr>
          <w:rFonts w:ascii="Century Gothic" w:eastAsia="Times New Roman" w:hAnsi="Century Gothic" w:cs="Arial"/>
          <w:b/>
          <w:color w:val="002060"/>
          <w:sz w:val="28"/>
          <w:szCs w:val="28"/>
        </w:rPr>
        <w:t>MIDDLE GRADE INITIATIVE</w:t>
      </w:r>
    </w:p>
    <w:p w:rsidR="00517398" w:rsidRPr="003C6A51" w:rsidRDefault="00517398" w:rsidP="003C6A51">
      <w:pPr>
        <w:shd w:val="clear" w:color="auto" w:fill="FFFFFF"/>
        <w:spacing w:after="0" w:line="293" w:lineRule="atLeast"/>
        <w:jc w:val="right"/>
        <w:rPr>
          <w:rFonts w:ascii="Century Gothic" w:eastAsia="Times New Roman" w:hAnsi="Century Gothic" w:cs="Arial"/>
          <w:b/>
          <w:color w:val="002060"/>
          <w:sz w:val="32"/>
          <w:szCs w:val="32"/>
        </w:rPr>
      </w:pPr>
      <w:r w:rsidRPr="003C6A51">
        <w:rPr>
          <w:rFonts w:ascii="Century Gothic" w:eastAsia="Times New Roman" w:hAnsi="Century Gothic" w:cs="Arial"/>
          <w:b/>
          <w:color w:val="002060"/>
        </w:rPr>
        <w:t>College and Career</w:t>
      </w:r>
      <w:r w:rsidRPr="003C6A51">
        <w:rPr>
          <w:rFonts w:ascii="Century Gothic" w:eastAsia="Times New Roman" w:hAnsi="Century Gothic" w:cs="Arial"/>
          <w:b/>
          <w:color w:val="002060"/>
          <w:sz w:val="32"/>
          <w:szCs w:val="32"/>
        </w:rPr>
        <w:t xml:space="preserve"> </w:t>
      </w:r>
    </w:p>
    <w:p w:rsidR="00517398" w:rsidRPr="003C6A51" w:rsidRDefault="00517398" w:rsidP="003C6A51">
      <w:pPr>
        <w:shd w:val="clear" w:color="auto" w:fill="FFFFFF"/>
        <w:spacing w:after="0" w:line="293" w:lineRule="atLeast"/>
        <w:jc w:val="right"/>
        <w:rPr>
          <w:rFonts w:ascii="Century Gothic" w:eastAsia="Times New Roman" w:hAnsi="Century Gothic" w:cs="Arial"/>
          <w:b/>
          <w:color w:val="002060"/>
          <w:sz w:val="32"/>
          <w:szCs w:val="32"/>
        </w:rPr>
      </w:pPr>
      <w:r w:rsidRPr="003C6A51">
        <w:rPr>
          <w:rFonts w:ascii="Century Gothic" w:eastAsia="Times New Roman" w:hAnsi="Century Gothic" w:cs="Arial"/>
          <w:b/>
          <w:color w:val="002060"/>
          <w:sz w:val="32"/>
          <w:szCs w:val="32"/>
        </w:rPr>
        <w:t xml:space="preserve">C O N </w:t>
      </w:r>
      <w:proofErr w:type="spellStart"/>
      <w:r w:rsidRPr="003C6A51">
        <w:rPr>
          <w:rFonts w:ascii="Century Gothic" w:eastAsia="Times New Roman" w:hAnsi="Century Gothic" w:cs="Arial"/>
          <w:b/>
          <w:color w:val="002060"/>
          <w:sz w:val="32"/>
          <w:szCs w:val="32"/>
        </w:rPr>
        <w:t>N</w:t>
      </w:r>
      <w:proofErr w:type="spellEnd"/>
      <w:r w:rsidRPr="003C6A51">
        <w:rPr>
          <w:rFonts w:ascii="Century Gothic" w:eastAsia="Times New Roman" w:hAnsi="Century Gothic" w:cs="Arial"/>
          <w:b/>
          <w:color w:val="002060"/>
          <w:sz w:val="32"/>
          <w:szCs w:val="32"/>
        </w:rPr>
        <w:t xml:space="preserve"> E C T I O N S</w:t>
      </w:r>
    </w:p>
    <w:p w:rsidR="00443E12" w:rsidRPr="003C6A51" w:rsidRDefault="00443E12" w:rsidP="00443E12">
      <w:pPr>
        <w:shd w:val="clear" w:color="auto" w:fill="FFFFFF"/>
        <w:spacing w:after="0" w:line="293" w:lineRule="atLeast"/>
        <w:rPr>
          <w:rFonts w:ascii="Century Gothic" w:eastAsia="Times New Roman" w:hAnsi="Century Gothic" w:cs="Arial"/>
          <w:b/>
          <w:color w:val="002060"/>
        </w:rPr>
      </w:pPr>
    </w:p>
    <w:p w:rsidR="00606FFE" w:rsidRPr="003C6A51" w:rsidRDefault="00443E12" w:rsidP="00443E12">
      <w:pPr>
        <w:shd w:val="clear" w:color="auto" w:fill="FFFFFF"/>
        <w:spacing w:after="120" w:line="293" w:lineRule="atLeast"/>
        <w:jc w:val="center"/>
        <w:rPr>
          <w:rFonts w:ascii="Century Gothic" w:eastAsia="Times New Roman" w:hAnsi="Century Gothic" w:cs="Arial"/>
          <w:b/>
          <w:color w:val="002060"/>
          <w:sz w:val="44"/>
          <w:szCs w:val="44"/>
        </w:rPr>
      </w:pPr>
      <w:r w:rsidRPr="003C6A51">
        <w:rPr>
          <w:rFonts w:ascii="Century Gothic" w:eastAsia="Times New Roman" w:hAnsi="Century Gothic" w:cs="Arial"/>
          <w:b/>
          <w:color w:val="002060"/>
          <w:sz w:val="44"/>
          <w:szCs w:val="44"/>
        </w:rPr>
        <w:t>T R A D E   R E S T R I C T I O N S</w:t>
      </w:r>
    </w:p>
    <w:p w:rsidR="00975E56" w:rsidRDefault="00975E56" w:rsidP="00975E56">
      <w:pPr>
        <w:spacing w:after="0" w:line="240" w:lineRule="auto"/>
        <w:rPr>
          <w:rFonts w:ascii="Century Gothic" w:hAnsi="Century Gothic"/>
          <w:b/>
        </w:rPr>
      </w:pPr>
      <w:r>
        <w:rPr>
          <w:rFonts w:ascii="Century Gothic" w:hAnsi="Century Gothic"/>
          <w:b/>
        </w:rPr>
        <w:t xml:space="preserve">AZCCRS addressed in this C O N </w:t>
      </w:r>
      <w:proofErr w:type="spellStart"/>
      <w:r>
        <w:rPr>
          <w:rFonts w:ascii="Century Gothic" w:hAnsi="Century Gothic"/>
          <w:b/>
        </w:rPr>
        <w:t>N</w:t>
      </w:r>
      <w:proofErr w:type="spellEnd"/>
      <w:r>
        <w:rPr>
          <w:rFonts w:ascii="Century Gothic" w:hAnsi="Century Gothic"/>
          <w:b/>
        </w:rPr>
        <w:t xml:space="preserve"> E C T I O N:</w:t>
      </w:r>
    </w:p>
    <w:p w:rsidR="00606FFE" w:rsidRPr="005857C3" w:rsidRDefault="00606FFE" w:rsidP="00606FFE">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cs="Arial"/>
          <w:b/>
          <w:color w:val="000000" w:themeColor="text1"/>
          <w:sz w:val="22"/>
          <w:szCs w:val="22"/>
        </w:rPr>
        <w:t>Social Studies; Strand 5 Economics</w:t>
      </w:r>
      <w:r w:rsidR="009A555D" w:rsidRPr="005857C3">
        <w:rPr>
          <w:rFonts w:ascii="Century Gothic" w:hAnsi="Century Gothic" w:cs="Arial"/>
          <w:b/>
          <w:color w:val="000000" w:themeColor="text1"/>
          <w:sz w:val="22"/>
          <w:szCs w:val="22"/>
        </w:rPr>
        <w:t>, Eighth Grade</w:t>
      </w:r>
    </w:p>
    <w:p w:rsidR="00E34268" w:rsidRPr="005857C3" w:rsidRDefault="00E34268" w:rsidP="00606FFE">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b/>
          <w:color w:val="000000" w:themeColor="text1"/>
          <w:sz w:val="22"/>
          <w:szCs w:val="22"/>
        </w:rPr>
        <w:t>Reading/Writing Standards for Literacy in History/Social Studies</w:t>
      </w:r>
      <w:r w:rsidR="009A555D" w:rsidRPr="005857C3">
        <w:rPr>
          <w:rFonts w:ascii="Century Gothic" w:hAnsi="Century Gothic"/>
          <w:b/>
          <w:color w:val="000000" w:themeColor="text1"/>
          <w:sz w:val="22"/>
          <w:szCs w:val="22"/>
        </w:rPr>
        <w:t>, Grades 6 - 8</w:t>
      </w:r>
    </w:p>
    <w:p w:rsidR="00606FFE" w:rsidRPr="005857C3" w:rsidRDefault="00606FFE" w:rsidP="00606FFE">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p>
    <w:p w:rsidR="00606FFE" w:rsidRDefault="00606FFE" w:rsidP="000D677E">
      <w:pPr>
        <w:shd w:val="clear" w:color="auto" w:fill="FFFFFF"/>
        <w:spacing w:after="120" w:line="293" w:lineRule="atLeast"/>
        <w:rPr>
          <w:rFonts w:ascii="Century Gothic" w:eastAsia="Times New Roman" w:hAnsi="Century Gothic" w:cs="Arial"/>
          <w:b/>
          <w:color w:val="000000" w:themeColor="text1"/>
        </w:rPr>
      </w:pPr>
      <w:r w:rsidRPr="005857C3">
        <w:rPr>
          <w:rFonts w:ascii="Century Gothic" w:eastAsia="Times New Roman" w:hAnsi="Century Gothic" w:cs="Arial"/>
          <w:b/>
          <w:color w:val="000000" w:themeColor="text1"/>
        </w:rPr>
        <w:t>Thunderbird School of Global Management (a partner of Arizona State University)</w:t>
      </w:r>
    </w:p>
    <w:p w:rsidR="00996DEE" w:rsidRPr="005857C3" w:rsidRDefault="00996DEE" w:rsidP="00996DEE">
      <w:pPr>
        <w:shd w:val="clear" w:color="auto" w:fill="FFFFFF"/>
        <w:spacing w:after="0" w:line="293" w:lineRule="atLeast"/>
        <w:rPr>
          <w:rFonts w:ascii="Century Gothic" w:eastAsia="Times New Roman" w:hAnsi="Century Gothic" w:cs="Arial"/>
          <w:b/>
          <w:color w:val="000000" w:themeColor="text1"/>
        </w:rPr>
      </w:pPr>
      <w:r>
        <w:rPr>
          <w:rFonts w:ascii="Century Gothic" w:eastAsia="Times New Roman" w:hAnsi="Century Gothic" w:cs="Arial"/>
          <w:b/>
          <w:color w:val="000000" w:themeColor="text1"/>
        </w:rPr>
        <w:t xml:space="preserve">     From their website:</w:t>
      </w:r>
    </w:p>
    <w:p w:rsidR="00996DEE" w:rsidRPr="00D71621" w:rsidRDefault="00996DEE" w:rsidP="00996DEE">
      <w:pPr>
        <w:rPr>
          <w:rFonts w:ascii="Century Gothic" w:hAnsi="Century Gothic"/>
          <w:color w:val="000000" w:themeColor="text1"/>
        </w:rPr>
      </w:pPr>
      <w:r>
        <w:t xml:space="preserve">      </w:t>
      </w:r>
      <w:hyperlink r:id="rId8" w:history="1">
        <w:r w:rsidRPr="00D71621">
          <w:rPr>
            <w:rStyle w:val="Hyperlink"/>
            <w:rFonts w:ascii="Century Gothic" w:hAnsi="Century Gothic"/>
          </w:rPr>
          <w:t>http://www.thunderbird.edu/bachelor-global-management</w:t>
        </w:r>
      </w:hyperlink>
    </w:p>
    <w:p w:rsidR="00606FFE" w:rsidRPr="00996DEE" w:rsidRDefault="00996DEE" w:rsidP="009A555D">
      <w:pPr>
        <w:shd w:val="clear" w:color="auto" w:fill="FFFFFF"/>
        <w:spacing w:after="0" w:line="293" w:lineRule="atLeast"/>
        <w:ind w:left="720"/>
        <w:rPr>
          <w:rFonts w:ascii="Century Gothic" w:hAnsi="Century Gothic" w:cs="Arial"/>
          <w:i/>
          <w:color w:val="000000" w:themeColor="text1"/>
          <w:shd w:val="clear" w:color="auto" w:fill="FFFFFF"/>
        </w:rPr>
      </w:pPr>
      <w:r>
        <w:rPr>
          <w:rFonts w:ascii="Century Gothic" w:hAnsi="Century Gothic" w:cs="Arial"/>
          <w:color w:val="000000" w:themeColor="text1"/>
          <w:shd w:val="clear" w:color="auto" w:fill="FFFFFF"/>
        </w:rPr>
        <w:t>“</w:t>
      </w:r>
      <w:r w:rsidR="00606FFE" w:rsidRPr="00996DEE">
        <w:rPr>
          <w:rFonts w:ascii="Century Gothic" w:hAnsi="Century Gothic" w:cs="Arial"/>
          <w:i/>
          <w:color w:val="000000" w:themeColor="text1"/>
          <w:shd w:val="clear" w:color="auto" w:fill="FFFFFF"/>
        </w:rPr>
        <w:t>Since its inception in 1946, the Thunderbird School of Global Management has focused exclusively on educating leaders from around the world in the intricacies of international management. While other business schools scramble to add global curriculum and keep pace, Thunderbird remains firmly at the forefront. And, through its partnership with Arizona State University the School promises to grow even stronger. For those who seek an educational opportunity in an environment focused on global engagement, Thunderbird continues to deliver on its promise of creating global prosperity and global opportunity.</w:t>
      </w:r>
    </w:p>
    <w:p w:rsidR="000D677E" w:rsidRPr="00996DEE" w:rsidRDefault="000D677E" w:rsidP="009A555D">
      <w:pPr>
        <w:shd w:val="clear" w:color="auto" w:fill="FFFFFF"/>
        <w:spacing w:before="240" w:after="0" w:line="293" w:lineRule="atLeast"/>
        <w:ind w:left="720"/>
        <w:rPr>
          <w:rFonts w:ascii="Century Gothic" w:eastAsia="Times New Roman" w:hAnsi="Century Gothic" w:cs="Arial"/>
          <w:i/>
          <w:color w:val="000000" w:themeColor="text1"/>
        </w:rPr>
      </w:pPr>
      <w:r w:rsidRPr="00996DEE">
        <w:rPr>
          <w:rFonts w:ascii="Century Gothic" w:eastAsia="Times New Roman" w:hAnsi="Century Gothic" w:cs="Arial"/>
          <w:i/>
          <w:color w:val="000000" w:themeColor="text1"/>
        </w:rPr>
        <w:t>Thunderbird has been one of the top-ranked international business schools, regardless of the publication or category, for decades. With nearly 70 years of experience, Thunderbird continues its mission today in developing leaders with the global mindset, business skills and social responsibility necessary to create real, sustainable value for their organizations, communities and the world.</w:t>
      </w:r>
    </w:p>
    <w:p w:rsidR="009A555D" w:rsidRPr="00996DEE" w:rsidRDefault="009A555D" w:rsidP="009A555D">
      <w:pPr>
        <w:pStyle w:val="large"/>
        <w:shd w:val="clear" w:color="auto" w:fill="FFFFFF"/>
        <w:spacing w:before="240" w:beforeAutospacing="0" w:after="0" w:afterAutospacing="0"/>
        <w:ind w:left="720"/>
        <w:rPr>
          <w:rFonts w:ascii="Century Gothic" w:hAnsi="Century Gothic" w:cs="Arial"/>
          <w:i/>
          <w:color w:val="000000" w:themeColor="text1"/>
          <w:sz w:val="22"/>
          <w:szCs w:val="22"/>
        </w:rPr>
      </w:pPr>
      <w:r w:rsidRPr="00996DEE">
        <w:rPr>
          <w:rFonts w:ascii="Century Gothic" w:hAnsi="Century Gothic" w:cs="Arial"/>
          <w:i/>
          <w:color w:val="000000" w:themeColor="text1"/>
          <w:sz w:val="22"/>
          <w:szCs w:val="22"/>
        </w:rPr>
        <w:t>In today’s world, more and more of what we do is global – in business, in government and in the non-profit world.  Succeeding in this dynamic environment means understanding other economies, politics, business and culture. You need more than traditional business management skills. You need a global mindset, with a global skillset that allows you to function effectively with colleagues and customers anywhere in the world. The Bachelor of Global Management draws on Thunderbird’s 70 years of top-ranked expertise in global management practices and intercultural communication to provide students with a highly specialized global business and leadership education. </w:t>
      </w:r>
      <w:r w:rsidR="00996DEE">
        <w:rPr>
          <w:rFonts w:ascii="Century Gothic" w:hAnsi="Century Gothic" w:cs="Arial"/>
          <w:i/>
          <w:color w:val="000000" w:themeColor="text1"/>
          <w:sz w:val="22"/>
          <w:szCs w:val="22"/>
        </w:rPr>
        <w:t>“</w:t>
      </w:r>
    </w:p>
    <w:p w:rsidR="00D71621" w:rsidRPr="005857C3" w:rsidRDefault="00D71621" w:rsidP="009A555D">
      <w:pPr>
        <w:pStyle w:val="large"/>
        <w:shd w:val="clear" w:color="auto" w:fill="FFFFFF"/>
        <w:spacing w:before="240" w:beforeAutospacing="0" w:after="0" w:afterAutospacing="0"/>
        <w:ind w:left="720"/>
        <w:rPr>
          <w:rFonts w:ascii="Century Gothic" w:hAnsi="Century Gothic" w:cs="Arial"/>
          <w:color w:val="000000" w:themeColor="text1"/>
          <w:sz w:val="22"/>
          <w:szCs w:val="22"/>
        </w:rPr>
      </w:pPr>
    </w:p>
    <w:p w:rsidR="00D71621" w:rsidRDefault="00D71621" w:rsidP="001E4667">
      <w:pPr>
        <w:rPr>
          <w:rFonts w:ascii="Century Gothic" w:hAnsi="Century Gothic"/>
          <w:color w:val="000000" w:themeColor="text1"/>
        </w:rPr>
      </w:pPr>
    </w:p>
    <w:p w:rsidR="00D71621" w:rsidRPr="00996DEE" w:rsidRDefault="00996DEE" w:rsidP="00996DEE">
      <w:pPr>
        <w:spacing w:after="0"/>
        <w:rPr>
          <w:rFonts w:ascii="Century Gothic" w:hAnsi="Century Gothic"/>
          <w:b/>
          <w:color w:val="000000" w:themeColor="text1"/>
        </w:rPr>
      </w:pPr>
      <w:r w:rsidRPr="00996DEE">
        <w:rPr>
          <w:rFonts w:ascii="Century Gothic" w:hAnsi="Century Gothic"/>
          <w:b/>
          <w:color w:val="000000" w:themeColor="text1"/>
        </w:rPr>
        <w:t>Degree Program:</w:t>
      </w:r>
    </w:p>
    <w:p w:rsidR="00606FFE" w:rsidRPr="005857C3" w:rsidRDefault="00996DEE" w:rsidP="00606FFE">
      <w:pPr>
        <w:shd w:val="clear" w:color="auto" w:fill="FFFFFF"/>
        <w:spacing w:after="120" w:line="293" w:lineRule="atLeast"/>
        <w:rPr>
          <w:rFonts w:ascii="Century Gothic" w:eastAsia="Times New Roman" w:hAnsi="Century Gothic" w:cs="Arial"/>
          <w:color w:val="000000" w:themeColor="text1"/>
        </w:rPr>
      </w:pPr>
      <w:r>
        <w:rPr>
          <w:rFonts w:ascii="Century Gothic" w:eastAsia="Times New Roman" w:hAnsi="Century Gothic" w:cs="Arial"/>
          <w:b/>
          <w:color w:val="000000" w:themeColor="text1"/>
        </w:rPr>
        <w:t xml:space="preserve">      </w:t>
      </w:r>
      <w:r w:rsidR="00606FFE" w:rsidRPr="005857C3">
        <w:rPr>
          <w:rFonts w:ascii="Century Gothic" w:eastAsia="Times New Roman" w:hAnsi="Century Gothic" w:cs="Arial"/>
          <w:b/>
          <w:color w:val="000000" w:themeColor="text1"/>
        </w:rPr>
        <w:t xml:space="preserve">Bachelor of Global </w:t>
      </w:r>
      <w:r w:rsidR="005857C3" w:rsidRPr="005857C3">
        <w:rPr>
          <w:rFonts w:ascii="Century Gothic" w:eastAsia="Times New Roman" w:hAnsi="Century Gothic" w:cs="Arial"/>
          <w:b/>
          <w:color w:val="000000" w:themeColor="text1"/>
        </w:rPr>
        <w:t xml:space="preserve">Management </w:t>
      </w:r>
      <w:r w:rsidR="005857C3" w:rsidRPr="00D71621">
        <w:rPr>
          <w:rFonts w:ascii="Century Gothic" w:eastAsia="Times New Roman" w:hAnsi="Century Gothic" w:cs="Arial"/>
          <w:color w:val="000000" w:themeColor="text1"/>
        </w:rPr>
        <w:t>(</w:t>
      </w:r>
      <w:r w:rsidR="006F025D" w:rsidRPr="005857C3">
        <w:rPr>
          <w:rFonts w:ascii="Century Gothic" w:eastAsia="Times New Roman" w:hAnsi="Century Gothic" w:cs="Arial"/>
          <w:color w:val="000000" w:themeColor="text1"/>
        </w:rPr>
        <w:t xml:space="preserve">courses </w:t>
      </w:r>
      <w:proofErr w:type="gramStart"/>
      <w:r w:rsidR="006F025D" w:rsidRPr="005857C3">
        <w:rPr>
          <w:rFonts w:ascii="Century Gothic" w:eastAsia="Times New Roman" w:hAnsi="Century Gothic" w:cs="Arial"/>
          <w:color w:val="000000" w:themeColor="text1"/>
        </w:rPr>
        <w:t>include:</w:t>
      </w:r>
      <w:proofErr w:type="gramEnd"/>
      <w:r w:rsidR="006F025D" w:rsidRPr="005857C3">
        <w:rPr>
          <w:rFonts w:ascii="Century Gothic" w:eastAsia="Times New Roman" w:hAnsi="Century Gothic" w:cs="Arial"/>
          <w:color w:val="000000" w:themeColor="text1"/>
        </w:rPr>
        <w:t>)</w:t>
      </w:r>
    </w:p>
    <w:p w:rsidR="006F025D" w:rsidRPr="005857C3" w:rsidRDefault="00443E12" w:rsidP="005857C3">
      <w:pPr>
        <w:pStyle w:val="large"/>
        <w:shd w:val="clear" w:color="auto" w:fill="FFFFFF"/>
        <w:spacing w:before="0" w:beforeAutospacing="0" w:after="0" w:afterAutospacing="0"/>
        <w:ind w:left="720"/>
        <w:rPr>
          <w:rFonts w:ascii="Century Gothic" w:hAnsi="Century Gothic" w:cs="Arial"/>
          <w:color w:val="000000" w:themeColor="text1"/>
          <w:sz w:val="22"/>
          <w:szCs w:val="22"/>
        </w:rPr>
      </w:pPr>
      <w:r w:rsidRPr="005857C3">
        <w:rPr>
          <w:rFonts w:ascii="Century Gothic" w:hAnsi="Century Gothic" w:cs="Arial"/>
          <w:b/>
          <w:color w:val="000000" w:themeColor="text1"/>
          <w:sz w:val="22"/>
          <w:szCs w:val="22"/>
        </w:rPr>
        <w:t>ECN 211</w:t>
      </w:r>
      <w:r w:rsidR="005857C3" w:rsidRPr="005857C3">
        <w:rPr>
          <w:rFonts w:ascii="Century Gothic" w:hAnsi="Century Gothic" w:cs="Arial"/>
          <w:b/>
          <w:color w:val="000000" w:themeColor="text1"/>
          <w:sz w:val="22"/>
          <w:szCs w:val="22"/>
        </w:rPr>
        <w:t>; Macroeconomic</w:t>
      </w:r>
      <w:r w:rsidR="006F025D" w:rsidRPr="005857C3">
        <w:rPr>
          <w:rFonts w:ascii="Century Gothic" w:hAnsi="Century Gothic" w:cs="Arial"/>
          <w:b/>
          <w:color w:val="000000" w:themeColor="text1"/>
          <w:sz w:val="22"/>
          <w:szCs w:val="22"/>
        </w:rPr>
        <w:t xml:space="preserve"> Principles</w:t>
      </w:r>
      <w:r w:rsidR="006F025D" w:rsidRPr="005857C3">
        <w:rPr>
          <w:rFonts w:ascii="Century Gothic" w:hAnsi="Century Gothic" w:cs="Arial"/>
          <w:color w:val="000000" w:themeColor="text1"/>
          <w:sz w:val="22"/>
          <w:szCs w:val="22"/>
        </w:rPr>
        <w:t xml:space="preserve"> </w:t>
      </w:r>
      <w:r w:rsidR="005857C3">
        <w:rPr>
          <w:rFonts w:ascii="Century Gothic" w:hAnsi="Century Gothic" w:cs="Arial"/>
          <w:color w:val="000000" w:themeColor="text1"/>
          <w:sz w:val="22"/>
          <w:szCs w:val="22"/>
        </w:rPr>
        <w:t xml:space="preserve">- </w:t>
      </w:r>
      <w:r w:rsidR="006F025D" w:rsidRPr="005857C3">
        <w:rPr>
          <w:rFonts w:ascii="Century Gothic" w:hAnsi="Century Gothic" w:cs="Arial"/>
          <w:color w:val="000000" w:themeColor="text1"/>
          <w:sz w:val="22"/>
          <w:szCs w:val="22"/>
        </w:rPr>
        <w:t>Basic macroeconomic analysis. Economic institutions and factors determining income levels, price levels, and employment levels</w:t>
      </w:r>
      <w:r w:rsidR="00D71621">
        <w:rPr>
          <w:rFonts w:ascii="Century Gothic" w:hAnsi="Century Gothic" w:cs="Arial"/>
          <w:color w:val="000000" w:themeColor="text1"/>
          <w:sz w:val="22"/>
          <w:szCs w:val="22"/>
        </w:rPr>
        <w:t>.</w:t>
      </w:r>
    </w:p>
    <w:p w:rsidR="000D72EB" w:rsidRPr="005857C3" w:rsidRDefault="00606FFE" w:rsidP="000D72EB">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cs="Arial"/>
          <w:b/>
          <w:color w:val="000000" w:themeColor="text1"/>
          <w:sz w:val="22"/>
          <w:szCs w:val="22"/>
        </w:rPr>
        <w:t xml:space="preserve">Lesson:  </w:t>
      </w:r>
    </w:p>
    <w:p w:rsidR="000D72EB" w:rsidRPr="005857C3" w:rsidRDefault="000D72EB" w:rsidP="000D72EB">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cs="Arial"/>
          <w:b/>
          <w:color w:val="000000" w:themeColor="text1"/>
          <w:sz w:val="22"/>
          <w:szCs w:val="22"/>
        </w:rPr>
        <w:t>Trade is among the major factors that influence the complex interrelationships between nations of the world.  Assume that your class is responsible for drafting a trade agreement which will affect not only domestic manufacturers and merchants, but also con</w:t>
      </w:r>
      <w:r w:rsidR="005B1AF2" w:rsidRPr="005857C3">
        <w:rPr>
          <w:rFonts w:ascii="Century Gothic" w:hAnsi="Century Gothic" w:cs="Arial"/>
          <w:b/>
          <w:color w:val="000000" w:themeColor="text1"/>
          <w:sz w:val="22"/>
          <w:szCs w:val="22"/>
        </w:rPr>
        <w:t>sumers.</w:t>
      </w:r>
      <w:r w:rsidRPr="005857C3">
        <w:rPr>
          <w:rFonts w:ascii="Century Gothic" w:hAnsi="Century Gothic" w:cs="Arial"/>
          <w:color w:val="000000" w:themeColor="text1"/>
          <w:sz w:val="22"/>
          <w:szCs w:val="22"/>
        </w:rPr>
        <w:t xml:space="preserve"> </w:t>
      </w:r>
    </w:p>
    <w:p w:rsidR="000D72EB" w:rsidRPr="005857C3" w:rsidRDefault="000D72EB" w:rsidP="000D72EB">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p>
    <w:p w:rsidR="00973832" w:rsidRPr="005857C3" w:rsidRDefault="00973832" w:rsidP="00973832">
      <w:pPr>
        <w:rPr>
          <w:rFonts w:ascii="Century Gothic" w:eastAsia="Times New Roman" w:hAnsi="Century Gothic" w:cs="Arial"/>
          <w:color w:val="000000" w:themeColor="text1"/>
        </w:rPr>
      </w:pPr>
      <w:r w:rsidRPr="005857C3">
        <w:rPr>
          <w:rFonts w:ascii="Century Gothic" w:eastAsia="Times New Roman" w:hAnsi="Century Gothic" w:cs="Arial"/>
          <w:color w:val="000000" w:themeColor="text1"/>
        </w:rPr>
        <w:t xml:space="preserve">Students will use the information from the reading (Trade Restrictions and Their Effects, attached) along with information from sources explored independently to craft effective arguments regarding the tariff. </w:t>
      </w:r>
      <w:r w:rsidRPr="005857C3">
        <w:rPr>
          <w:rFonts w:ascii="Century Gothic" w:eastAsia="Times New Roman" w:hAnsi="Century Gothic" w:cs="Arial"/>
          <w:b/>
          <w:i/>
          <w:color w:val="000000" w:themeColor="text1"/>
        </w:rPr>
        <w:t xml:space="preserve"> Each student </w:t>
      </w:r>
      <w:r w:rsidRPr="005857C3">
        <w:rPr>
          <w:rFonts w:ascii="Century Gothic" w:eastAsia="Times New Roman" w:hAnsi="Century Gothic" w:cs="Arial"/>
          <w:i/>
          <w:color w:val="000000" w:themeColor="text1"/>
        </w:rPr>
        <w:t>should be prepared to argue either side of the debate or to serve as a judge</w:t>
      </w:r>
      <w:r w:rsidRPr="005857C3">
        <w:rPr>
          <w:rFonts w:ascii="Century Gothic" w:eastAsia="Times New Roman" w:hAnsi="Century Gothic" w:cs="Arial"/>
          <w:b/>
          <w:i/>
          <w:color w:val="000000" w:themeColor="text1"/>
        </w:rPr>
        <w:t>.</w:t>
      </w:r>
    </w:p>
    <w:p w:rsidR="00606FFE" w:rsidRPr="005857C3" w:rsidRDefault="00973832" w:rsidP="000D72EB">
      <w:pPr>
        <w:pStyle w:val="NormalWeb"/>
        <w:shd w:val="clear" w:color="auto" w:fill="FFFFFF"/>
        <w:spacing w:before="0" w:beforeAutospacing="0" w:after="0" w:afterAutospacing="0" w:line="293" w:lineRule="atLeast"/>
        <w:rPr>
          <w:rFonts w:ascii="Century Gothic" w:hAnsi="Century Gothic" w:cs="Arial"/>
          <w:color w:val="000000" w:themeColor="text1"/>
          <w:sz w:val="22"/>
          <w:szCs w:val="22"/>
        </w:rPr>
      </w:pPr>
      <w:r>
        <w:rPr>
          <w:rFonts w:ascii="Century Gothic" w:hAnsi="Century Gothic" w:cs="Arial"/>
          <w:color w:val="000000" w:themeColor="text1"/>
          <w:sz w:val="22"/>
          <w:szCs w:val="22"/>
        </w:rPr>
        <w:t>Once the research is completed, s</w:t>
      </w:r>
      <w:r w:rsidR="00606FFE" w:rsidRPr="005857C3">
        <w:rPr>
          <w:rFonts w:ascii="Century Gothic" w:hAnsi="Century Gothic" w:cs="Arial"/>
          <w:color w:val="000000" w:themeColor="text1"/>
          <w:sz w:val="22"/>
          <w:szCs w:val="22"/>
        </w:rPr>
        <w:t>tudents are divided into t</w:t>
      </w:r>
      <w:r w:rsidR="008373BE" w:rsidRPr="005857C3">
        <w:rPr>
          <w:rFonts w:ascii="Century Gothic" w:hAnsi="Century Gothic" w:cs="Arial"/>
          <w:color w:val="000000" w:themeColor="text1"/>
          <w:sz w:val="22"/>
          <w:szCs w:val="22"/>
        </w:rPr>
        <w:t>hree</w:t>
      </w:r>
      <w:r w:rsidR="00606FFE" w:rsidRPr="005857C3">
        <w:rPr>
          <w:rFonts w:ascii="Century Gothic" w:hAnsi="Century Gothic" w:cs="Arial"/>
          <w:color w:val="000000" w:themeColor="text1"/>
          <w:sz w:val="22"/>
          <w:szCs w:val="22"/>
        </w:rPr>
        <w:t xml:space="preserve"> groups</w:t>
      </w:r>
      <w:r w:rsidR="000D72EB" w:rsidRPr="005857C3">
        <w:rPr>
          <w:rFonts w:ascii="Century Gothic" w:hAnsi="Century Gothic" w:cs="Arial"/>
          <w:color w:val="000000" w:themeColor="text1"/>
          <w:sz w:val="22"/>
          <w:szCs w:val="22"/>
        </w:rPr>
        <w:t xml:space="preserve">.  </w:t>
      </w:r>
      <w:r w:rsidR="00606FFE" w:rsidRPr="005857C3">
        <w:rPr>
          <w:rFonts w:ascii="Century Gothic" w:hAnsi="Century Gothic" w:cs="Arial"/>
          <w:color w:val="000000" w:themeColor="text1"/>
          <w:sz w:val="22"/>
          <w:szCs w:val="22"/>
        </w:rPr>
        <w:t xml:space="preserve">Group A </w:t>
      </w:r>
      <w:r w:rsidR="00533DF6" w:rsidRPr="005857C3">
        <w:rPr>
          <w:rFonts w:ascii="Century Gothic" w:hAnsi="Century Gothic" w:cs="Arial"/>
          <w:color w:val="000000" w:themeColor="text1"/>
          <w:sz w:val="22"/>
          <w:szCs w:val="22"/>
        </w:rPr>
        <w:t>is presenting a request from small</w:t>
      </w:r>
      <w:r w:rsidR="00606FFE" w:rsidRPr="005857C3">
        <w:rPr>
          <w:rFonts w:ascii="Century Gothic" w:hAnsi="Century Gothic" w:cs="Arial"/>
          <w:color w:val="000000" w:themeColor="text1"/>
          <w:sz w:val="22"/>
          <w:szCs w:val="22"/>
        </w:rPr>
        <w:t xml:space="preserve"> </w:t>
      </w:r>
      <w:r w:rsidR="00533DF6" w:rsidRPr="005857C3">
        <w:rPr>
          <w:rFonts w:ascii="Century Gothic" w:hAnsi="Century Gothic" w:cs="Arial"/>
          <w:color w:val="000000" w:themeColor="text1"/>
          <w:sz w:val="22"/>
          <w:szCs w:val="22"/>
        </w:rPr>
        <w:t>domestic producers of</w:t>
      </w:r>
      <w:r w:rsidR="00606FFE" w:rsidRPr="005857C3">
        <w:rPr>
          <w:rFonts w:ascii="Century Gothic" w:hAnsi="Century Gothic" w:cs="Arial"/>
          <w:color w:val="000000" w:themeColor="text1"/>
          <w:sz w:val="22"/>
          <w:szCs w:val="22"/>
        </w:rPr>
        <w:t xml:space="preserve"> athletic shoes in the US.  Each</w:t>
      </w:r>
      <w:r w:rsidR="000D72EB" w:rsidRPr="005857C3">
        <w:rPr>
          <w:rFonts w:ascii="Century Gothic" w:hAnsi="Century Gothic" w:cs="Arial"/>
          <w:color w:val="000000" w:themeColor="text1"/>
          <w:sz w:val="22"/>
          <w:szCs w:val="22"/>
        </w:rPr>
        <w:t xml:space="preserve"> of the</w:t>
      </w:r>
      <w:r w:rsidR="0038631C" w:rsidRPr="005857C3">
        <w:rPr>
          <w:rFonts w:ascii="Century Gothic" w:hAnsi="Century Gothic" w:cs="Arial"/>
          <w:color w:val="000000" w:themeColor="text1"/>
          <w:sz w:val="22"/>
          <w:szCs w:val="22"/>
        </w:rPr>
        <w:t>se</w:t>
      </w:r>
      <w:r w:rsidR="000D72EB" w:rsidRPr="005857C3">
        <w:rPr>
          <w:rFonts w:ascii="Century Gothic" w:hAnsi="Century Gothic" w:cs="Arial"/>
          <w:color w:val="000000" w:themeColor="text1"/>
          <w:sz w:val="22"/>
          <w:szCs w:val="22"/>
        </w:rPr>
        <w:t xml:space="preserve"> producers</w:t>
      </w:r>
      <w:r w:rsidR="00606FFE" w:rsidRPr="005857C3">
        <w:rPr>
          <w:rFonts w:ascii="Century Gothic" w:hAnsi="Century Gothic" w:cs="Arial"/>
          <w:color w:val="000000" w:themeColor="text1"/>
          <w:sz w:val="22"/>
          <w:szCs w:val="22"/>
        </w:rPr>
        <w:t xml:space="preserve"> is the major industry in a small town, providing jobs and above average wages to skilled local workers.  Recently, foreign companies have begun shipping less expensive shoes to the US, competing with the domestic producers</w:t>
      </w:r>
      <w:r w:rsidR="00533DF6" w:rsidRPr="005857C3">
        <w:rPr>
          <w:rFonts w:ascii="Century Gothic" w:hAnsi="Century Gothic" w:cs="Arial"/>
          <w:color w:val="000000" w:themeColor="text1"/>
          <w:sz w:val="22"/>
          <w:szCs w:val="22"/>
        </w:rPr>
        <w:t xml:space="preserve"> so the</w:t>
      </w:r>
      <w:r w:rsidR="00606FFE" w:rsidRPr="005857C3">
        <w:rPr>
          <w:rFonts w:ascii="Century Gothic" w:hAnsi="Century Gothic" w:cs="Arial"/>
          <w:color w:val="000000" w:themeColor="text1"/>
          <w:sz w:val="22"/>
          <w:szCs w:val="22"/>
        </w:rPr>
        <w:t xml:space="preserve"> domestic producers would like to impose a tariff on shoes from outside the country.  Group B is opposed to the tariff.</w:t>
      </w:r>
      <w:r w:rsidR="008373BE" w:rsidRPr="005857C3">
        <w:rPr>
          <w:rFonts w:ascii="Century Gothic" w:hAnsi="Century Gothic" w:cs="Arial"/>
          <w:color w:val="000000" w:themeColor="text1"/>
          <w:sz w:val="22"/>
          <w:szCs w:val="22"/>
        </w:rPr>
        <w:t xml:space="preserve">  Group C will judge the debate.</w:t>
      </w:r>
    </w:p>
    <w:p w:rsidR="000D72EB" w:rsidRPr="005857C3" w:rsidRDefault="000D72EB" w:rsidP="000D72EB">
      <w:pPr>
        <w:pStyle w:val="NormalWeb"/>
        <w:shd w:val="clear" w:color="auto" w:fill="FFFFFF"/>
        <w:spacing w:before="0" w:beforeAutospacing="0" w:after="0" w:afterAutospacing="0" w:line="293" w:lineRule="atLeast"/>
        <w:rPr>
          <w:rFonts w:ascii="Century Gothic" w:hAnsi="Century Gothic" w:cs="Arial"/>
          <w:color w:val="000000" w:themeColor="text1"/>
          <w:sz w:val="22"/>
          <w:szCs w:val="22"/>
        </w:rPr>
      </w:pPr>
    </w:p>
    <w:p w:rsidR="00606FFE" w:rsidRPr="005857C3" w:rsidRDefault="000D72EB" w:rsidP="00606FFE">
      <w:pPr>
        <w:rPr>
          <w:rFonts w:ascii="Century Gothic" w:hAnsi="Century Gothic" w:cs="Arial"/>
          <w:b/>
          <w:color w:val="000000" w:themeColor="text1"/>
        </w:rPr>
      </w:pPr>
      <w:r w:rsidRPr="005857C3">
        <w:rPr>
          <w:rFonts w:ascii="Century Gothic" w:hAnsi="Century Gothic" w:cs="Arial"/>
          <w:b/>
          <w:color w:val="000000" w:themeColor="text1"/>
        </w:rPr>
        <w:t>Debate</w:t>
      </w:r>
      <w:r w:rsidR="00606FFE" w:rsidRPr="005857C3">
        <w:rPr>
          <w:rFonts w:ascii="Century Gothic" w:hAnsi="Century Gothic" w:cs="Arial"/>
          <w:b/>
          <w:color w:val="000000" w:themeColor="text1"/>
        </w:rPr>
        <w:t>:</w:t>
      </w:r>
    </w:p>
    <w:p w:rsidR="008D402D" w:rsidRPr="005857C3" w:rsidRDefault="00E43486" w:rsidP="00606FFE">
      <w:pPr>
        <w:ind w:left="720"/>
        <w:rPr>
          <w:rFonts w:ascii="Century Gothic" w:hAnsi="Century Gothic" w:cs="Arial"/>
          <w:color w:val="000000" w:themeColor="text1"/>
        </w:rPr>
      </w:pPr>
      <w:r w:rsidRPr="005857C3">
        <w:rPr>
          <w:rFonts w:ascii="Century Gothic" w:hAnsi="Century Gothic" w:cs="Arial"/>
          <w:color w:val="000000" w:themeColor="text1"/>
        </w:rPr>
        <w:t>S</w:t>
      </w:r>
      <w:r w:rsidR="00606FFE" w:rsidRPr="005857C3">
        <w:rPr>
          <w:rFonts w:ascii="Century Gothic" w:hAnsi="Century Gothic" w:cs="Arial"/>
          <w:color w:val="000000" w:themeColor="text1"/>
        </w:rPr>
        <w:t>tudent</w:t>
      </w:r>
      <w:r w:rsidRPr="005857C3">
        <w:rPr>
          <w:rFonts w:ascii="Century Gothic" w:hAnsi="Century Gothic" w:cs="Arial"/>
          <w:color w:val="000000" w:themeColor="text1"/>
        </w:rPr>
        <w:t>s</w:t>
      </w:r>
      <w:r w:rsidR="00606FFE" w:rsidRPr="005857C3">
        <w:rPr>
          <w:rFonts w:ascii="Century Gothic" w:hAnsi="Century Gothic" w:cs="Arial"/>
          <w:color w:val="000000" w:themeColor="text1"/>
        </w:rPr>
        <w:t xml:space="preserve"> will complete the required reading</w:t>
      </w:r>
      <w:r w:rsidR="00533DF6" w:rsidRPr="005857C3">
        <w:rPr>
          <w:rFonts w:ascii="Century Gothic" w:hAnsi="Century Gothic" w:cs="Arial"/>
          <w:color w:val="000000" w:themeColor="text1"/>
        </w:rPr>
        <w:t xml:space="preserve"> outside class</w:t>
      </w:r>
      <w:r w:rsidRPr="005857C3">
        <w:rPr>
          <w:rFonts w:ascii="Century Gothic" w:hAnsi="Century Gothic" w:cs="Arial"/>
          <w:color w:val="000000" w:themeColor="text1"/>
        </w:rPr>
        <w:t xml:space="preserve"> and </w:t>
      </w:r>
      <w:r w:rsidR="000236C4" w:rsidRPr="005857C3">
        <w:rPr>
          <w:rFonts w:ascii="Century Gothic" w:hAnsi="Century Gothic" w:cs="Arial"/>
          <w:color w:val="000000" w:themeColor="text1"/>
        </w:rPr>
        <w:t xml:space="preserve">collect </w:t>
      </w:r>
      <w:r w:rsidRPr="005857C3">
        <w:rPr>
          <w:rFonts w:ascii="Century Gothic" w:hAnsi="Century Gothic" w:cs="Arial"/>
          <w:color w:val="000000" w:themeColor="text1"/>
        </w:rPr>
        <w:t xml:space="preserve">research </w:t>
      </w:r>
      <w:r w:rsidR="000236C4" w:rsidRPr="005857C3">
        <w:rPr>
          <w:rFonts w:ascii="Century Gothic" w:hAnsi="Century Gothic" w:cs="Arial"/>
          <w:color w:val="000000" w:themeColor="text1"/>
        </w:rPr>
        <w:t xml:space="preserve">on </w:t>
      </w:r>
      <w:r w:rsidRPr="005857C3">
        <w:rPr>
          <w:rFonts w:ascii="Century Gothic" w:hAnsi="Century Gothic" w:cs="Arial"/>
          <w:color w:val="000000" w:themeColor="text1"/>
        </w:rPr>
        <w:t xml:space="preserve">the topic of tariffs, </w:t>
      </w:r>
      <w:r w:rsidRPr="005857C3">
        <w:rPr>
          <w:rFonts w:ascii="Century Gothic" w:hAnsi="Century Gothic" w:cs="Arial"/>
          <w:color w:val="000000" w:themeColor="text1"/>
          <w:u w:val="single"/>
        </w:rPr>
        <w:t>using curricular and non-curricular sources</w:t>
      </w:r>
      <w:r w:rsidRPr="005857C3">
        <w:rPr>
          <w:rFonts w:ascii="Century Gothic" w:hAnsi="Century Gothic" w:cs="Arial"/>
          <w:color w:val="000000" w:themeColor="text1"/>
        </w:rPr>
        <w:t xml:space="preserve">.  </w:t>
      </w:r>
      <w:r w:rsidR="008D402D" w:rsidRPr="005857C3">
        <w:rPr>
          <w:rFonts w:ascii="Century Gothic" w:hAnsi="Century Gothic" w:cs="Arial"/>
          <w:color w:val="000000" w:themeColor="text1"/>
        </w:rPr>
        <w:t xml:space="preserve">(Students are looking for effects of a tariff on various groups such as consumers, trade partners, manufacturers, governments etc.  Who benefits?  Who is at a disadvantage?)  </w:t>
      </w:r>
    </w:p>
    <w:p w:rsidR="00E43486" w:rsidRPr="005857C3" w:rsidRDefault="00E43486" w:rsidP="00606FFE">
      <w:pPr>
        <w:ind w:left="720"/>
        <w:rPr>
          <w:rFonts w:ascii="Century Gothic" w:hAnsi="Century Gothic" w:cs="Arial"/>
          <w:color w:val="000000" w:themeColor="text1"/>
        </w:rPr>
      </w:pPr>
      <w:r w:rsidRPr="005857C3">
        <w:rPr>
          <w:rFonts w:ascii="Century Gothic" w:hAnsi="Century Gothic" w:cs="Arial"/>
          <w:color w:val="000000" w:themeColor="text1"/>
        </w:rPr>
        <w:t xml:space="preserve">On the day of the debate, students will </w:t>
      </w:r>
      <w:r w:rsidR="001C6B23" w:rsidRPr="005857C3">
        <w:rPr>
          <w:rFonts w:ascii="Century Gothic" w:hAnsi="Century Gothic" w:cs="Arial"/>
          <w:color w:val="000000" w:themeColor="text1"/>
        </w:rPr>
        <w:t xml:space="preserve">be randomly assigned to groups which will determine </w:t>
      </w:r>
      <w:r w:rsidRPr="005857C3">
        <w:rPr>
          <w:rFonts w:ascii="Century Gothic" w:hAnsi="Century Gothic" w:cs="Arial"/>
          <w:color w:val="000000" w:themeColor="text1"/>
        </w:rPr>
        <w:t xml:space="preserve">whether they are expected </w:t>
      </w:r>
      <w:r w:rsidR="008373BE" w:rsidRPr="005857C3">
        <w:rPr>
          <w:rFonts w:ascii="Century Gothic" w:hAnsi="Century Gothic" w:cs="Arial"/>
          <w:color w:val="000000" w:themeColor="text1"/>
        </w:rPr>
        <w:t>to judge</w:t>
      </w:r>
      <w:r w:rsidR="00DC0469">
        <w:rPr>
          <w:rFonts w:ascii="Century Gothic" w:hAnsi="Century Gothic" w:cs="Arial"/>
          <w:color w:val="000000" w:themeColor="text1"/>
        </w:rPr>
        <w:t xml:space="preserve"> the debate</w:t>
      </w:r>
      <w:r w:rsidR="008373BE" w:rsidRPr="005857C3">
        <w:rPr>
          <w:rFonts w:ascii="Century Gothic" w:hAnsi="Century Gothic" w:cs="Arial"/>
          <w:color w:val="000000" w:themeColor="text1"/>
        </w:rPr>
        <w:t xml:space="preserve">, </w:t>
      </w:r>
      <w:r w:rsidRPr="005857C3">
        <w:rPr>
          <w:rFonts w:ascii="Century Gothic" w:hAnsi="Century Gothic" w:cs="Arial"/>
          <w:color w:val="000000" w:themeColor="text1"/>
        </w:rPr>
        <w:t>to argue in favor of the tariff</w:t>
      </w:r>
      <w:r w:rsidR="00023D98" w:rsidRPr="005857C3">
        <w:rPr>
          <w:rFonts w:ascii="Century Gothic" w:hAnsi="Century Gothic" w:cs="Arial"/>
          <w:color w:val="000000" w:themeColor="text1"/>
        </w:rPr>
        <w:t>,</w:t>
      </w:r>
      <w:r w:rsidR="008373BE" w:rsidRPr="005857C3">
        <w:rPr>
          <w:rFonts w:ascii="Century Gothic" w:hAnsi="Century Gothic" w:cs="Arial"/>
          <w:color w:val="000000" w:themeColor="text1"/>
        </w:rPr>
        <w:t xml:space="preserve"> or</w:t>
      </w:r>
      <w:r w:rsidR="00023D98" w:rsidRPr="005857C3">
        <w:rPr>
          <w:rFonts w:ascii="Century Gothic" w:hAnsi="Century Gothic" w:cs="Arial"/>
          <w:color w:val="000000" w:themeColor="text1"/>
        </w:rPr>
        <w:t xml:space="preserve"> </w:t>
      </w:r>
      <w:r w:rsidR="001C6B23" w:rsidRPr="005857C3">
        <w:rPr>
          <w:rFonts w:ascii="Century Gothic" w:hAnsi="Century Gothic" w:cs="Arial"/>
          <w:color w:val="000000" w:themeColor="text1"/>
        </w:rPr>
        <w:t xml:space="preserve">to argue </w:t>
      </w:r>
      <w:r w:rsidR="00023D98" w:rsidRPr="005857C3">
        <w:rPr>
          <w:rFonts w:ascii="Century Gothic" w:hAnsi="Century Gothic" w:cs="Arial"/>
          <w:color w:val="000000" w:themeColor="text1"/>
        </w:rPr>
        <w:t>in oppositi</w:t>
      </w:r>
      <w:r w:rsidR="001C6B23" w:rsidRPr="005857C3">
        <w:rPr>
          <w:rFonts w:ascii="Century Gothic" w:hAnsi="Century Gothic" w:cs="Arial"/>
          <w:color w:val="000000" w:themeColor="text1"/>
        </w:rPr>
        <w:t>on</w:t>
      </w:r>
      <w:r w:rsidR="008373BE" w:rsidRPr="005857C3">
        <w:rPr>
          <w:rFonts w:ascii="Century Gothic" w:hAnsi="Century Gothic" w:cs="Arial"/>
          <w:color w:val="000000" w:themeColor="text1"/>
        </w:rPr>
        <w:t xml:space="preserve">.  </w:t>
      </w:r>
      <w:r w:rsidR="00023D98" w:rsidRPr="005857C3">
        <w:rPr>
          <w:rFonts w:ascii="Century Gothic" w:hAnsi="Century Gothic" w:cs="Arial"/>
          <w:color w:val="000000" w:themeColor="text1"/>
        </w:rPr>
        <w:t>Once</w:t>
      </w:r>
      <w:r w:rsidRPr="005857C3">
        <w:rPr>
          <w:rFonts w:ascii="Century Gothic" w:hAnsi="Century Gothic" w:cs="Arial"/>
          <w:color w:val="000000" w:themeColor="text1"/>
        </w:rPr>
        <w:t xml:space="preserve"> groups are formed, </w:t>
      </w:r>
      <w:r w:rsidR="008373BE" w:rsidRPr="005857C3">
        <w:rPr>
          <w:rFonts w:ascii="Century Gothic" w:hAnsi="Century Gothic" w:cs="Arial"/>
          <w:color w:val="000000" w:themeColor="text1"/>
        </w:rPr>
        <w:t>Groups A and B</w:t>
      </w:r>
      <w:r w:rsidRPr="005857C3">
        <w:rPr>
          <w:rFonts w:ascii="Century Gothic" w:hAnsi="Century Gothic" w:cs="Arial"/>
          <w:color w:val="000000" w:themeColor="text1"/>
        </w:rPr>
        <w:t xml:space="preserve"> will spend </w:t>
      </w:r>
      <w:r w:rsidR="00D71621">
        <w:rPr>
          <w:rFonts w:ascii="Century Gothic" w:hAnsi="Century Gothic" w:cs="Arial"/>
          <w:color w:val="000000" w:themeColor="text1"/>
        </w:rPr>
        <w:t>15 minutes</w:t>
      </w:r>
      <w:r w:rsidRPr="005857C3">
        <w:rPr>
          <w:rFonts w:ascii="Century Gothic" w:hAnsi="Century Gothic" w:cs="Arial"/>
          <w:color w:val="000000" w:themeColor="text1"/>
        </w:rPr>
        <w:t xml:space="preserve"> </w:t>
      </w:r>
      <w:r w:rsidR="008D402D" w:rsidRPr="005857C3">
        <w:rPr>
          <w:rFonts w:ascii="Century Gothic" w:hAnsi="Century Gothic" w:cs="Arial"/>
          <w:color w:val="000000" w:themeColor="text1"/>
        </w:rPr>
        <w:t>coalescing the information they have found</w:t>
      </w:r>
      <w:r w:rsidR="00072ED8" w:rsidRPr="005857C3">
        <w:rPr>
          <w:rFonts w:ascii="Century Gothic" w:hAnsi="Century Gothic" w:cs="Arial"/>
          <w:color w:val="000000" w:themeColor="text1"/>
        </w:rPr>
        <w:t xml:space="preserve"> among their group members</w:t>
      </w:r>
      <w:r w:rsidR="008D402D" w:rsidRPr="005857C3">
        <w:rPr>
          <w:rFonts w:ascii="Century Gothic" w:hAnsi="Century Gothic" w:cs="Arial"/>
          <w:color w:val="000000" w:themeColor="text1"/>
        </w:rPr>
        <w:t xml:space="preserve"> and organizing it to support the position they have been assigned. </w:t>
      </w:r>
      <w:r w:rsidR="008373BE" w:rsidRPr="005857C3">
        <w:rPr>
          <w:rFonts w:ascii="Century Gothic" w:hAnsi="Century Gothic" w:cs="Arial"/>
          <w:color w:val="000000" w:themeColor="text1"/>
        </w:rPr>
        <w:t xml:space="preserve">Group C will spend the same </w:t>
      </w:r>
      <w:r w:rsidR="00D71621">
        <w:rPr>
          <w:rFonts w:ascii="Century Gothic" w:hAnsi="Century Gothic" w:cs="Arial"/>
          <w:color w:val="000000" w:themeColor="text1"/>
        </w:rPr>
        <w:t>time</w:t>
      </w:r>
      <w:r w:rsidR="008373BE" w:rsidRPr="005857C3">
        <w:rPr>
          <w:rFonts w:ascii="Century Gothic" w:hAnsi="Century Gothic" w:cs="Arial"/>
          <w:color w:val="000000" w:themeColor="text1"/>
        </w:rPr>
        <w:t xml:space="preserve"> generating a list of key points they feel should be made by each side.</w:t>
      </w:r>
    </w:p>
    <w:p w:rsidR="00606FFE" w:rsidRDefault="008373BE" w:rsidP="00023D98">
      <w:pPr>
        <w:ind w:left="720"/>
        <w:rPr>
          <w:rFonts w:ascii="Century Gothic" w:hAnsi="Century Gothic" w:cs="Arial"/>
          <w:color w:val="000000" w:themeColor="text1"/>
        </w:rPr>
      </w:pPr>
      <w:r w:rsidRPr="005857C3">
        <w:rPr>
          <w:rFonts w:ascii="Century Gothic" w:hAnsi="Century Gothic" w:cs="Arial"/>
          <w:color w:val="000000" w:themeColor="text1"/>
        </w:rPr>
        <w:t>Groups A and B</w:t>
      </w:r>
      <w:r w:rsidR="0038631C" w:rsidRPr="005857C3">
        <w:rPr>
          <w:rFonts w:ascii="Century Gothic" w:hAnsi="Century Gothic" w:cs="Arial"/>
          <w:color w:val="000000" w:themeColor="text1"/>
        </w:rPr>
        <w:t xml:space="preserve"> will </w:t>
      </w:r>
      <w:r w:rsidRPr="005857C3">
        <w:rPr>
          <w:rFonts w:ascii="Century Gothic" w:hAnsi="Century Gothic" w:cs="Arial"/>
          <w:color w:val="000000" w:themeColor="text1"/>
        </w:rPr>
        <w:t xml:space="preserve">each select a recorder, </w:t>
      </w:r>
      <w:r w:rsidR="0038631C" w:rsidRPr="005857C3">
        <w:rPr>
          <w:rFonts w:ascii="Century Gothic" w:hAnsi="Century Gothic" w:cs="Arial"/>
          <w:color w:val="000000" w:themeColor="text1"/>
        </w:rPr>
        <w:t>who will write the official versions</w:t>
      </w:r>
      <w:r w:rsidRPr="005857C3">
        <w:rPr>
          <w:rFonts w:ascii="Century Gothic" w:hAnsi="Century Gothic" w:cs="Arial"/>
          <w:color w:val="000000" w:themeColor="text1"/>
        </w:rPr>
        <w:t xml:space="preserve"> of each response for the group</w:t>
      </w:r>
      <w:r w:rsidR="00DC0469">
        <w:rPr>
          <w:rFonts w:ascii="Century Gothic" w:hAnsi="Century Gothic" w:cs="Arial"/>
          <w:color w:val="000000" w:themeColor="text1"/>
        </w:rPr>
        <w:t>,</w:t>
      </w:r>
      <w:r w:rsidR="0038631C" w:rsidRPr="005857C3">
        <w:rPr>
          <w:rFonts w:ascii="Century Gothic" w:hAnsi="Century Gothic" w:cs="Arial"/>
          <w:color w:val="000000" w:themeColor="text1"/>
        </w:rPr>
        <w:t xml:space="preserve"> and a speaker, who will deliver the response selected by the group.  </w:t>
      </w:r>
      <w:r w:rsidRPr="005857C3">
        <w:rPr>
          <w:rFonts w:ascii="Century Gothic" w:hAnsi="Century Gothic" w:cs="Arial"/>
          <w:color w:val="000000" w:themeColor="text1"/>
        </w:rPr>
        <w:t xml:space="preserve">Group A will have three minutes to begin the debate. Group B will then have 90 seconds to formulate a response, followed by three </w:t>
      </w:r>
      <w:r w:rsidRPr="005857C3">
        <w:rPr>
          <w:rFonts w:ascii="Century Gothic" w:hAnsi="Century Gothic" w:cs="Arial"/>
          <w:color w:val="000000" w:themeColor="text1"/>
        </w:rPr>
        <w:lastRenderedPageBreak/>
        <w:t>minutes of speaking time.  The pattern will be repeated, and then each will have one minute speaking time to summarize.</w:t>
      </w:r>
    </w:p>
    <w:p w:rsidR="00DC0469" w:rsidRDefault="00DC0469" w:rsidP="00023D98">
      <w:pPr>
        <w:ind w:left="720"/>
        <w:rPr>
          <w:rFonts w:ascii="Century Gothic" w:hAnsi="Century Gothic" w:cs="Arial"/>
          <w:color w:val="000000" w:themeColor="text1"/>
        </w:rPr>
      </w:pPr>
    </w:p>
    <w:p w:rsidR="00DC0469" w:rsidRDefault="00DC0469" w:rsidP="00DC0469">
      <w:pPr>
        <w:spacing w:after="0"/>
        <w:ind w:left="720"/>
        <w:rPr>
          <w:rFonts w:ascii="Century Gothic" w:hAnsi="Century Gothic" w:cs="Arial"/>
          <w:color w:val="000000" w:themeColor="text1"/>
        </w:rPr>
      </w:pPr>
      <w:r>
        <w:rPr>
          <w:rFonts w:ascii="Century Gothic" w:hAnsi="Century Gothic" w:cs="Arial"/>
          <w:color w:val="000000" w:themeColor="text1"/>
        </w:rPr>
        <w:t>Debate Structure:</w:t>
      </w:r>
    </w:p>
    <w:p w:rsidR="008373BE" w:rsidRPr="005857C3" w:rsidRDefault="008373BE" w:rsidP="00DC0469">
      <w:pPr>
        <w:spacing w:after="0"/>
        <w:ind w:left="720"/>
        <w:rPr>
          <w:rFonts w:ascii="Century Gothic" w:hAnsi="Century Gothic" w:cs="Arial"/>
          <w:color w:val="000000" w:themeColor="text1"/>
        </w:rPr>
      </w:pPr>
      <w:r w:rsidRPr="005857C3">
        <w:rPr>
          <w:rFonts w:ascii="Century Gothic" w:hAnsi="Century Gothic" w:cs="Arial"/>
          <w:color w:val="000000" w:themeColor="text1"/>
        </w:rPr>
        <w:tab/>
        <w:t>Group A</w:t>
      </w:r>
      <w:r w:rsidRPr="005857C3">
        <w:rPr>
          <w:rFonts w:ascii="Century Gothic" w:hAnsi="Century Gothic" w:cs="Arial"/>
          <w:color w:val="000000" w:themeColor="text1"/>
        </w:rPr>
        <w:tab/>
      </w:r>
      <w:r w:rsidR="00D71621">
        <w:rPr>
          <w:rFonts w:ascii="Century Gothic" w:hAnsi="Century Gothic" w:cs="Arial"/>
          <w:color w:val="000000" w:themeColor="text1"/>
        </w:rPr>
        <w:t>15</w:t>
      </w:r>
      <w:r w:rsidR="00821111" w:rsidRPr="005857C3">
        <w:rPr>
          <w:rFonts w:ascii="Century Gothic" w:hAnsi="Century Gothic" w:cs="Arial"/>
          <w:color w:val="000000" w:themeColor="text1"/>
        </w:rPr>
        <w:t xml:space="preserve"> minutes</w:t>
      </w:r>
      <w:proofErr w:type="gramStart"/>
      <w:r w:rsidR="00821111" w:rsidRPr="005857C3">
        <w:rPr>
          <w:rFonts w:ascii="Century Gothic" w:hAnsi="Century Gothic" w:cs="Arial"/>
          <w:color w:val="000000" w:themeColor="text1"/>
        </w:rPr>
        <w:t xml:space="preserve">, </w:t>
      </w:r>
      <w:r w:rsidR="00973832">
        <w:rPr>
          <w:rFonts w:ascii="Century Gothic" w:hAnsi="Century Gothic" w:cs="Arial"/>
          <w:color w:val="000000" w:themeColor="text1"/>
        </w:rPr>
        <w:t xml:space="preserve"> </w:t>
      </w:r>
      <w:r w:rsidR="00821111" w:rsidRPr="005857C3">
        <w:rPr>
          <w:rFonts w:ascii="Century Gothic" w:hAnsi="Century Gothic" w:cs="Arial"/>
          <w:color w:val="000000" w:themeColor="text1"/>
        </w:rPr>
        <w:t>followed</w:t>
      </w:r>
      <w:proofErr w:type="gramEnd"/>
      <w:r w:rsidR="00821111" w:rsidRPr="005857C3">
        <w:rPr>
          <w:rFonts w:ascii="Century Gothic" w:hAnsi="Century Gothic" w:cs="Arial"/>
          <w:color w:val="000000" w:themeColor="text1"/>
        </w:rPr>
        <w:t xml:space="preserve"> by </w:t>
      </w:r>
      <w:r w:rsidRPr="005857C3">
        <w:rPr>
          <w:rFonts w:ascii="Century Gothic" w:hAnsi="Century Gothic" w:cs="Arial"/>
          <w:color w:val="000000" w:themeColor="text1"/>
        </w:rPr>
        <w:t>3 minutes</w:t>
      </w:r>
      <w:r w:rsidR="00821111" w:rsidRPr="005857C3">
        <w:rPr>
          <w:rFonts w:ascii="Century Gothic" w:hAnsi="Century Gothic" w:cs="Arial"/>
          <w:color w:val="000000" w:themeColor="text1"/>
        </w:rPr>
        <w:t xml:space="preserve"> of speaking time</w:t>
      </w:r>
    </w:p>
    <w:p w:rsidR="008373BE" w:rsidRPr="005857C3" w:rsidRDefault="008373BE" w:rsidP="00DC0469">
      <w:pPr>
        <w:spacing w:after="0"/>
        <w:ind w:left="720"/>
        <w:rPr>
          <w:rFonts w:ascii="Century Gothic" w:hAnsi="Century Gothic" w:cs="Arial"/>
          <w:color w:val="000000" w:themeColor="text1"/>
        </w:rPr>
      </w:pPr>
      <w:r w:rsidRPr="005857C3">
        <w:rPr>
          <w:rFonts w:ascii="Century Gothic" w:hAnsi="Century Gothic" w:cs="Arial"/>
          <w:color w:val="000000" w:themeColor="text1"/>
        </w:rPr>
        <w:tab/>
        <w:t>Group B</w:t>
      </w:r>
      <w:r w:rsidRPr="005857C3">
        <w:rPr>
          <w:rFonts w:ascii="Century Gothic" w:hAnsi="Century Gothic" w:cs="Arial"/>
          <w:color w:val="000000" w:themeColor="text1"/>
        </w:rPr>
        <w:tab/>
        <w:t>90</w:t>
      </w:r>
      <w:r w:rsidR="00821111" w:rsidRPr="005857C3">
        <w:rPr>
          <w:rFonts w:ascii="Century Gothic" w:hAnsi="Century Gothic" w:cs="Arial"/>
          <w:color w:val="000000" w:themeColor="text1"/>
        </w:rPr>
        <w:t xml:space="preserve"> seconds, followed by 3 minutes of speaking time</w:t>
      </w:r>
    </w:p>
    <w:p w:rsidR="00821111" w:rsidRPr="005857C3" w:rsidRDefault="00821111" w:rsidP="00821111">
      <w:pPr>
        <w:spacing w:after="0"/>
        <w:ind w:left="720" w:firstLine="720"/>
        <w:rPr>
          <w:rFonts w:ascii="Century Gothic" w:hAnsi="Century Gothic" w:cs="Arial"/>
          <w:color w:val="000000" w:themeColor="text1"/>
        </w:rPr>
      </w:pPr>
      <w:r w:rsidRPr="005857C3">
        <w:rPr>
          <w:rFonts w:ascii="Century Gothic" w:hAnsi="Century Gothic" w:cs="Arial"/>
          <w:color w:val="000000" w:themeColor="text1"/>
        </w:rPr>
        <w:t>Group A</w:t>
      </w:r>
      <w:r w:rsidRPr="005857C3">
        <w:rPr>
          <w:rFonts w:ascii="Century Gothic" w:hAnsi="Century Gothic" w:cs="Arial"/>
          <w:color w:val="000000" w:themeColor="text1"/>
        </w:rPr>
        <w:tab/>
        <w:t>90 seconds, followed by 3 minutes of speaking time</w:t>
      </w:r>
    </w:p>
    <w:p w:rsidR="00821111" w:rsidRPr="005857C3" w:rsidRDefault="00821111" w:rsidP="00821111">
      <w:pPr>
        <w:spacing w:after="0"/>
        <w:ind w:left="720"/>
        <w:rPr>
          <w:rFonts w:ascii="Century Gothic" w:hAnsi="Century Gothic" w:cs="Arial"/>
          <w:color w:val="000000" w:themeColor="text1"/>
        </w:rPr>
      </w:pPr>
      <w:r w:rsidRPr="005857C3">
        <w:rPr>
          <w:rFonts w:ascii="Century Gothic" w:hAnsi="Century Gothic" w:cs="Arial"/>
          <w:color w:val="000000" w:themeColor="text1"/>
        </w:rPr>
        <w:tab/>
        <w:t>Group B</w:t>
      </w:r>
      <w:r w:rsidRPr="005857C3">
        <w:rPr>
          <w:rFonts w:ascii="Century Gothic" w:hAnsi="Century Gothic" w:cs="Arial"/>
          <w:color w:val="000000" w:themeColor="text1"/>
        </w:rPr>
        <w:tab/>
        <w:t>90 seconds, followed by 3 minutes of speaking time</w:t>
      </w:r>
    </w:p>
    <w:p w:rsidR="00821111" w:rsidRPr="005857C3" w:rsidRDefault="00821111" w:rsidP="00821111">
      <w:pPr>
        <w:spacing w:after="0"/>
        <w:ind w:left="720" w:firstLine="720"/>
        <w:rPr>
          <w:rFonts w:ascii="Century Gothic" w:hAnsi="Century Gothic" w:cs="Arial"/>
          <w:color w:val="000000" w:themeColor="text1"/>
        </w:rPr>
      </w:pPr>
      <w:r w:rsidRPr="005857C3">
        <w:rPr>
          <w:rFonts w:ascii="Century Gothic" w:hAnsi="Century Gothic" w:cs="Arial"/>
          <w:color w:val="000000" w:themeColor="text1"/>
        </w:rPr>
        <w:t>Group A</w:t>
      </w:r>
      <w:r w:rsidRPr="005857C3">
        <w:rPr>
          <w:rFonts w:ascii="Century Gothic" w:hAnsi="Century Gothic" w:cs="Arial"/>
          <w:color w:val="000000" w:themeColor="text1"/>
        </w:rPr>
        <w:tab/>
        <w:t>90 seconds, followed by 1 minute of speaking time</w:t>
      </w:r>
    </w:p>
    <w:p w:rsidR="00821111" w:rsidRPr="005857C3" w:rsidRDefault="00821111" w:rsidP="00821111">
      <w:pPr>
        <w:spacing w:after="0"/>
        <w:ind w:left="720"/>
        <w:rPr>
          <w:rFonts w:ascii="Century Gothic" w:hAnsi="Century Gothic" w:cs="Arial"/>
          <w:color w:val="000000" w:themeColor="text1"/>
        </w:rPr>
      </w:pPr>
      <w:r w:rsidRPr="005857C3">
        <w:rPr>
          <w:rFonts w:ascii="Century Gothic" w:hAnsi="Century Gothic" w:cs="Arial"/>
          <w:color w:val="000000" w:themeColor="text1"/>
        </w:rPr>
        <w:tab/>
        <w:t>Group B</w:t>
      </w:r>
      <w:r w:rsidRPr="005857C3">
        <w:rPr>
          <w:rFonts w:ascii="Century Gothic" w:hAnsi="Century Gothic" w:cs="Arial"/>
          <w:color w:val="000000" w:themeColor="text1"/>
        </w:rPr>
        <w:tab/>
        <w:t>90 seconds, followed by 1 minute of speaking time</w:t>
      </w:r>
    </w:p>
    <w:p w:rsidR="00821111" w:rsidRPr="005857C3" w:rsidRDefault="00821111" w:rsidP="00821111">
      <w:pPr>
        <w:spacing w:after="0"/>
        <w:rPr>
          <w:rFonts w:ascii="Century Gothic" w:hAnsi="Century Gothic" w:cs="Arial"/>
          <w:color w:val="000000" w:themeColor="text1"/>
        </w:rPr>
      </w:pPr>
      <w:r w:rsidRPr="005857C3">
        <w:rPr>
          <w:rFonts w:ascii="Century Gothic" w:hAnsi="Century Gothic" w:cs="Arial"/>
          <w:color w:val="000000" w:themeColor="text1"/>
        </w:rPr>
        <w:t xml:space="preserve">When the debate is concluded, each group’s recorder will submit the official responses to Group C.  </w:t>
      </w:r>
    </w:p>
    <w:p w:rsidR="008373BE" w:rsidRPr="005857C3" w:rsidRDefault="008373BE" w:rsidP="00023D98">
      <w:pPr>
        <w:ind w:left="720"/>
        <w:rPr>
          <w:rFonts w:ascii="Century Gothic" w:hAnsi="Century Gothic" w:cs="Arial"/>
          <w:color w:val="000000" w:themeColor="text1"/>
        </w:rPr>
      </w:pPr>
    </w:p>
    <w:p w:rsidR="00606FFE" w:rsidRPr="005857C3" w:rsidRDefault="000D72EB" w:rsidP="00606FFE">
      <w:pPr>
        <w:rPr>
          <w:rFonts w:ascii="Century Gothic" w:hAnsi="Century Gothic" w:cs="Arial"/>
          <w:b/>
          <w:color w:val="000000" w:themeColor="text1"/>
        </w:rPr>
      </w:pPr>
      <w:r w:rsidRPr="005857C3">
        <w:rPr>
          <w:rFonts w:ascii="Century Gothic" w:hAnsi="Century Gothic" w:cs="Arial"/>
          <w:b/>
          <w:color w:val="000000" w:themeColor="text1"/>
        </w:rPr>
        <w:t>Summary/Reflection</w:t>
      </w:r>
      <w:r w:rsidR="00606FFE" w:rsidRPr="005857C3">
        <w:rPr>
          <w:rFonts w:ascii="Century Gothic" w:hAnsi="Century Gothic" w:cs="Arial"/>
          <w:b/>
          <w:color w:val="000000" w:themeColor="text1"/>
        </w:rPr>
        <w:t>:</w:t>
      </w:r>
    </w:p>
    <w:p w:rsidR="00606FFE" w:rsidRPr="005857C3" w:rsidRDefault="001C6B23" w:rsidP="00606FFE">
      <w:pPr>
        <w:ind w:left="720"/>
        <w:rPr>
          <w:rFonts w:ascii="Century Gothic" w:hAnsi="Century Gothic" w:cs="Arial"/>
          <w:color w:val="000000" w:themeColor="text1"/>
        </w:rPr>
      </w:pPr>
      <w:r w:rsidRPr="005857C3">
        <w:rPr>
          <w:rFonts w:ascii="Century Gothic" w:hAnsi="Century Gothic" w:cs="Arial"/>
          <w:color w:val="000000" w:themeColor="text1"/>
        </w:rPr>
        <w:t>Students from Group C will co</w:t>
      </w:r>
      <w:r w:rsidR="00B02F4C" w:rsidRPr="005857C3">
        <w:rPr>
          <w:rFonts w:ascii="Century Gothic" w:hAnsi="Century Gothic" w:cs="Arial"/>
          <w:color w:val="000000" w:themeColor="text1"/>
        </w:rPr>
        <w:t>nfer quietly using the recorders’</w:t>
      </w:r>
      <w:r w:rsidRPr="005857C3">
        <w:rPr>
          <w:rFonts w:ascii="Century Gothic" w:hAnsi="Century Gothic" w:cs="Arial"/>
          <w:color w:val="000000" w:themeColor="text1"/>
        </w:rPr>
        <w:t xml:space="preserve"> notes and their own list of key points to determine a winner. Once the winner is announced, all s</w:t>
      </w:r>
      <w:r w:rsidR="00821111" w:rsidRPr="005857C3">
        <w:rPr>
          <w:rFonts w:ascii="Century Gothic" w:hAnsi="Century Gothic" w:cs="Arial"/>
          <w:color w:val="000000" w:themeColor="text1"/>
        </w:rPr>
        <w:t xml:space="preserve">tudents </w:t>
      </w:r>
      <w:r w:rsidR="00606FFE" w:rsidRPr="005857C3">
        <w:rPr>
          <w:rFonts w:ascii="Century Gothic" w:hAnsi="Century Gothic" w:cs="Arial"/>
          <w:color w:val="000000" w:themeColor="text1"/>
        </w:rPr>
        <w:t>will write a one paragraph summary of the debate</w:t>
      </w:r>
      <w:r w:rsidR="00023D98" w:rsidRPr="005857C3">
        <w:rPr>
          <w:rFonts w:ascii="Century Gothic" w:hAnsi="Century Gothic" w:cs="Arial"/>
          <w:color w:val="000000" w:themeColor="text1"/>
        </w:rPr>
        <w:t xml:space="preserve"> and its outcome</w:t>
      </w:r>
      <w:r w:rsidR="00606FFE" w:rsidRPr="005857C3">
        <w:rPr>
          <w:rFonts w:ascii="Century Gothic" w:hAnsi="Century Gothic" w:cs="Arial"/>
          <w:color w:val="000000" w:themeColor="text1"/>
        </w:rPr>
        <w:t xml:space="preserve"> </w:t>
      </w:r>
      <w:r w:rsidR="00023D98" w:rsidRPr="005857C3">
        <w:rPr>
          <w:rFonts w:ascii="Century Gothic" w:hAnsi="Century Gothic" w:cs="Arial"/>
          <w:color w:val="000000" w:themeColor="text1"/>
        </w:rPr>
        <w:t xml:space="preserve">citing evidence from the conversation and their own research to support their </w:t>
      </w:r>
      <w:r w:rsidR="00072ED8" w:rsidRPr="005857C3">
        <w:rPr>
          <w:rFonts w:ascii="Century Gothic" w:hAnsi="Century Gothic" w:cs="Arial"/>
          <w:color w:val="000000" w:themeColor="text1"/>
        </w:rPr>
        <w:t>reflection</w:t>
      </w:r>
      <w:r w:rsidR="00C369B5">
        <w:rPr>
          <w:rFonts w:ascii="Century Gothic" w:hAnsi="Century Gothic" w:cs="Arial"/>
          <w:color w:val="000000" w:themeColor="text1"/>
        </w:rPr>
        <w:t xml:space="preserve"> i</w:t>
      </w:r>
      <w:r w:rsidR="00DC0469">
        <w:rPr>
          <w:rFonts w:ascii="Century Gothic" w:hAnsi="Century Gothic" w:cs="Arial"/>
          <w:color w:val="000000" w:themeColor="text1"/>
        </w:rPr>
        <w:t>n class if time permits, otherwise as homework)</w:t>
      </w:r>
      <w:r w:rsidR="00023D98" w:rsidRPr="005857C3">
        <w:rPr>
          <w:rFonts w:ascii="Century Gothic" w:hAnsi="Century Gothic" w:cs="Arial"/>
          <w:color w:val="000000" w:themeColor="text1"/>
        </w:rPr>
        <w:t xml:space="preserve">. </w:t>
      </w:r>
    </w:p>
    <w:p w:rsidR="00606FFE" w:rsidRPr="005857C3" w:rsidRDefault="00606FFE" w:rsidP="00606FFE">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This lesson plan was </w:t>
      </w:r>
      <w:r w:rsidR="00E43486" w:rsidRPr="005857C3">
        <w:rPr>
          <w:rFonts w:ascii="Century Gothic" w:hAnsi="Century Gothic"/>
          <w:color w:val="000000" w:themeColor="text1"/>
          <w:sz w:val="22"/>
          <w:szCs w:val="22"/>
        </w:rPr>
        <w:t xml:space="preserve">adapted from a plan </w:t>
      </w:r>
      <w:r w:rsidRPr="005857C3">
        <w:rPr>
          <w:rFonts w:ascii="Century Gothic" w:hAnsi="Century Gothic"/>
          <w:color w:val="000000" w:themeColor="text1"/>
          <w:sz w:val="22"/>
          <w:szCs w:val="22"/>
        </w:rPr>
        <w:t xml:space="preserve">developed by </w:t>
      </w:r>
      <w:proofErr w:type="spellStart"/>
      <w:r w:rsidRPr="005857C3">
        <w:rPr>
          <w:rFonts w:ascii="Century Gothic" w:hAnsi="Century Gothic"/>
          <w:color w:val="000000" w:themeColor="text1"/>
          <w:sz w:val="22"/>
          <w:szCs w:val="22"/>
        </w:rPr>
        <w:t>EcEdWeb</w:t>
      </w:r>
      <w:proofErr w:type="spellEnd"/>
      <w:r w:rsidRPr="005857C3">
        <w:rPr>
          <w:rFonts w:ascii="Century Gothic" w:hAnsi="Century Gothic"/>
          <w:color w:val="000000" w:themeColor="text1"/>
          <w:sz w:val="22"/>
          <w:szCs w:val="22"/>
        </w:rPr>
        <w:t xml:space="preserve"> at University of Nebraska, Omaha and is available in its entirety at:</w:t>
      </w:r>
    </w:p>
    <w:p w:rsidR="00C7596E" w:rsidRPr="00973832" w:rsidRDefault="003C6A51" w:rsidP="00973832">
      <w:pPr>
        <w:pStyle w:val="NormalWeb"/>
        <w:shd w:val="clear" w:color="auto" w:fill="FFFFFF"/>
        <w:spacing w:before="0" w:beforeAutospacing="0" w:after="0" w:afterAutospacing="0" w:line="293" w:lineRule="atLeast"/>
        <w:jc w:val="center"/>
        <w:rPr>
          <w:rFonts w:ascii="Century Gothic" w:hAnsi="Century Gothic" w:cs="Arial"/>
          <w:color w:val="0070C0"/>
          <w:sz w:val="22"/>
          <w:szCs w:val="22"/>
          <w:u w:val="single"/>
        </w:rPr>
      </w:pPr>
      <w:hyperlink r:id="rId9" w:history="1">
        <w:r w:rsidR="00606FFE" w:rsidRPr="00996DEE">
          <w:rPr>
            <w:rStyle w:val="Hyperlink"/>
            <w:rFonts w:ascii="Century Gothic" w:hAnsi="Century Gothic" w:cs="Arial"/>
            <w:color w:val="0070C0"/>
            <w:sz w:val="22"/>
            <w:szCs w:val="22"/>
          </w:rPr>
          <w:t>http://ecedweb.unomaha.edu/lessons/feoga.htm</w:t>
        </w:r>
      </w:hyperlink>
    </w:p>
    <w:p w:rsidR="00606FFE" w:rsidRPr="005857C3" w:rsidRDefault="00606FFE" w:rsidP="00606FFE">
      <w:pPr>
        <w:pStyle w:val="NormalWeb"/>
        <w:shd w:val="clear" w:color="auto" w:fill="FFFFFF"/>
        <w:spacing w:before="0" w:beforeAutospacing="0" w:after="0" w:afterAutospacing="0" w:line="293" w:lineRule="atLeast"/>
        <w:ind w:left="720"/>
        <w:rPr>
          <w:rFonts w:ascii="Century Gothic" w:hAnsi="Century Gothic"/>
          <w:b/>
          <w:bCs/>
          <w:i/>
          <w:iCs/>
          <w:color w:val="000000" w:themeColor="text1"/>
          <w:sz w:val="22"/>
          <w:szCs w:val="22"/>
          <w:shd w:val="clear" w:color="auto" w:fill="FFFFFF"/>
        </w:rPr>
      </w:pPr>
      <w:r w:rsidRPr="005857C3">
        <w:rPr>
          <w:rFonts w:ascii="Century Gothic" w:hAnsi="Century Gothic"/>
          <w:b/>
          <w:bCs/>
          <w:i/>
          <w:iCs/>
          <w:color w:val="000000" w:themeColor="text1"/>
          <w:sz w:val="22"/>
          <w:szCs w:val="22"/>
          <w:shd w:val="clear" w:color="auto" w:fill="FFFFFF"/>
        </w:rPr>
        <w:t>University of Nebraska, Omaha</w:t>
      </w:r>
    </w:p>
    <w:p w:rsidR="00606FFE" w:rsidRPr="005857C3" w:rsidRDefault="00606FFE" w:rsidP="00606FFE">
      <w:pPr>
        <w:pStyle w:val="NormalWeb"/>
        <w:shd w:val="clear" w:color="auto" w:fill="FFFFFF"/>
        <w:spacing w:before="0" w:beforeAutospacing="0" w:after="0" w:afterAutospacing="0" w:line="293" w:lineRule="atLeast"/>
        <w:ind w:left="1440"/>
        <w:rPr>
          <w:rFonts w:ascii="Century Gothic" w:hAnsi="Century Gothic"/>
          <w:color w:val="000000" w:themeColor="text1"/>
          <w:sz w:val="22"/>
          <w:szCs w:val="22"/>
          <w:shd w:val="clear" w:color="auto" w:fill="FFFFFF"/>
        </w:rPr>
      </w:pPr>
      <w:proofErr w:type="spellStart"/>
      <w:r w:rsidRPr="005857C3">
        <w:rPr>
          <w:rFonts w:ascii="Century Gothic" w:hAnsi="Century Gothic"/>
          <w:b/>
          <w:bCs/>
          <w:i/>
          <w:iCs/>
          <w:color w:val="000000" w:themeColor="text1"/>
          <w:sz w:val="22"/>
          <w:szCs w:val="22"/>
          <w:shd w:val="clear" w:color="auto" w:fill="FFFFFF"/>
        </w:rPr>
        <w:t>EcEdWeb</w:t>
      </w:r>
      <w:proofErr w:type="spellEnd"/>
      <w:r w:rsidRPr="005857C3">
        <w:rPr>
          <w:rFonts w:ascii="Century Gothic" w:hAnsi="Century Gothic"/>
          <w:b/>
          <w:bCs/>
          <w:i/>
          <w:iCs/>
          <w:color w:val="000000" w:themeColor="text1"/>
          <w:sz w:val="22"/>
          <w:szCs w:val="22"/>
          <w:shd w:val="clear" w:color="auto" w:fill="FFFFFF"/>
        </w:rPr>
        <w:t>,</w:t>
      </w:r>
      <w:r w:rsidRPr="005857C3">
        <w:rPr>
          <w:rStyle w:val="apple-converted-space"/>
          <w:rFonts w:ascii="Century Gothic" w:hAnsi="Century Gothic"/>
          <w:color w:val="000000" w:themeColor="text1"/>
          <w:sz w:val="22"/>
          <w:szCs w:val="22"/>
          <w:shd w:val="clear" w:color="auto" w:fill="FFFFFF"/>
        </w:rPr>
        <w:t> </w:t>
      </w:r>
      <w:r w:rsidR="00C7596E">
        <w:rPr>
          <w:rStyle w:val="apple-converted-space"/>
          <w:rFonts w:ascii="Century Gothic" w:hAnsi="Century Gothic"/>
          <w:color w:val="000000" w:themeColor="text1"/>
          <w:sz w:val="22"/>
          <w:szCs w:val="22"/>
          <w:shd w:val="clear" w:color="auto" w:fill="FFFFFF"/>
        </w:rPr>
        <w:t>“</w:t>
      </w:r>
      <w:r w:rsidR="00C7596E">
        <w:rPr>
          <w:rFonts w:ascii="Century Gothic" w:hAnsi="Century Gothic"/>
          <w:color w:val="000000" w:themeColor="text1"/>
          <w:sz w:val="22"/>
          <w:szCs w:val="22"/>
          <w:shd w:val="clear" w:color="auto" w:fill="FFFFFF"/>
        </w:rPr>
        <w:t>T</w:t>
      </w:r>
      <w:r w:rsidRPr="005857C3">
        <w:rPr>
          <w:rFonts w:ascii="Century Gothic" w:hAnsi="Century Gothic"/>
          <w:color w:val="000000" w:themeColor="text1"/>
          <w:sz w:val="22"/>
          <w:szCs w:val="22"/>
          <w:shd w:val="clear" w:color="auto" w:fill="FFFFFF"/>
        </w:rPr>
        <w:t>he Economic Education Web, is your national portal to economic education resources in all forms and at all levels.</w:t>
      </w:r>
      <w:r w:rsidR="00C7596E">
        <w:rPr>
          <w:rFonts w:ascii="Century Gothic" w:hAnsi="Century Gothic"/>
          <w:color w:val="000000" w:themeColor="text1"/>
          <w:sz w:val="22"/>
          <w:szCs w:val="22"/>
          <w:shd w:val="clear" w:color="auto" w:fill="FFFFFF"/>
        </w:rPr>
        <w:t>”</w:t>
      </w:r>
      <w:r w:rsidRPr="005857C3">
        <w:rPr>
          <w:rFonts w:ascii="Century Gothic" w:hAnsi="Century Gothic"/>
          <w:color w:val="000000" w:themeColor="text1"/>
          <w:sz w:val="22"/>
          <w:szCs w:val="22"/>
          <w:shd w:val="clear" w:color="auto" w:fill="FFFFFF"/>
        </w:rPr>
        <w:t xml:space="preserve"> </w:t>
      </w:r>
    </w:p>
    <w:p w:rsidR="00606FFE" w:rsidRPr="005857C3" w:rsidRDefault="00606FFE" w:rsidP="003862F2">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p>
    <w:p w:rsidR="009D49B6" w:rsidRDefault="009D49B6" w:rsidP="009D49B6">
      <w:pPr>
        <w:spacing w:after="0"/>
        <w:ind w:right="113"/>
        <w:rPr>
          <w:rFonts w:ascii="Century Gothic" w:hAnsi="Century Gothic"/>
        </w:rPr>
      </w:pPr>
      <w:r>
        <w:rPr>
          <w:rFonts w:ascii="Century Gothic" w:hAnsi="Century Gothic"/>
          <w:b/>
        </w:rPr>
        <w:t>Deliverables and Assessment</w:t>
      </w:r>
    </w:p>
    <w:p w:rsidR="009D49B6" w:rsidRDefault="009D49B6" w:rsidP="009D49B6">
      <w:pPr>
        <w:spacing w:after="0"/>
        <w:rPr>
          <w:rFonts w:ascii="Century Gothic" w:hAnsi="Century Gothic"/>
          <w:b/>
          <w:sz w:val="32"/>
          <w:szCs w:val="32"/>
        </w:rPr>
      </w:pPr>
      <w:r>
        <w:rPr>
          <w:rFonts w:ascii="Century Gothic" w:hAnsi="Century Gothic"/>
          <w:sz w:val="21"/>
          <w:szCs w:val="21"/>
        </w:rPr>
        <w:t>Standards by assignment</w:t>
      </w:r>
    </w:p>
    <w:p w:rsidR="00E34268" w:rsidRPr="005857C3" w:rsidRDefault="00B02F4C" w:rsidP="00E34268">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s="Arial"/>
          <w:b/>
          <w:color w:val="000000" w:themeColor="text1"/>
          <w:sz w:val="22"/>
          <w:szCs w:val="22"/>
        </w:rPr>
        <w:tab/>
        <w:t xml:space="preserve">Debate - </w:t>
      </w:r>
      <w:r w:rsidR="00E34268" w:rsidRPr="005857C3">
        <w:rPr>
          <w:rFonts w:ascii="Century Gothic" w:hAnsi="Century Gothic"/>
          <w:color w:val="000000" w:themeColor="text1"/>
          <w:sz w:val="22"/>
          <w:szCs w:val="22"/>
        </w:rPr>
        <w:tab/>
      </w:r>
    </w:p>
    <w:p w:rsidR="00E34268" w:rsidRPr="005857C3" w:rsidRDefault="00E34268"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Social Studies, Concept 1: Foundations of Economics </w:t>
      </w:r>
    </w:p>
    <w:p w:rsidR="00E34268" w:rsidRPr="005857C3" w:rsidRDefault="001E4667"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Social Studies, </w:t>
      </w:r>
      <w:r w:rsidR="00E34268" w:rsidRPr="005857C3">
        <w:rPr>
          <w:rFonts w:ascii="Century Gothic" w:hAnsi="Century Gothic"/>
          <w:color w:val="000000" w:themeColor="text1"/>
          <w:sz w:val="22"/>
          <w:szCs w:val="22"/>
        </w:rPr>
        <w:t xml:space="preserve">Concept 4: Global Economics </w:t>
      </w:r>
    </w:p>
    <w:p w:rsidR="00E34268" w:rsidRPr="005857C3" w:rsidRDefault="00E34268"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Reading Standards for Literacy in History/Social Studies</w:t>
      </w:r>
    </w:p>
    <w:p w:rsidR="00606FFE" w:rsidRPr="005857C3" w:rsidRDefault="00E34268" w:rsidP="00D36D4F">
      <w:pPr>
        <w:pStyle w:val="NormalWeb"/>
        <w:shd w:val="clear" w:color="auto" w:fill="FFFFFF"/>
        <w:spacing w:before="240" w:beforeAutospacing="0" w:after="0" w:afterAutospacing="0" w:line="293" w:lineRule="atLeast"/>
        <w:ind w:left="720"/>
        <w:rPr>
          <w:rFonts w:ascii="Century Gothic" w:hAnsi="Century Gothic" w:cs="Arial"/>
          <w:color w:val="000000" w:themeColor="text1"/>
          <w:sz w:val="22"/>
          <w:szCs w:val="22"/>
        </w:rPr>
      </w:pPr>
      <w:r w:rsidRPr="005857C3">
        <w:rPr>
          <w:rFonts w:ascii="Century Gothic" w:hAnsi="Century Gothic" w:cs="Arial"/>
          <w:color w:val="000000" w:themeColor="text1"/>
          <w:sz w:val="22"/>
          <w:szCs w:val="22"/>
        </w:rPr>
        <w:t>The teacher will be monitoring student contributions for both validity of argument and participation.</w:t>
      </w:r>
    </w:p>
    <w:p w:rsidR="00E34268" w:rsidRPr="005857C3" w:rsidRDefault="00606FFE" w:rsidP="00D36D4F">
      <w:pPr>
        <w:pStyle w:val="NormalWeb"/>
        <w:shd w:val="clear" w:color="auto" w:fill="FFFFFF"/>
        <w:spacing w:before="24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cs="Arial"/>
          <w:b/>
          <w:color w:val="000000" w:themeColor="text1"/>
          <w:sz w:val="22"/>
          <w:szCs w:val="22"/>
        </w:rPr>
        <w:tab/>
        <w:t>Summary/Reflection</w:t>
      </w:r>
      <w:r w:rsidR="00E34268" w:rsidRPr="005857C3">
        <w:rPr>
          <w:rFonts w:ascii="Century Gothic" w:hAnsi="Century Gothic" w:cs="Arial"/>
          <w:b/>
          <w:color w:val="000000" w:themeColor="text1"/>
          <w:sz w:val="22"/>
          <w:szCs w:val="22"/>
        </w:rPr>
        <w:t xml:space="preserve"> – </w:t>
      </w:r>
    </w:p>
    <w:p w:rsidR="00E34268" w:rsidRPr="005857C3" w:rsidRDefault="001E4667"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Social Studies, </w:t>
      </w:r>
      <w:r w:rsidR="00E34268" w:rsidRPr="005857C3">
        <w:rPr>
          <w:rFonts w:ascii="Century Gothic" w:hAnsi="Century Gothic"/>
          <w:color w:val="000000" w:themeColor="text1"/>
          <w:sz w:val="22"/>
          <w:szCs w:val="22"/>
        </w:rPr>
        <w:t xml:space="preserve">Concept 1: Foundations of Economics </w:t>
      </w:r>
    </w:p>
    <w:p w:rsidR="00E34268" w:rsidRPr="005857C3" w:rsidRDefault="001E4667"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Social Studies, </w:t>
      </w:r>
      <w:r w:rsidR="00E34268" w:rsidRPr="005857C3">
        <w:rPr>
          <w:rFonts w:ascii="Century Gothic" w:hAnsi="Century Gothic"/>
          <w:color w:val="000000" w:themeColor="text1"/>
          <w:sz w:val="22"/>
          <w:szCs w:val="22"/>
        </w:rPr>
        <w:t xml:space="preserve">Concept 4: Global Economics </w:t>
      </w:r>
    </w:p>
    <w:p w:rsidR="00E34268" w:rsidRPr="005857C3" w:rsidRDefault="00E34268" w:rsidP="00B02F4C">
      <w:pPr>
        <w:pStyle w:val="NormalWeb"/>
        <w:shd w:val="clear" w:color="auto" w:fill="FFFFFF"/>
        <w:spacing w:before="0" w:beforeAutospacing="0" w:after="0" w:afterAutospacing="0" w:line="293" w:lineRule="atLeast"/>
        <w:ind w:firstLine="720"/>
        <w:rPr>
          <w:rFonts w:ascii="Century Gothic" w:hAnsi="Century Gothic"/>
          <w:color w:val="000000" w:themeColor="text1"/>
          <w:sz w:val="22"/>
          <w:szCs w:val="22"/>
        </w:rPr>
      </w:pPr>
      <w:r w:rsidRPr="005857C3">
        <w:rPr>
          <w:rFonts w:ascii="Century Gothic" w:hAnsi="Century Gothic"/>
          <w:color w:val="000000" w:themeColor="text1"/>
          <w:sz w:val="22"/>
          <w:szCs w:val="22"/>
        </w:rPr>
        <w:t>Writing Standards for Literacy in History/Social Studies</w:t>
      </w:r>
    </w:p>
    <w:p w:rsidR="00606FFE" w:rsidRDefault="00E34268" w:rsidP="00D36D4F">
      <w:pPr>
        <w:pStyle w:val="NormalWeb"/>
        <w:shd w:val="clear" w:color="auto" w:fill="FFFFFF"/>
        <w:spacing w:before="240" w:beforeAutospacing="0" w:after="0" w:afterAutospacing="0" w:line="293" w:lineRule="atLeast"/>
        <w:rPr>
          <w:rFonts w:ascii="Century Gothic" w:hAnsi="Century Gothic" w:cs="Arial"/>
          <w:color w:val="000000" w:themeColor="text1"/>
          <w:sz w:val="22"/>
          <w:szCs w:val="22"/>
        </w:rPr>
      </w:pPr>
      <w:r w:rsidRPr="005857C3">
        <w:rPr>
          <w:rFonts w:ascii="Century Gothic" w:hAnsi="Century Gothic" w:cs="Arial"/>
          <w:b/>
          <w:color w:val="000000" w:themeColor="text1"/>
          <w:sz w:val="22"/>
          <w:szCs w:val="22"/>
        </w:rPr>
        <w:tab/>
      </w:r>
      <w:r w:rsidRPr="005857C3">
        <w:rPr>
          <w:rFonts w:ascii="Century Gothic" w:hAnsi="Century Gothic" w:cs="Arial"/>
          <w:color w:val="000000" w:themeColor="text1"/>
          <w:sz w:val="22"/>
          <w:szCs w:val="22"/>
        </w:rPr>
        <w:t xml:space="preserve">Summaries will be assessed </w:t>
      </w:r>
      <w:r w:rsidR="001E4667" w:rsidRPr="005857C3">
        <w:rPr>
          <w:rFonts w:ascii="Century Gothic" w:hAnsi="Century Gothic" w:cs="Arial"/>
          <w:color w:val="000000" w:themeColor="text1"/>
          <w:sz w:val="22"/>
          <w:szCs w:val="22"/>
        </w:rPr>
        <w:t>against both the Social Studies and Writing standards.</w:t>
      </w:r>
    </w:p>
    <w:p w:rsidR="00F05FFB" w:rsidRPr="00F05FFB" w:rsidRDefault="00F05FFB" w:rsidP="00F05FFB">
      <w:pPr>
        <w:spacing w:after="0"/>
        <w:rPr>
          <w:rFonts w:ascii="Century Gothic" w:hAnsi="Century Gothic"/>
          <w:b/>
        </w:rPr>
      </w:pPr>
      <w:r>
        <w:rPr>
          <w:rFonts w:ascii="Century Gothic" w:hAnsi="Century Gothic"/>
          <w:b/>
        </w:rPr>
        <w:lastRenderedPageBreak/>
        <w:t>From the Arizona Department of Education Website:</w:t>
      </w:r>
    </w:p>
    <w:p w:rsidR="00E43486" w:rsidRPr="005857C3" w:rsidRDefault="00E43486" w:rsidP="00E43486">
      <w:pPr>
        <w:pStyle w:val="NormalWeb"/>
        <w:shd w:val="clear" w:color="auto" w:fill="FFFFFF"/>
        <w:spacing w:before="0" w:beforeAutospacing="0" w:after="0" w:afterAutospacing="0" w:line="293" w:lineRule="atLeast"/>
        <w:rPr>
          <w:rFonts w:ascii="Century Gothic" w:hAnsi="Century Gothic" w:cs="Arial"/>
          <w:b/>
          <w:color w:val="000000" w:themeColor="text1"/>
          <w:sz w:val="22"/>
          <w:szCs w:val="22"/>
        </w:rPr>
      </w:pPr>
      <w:r w:rsidRPr="005857C3">
        <w:rPr>
          <w:rFonts w:ascii="Century Gothic" w:hAnsi="Century Gothic" w:cs="Arial"/>
          <w:b/>
          <w:color w:val="000000" w:themeColor="text1"/>
          <w:sz w:val="22"/>
          <w:szCs w:val="22"/>
        </w:rPr>
        <w:t xml:space="preserve">AZCCRS for </w:t>
      </w:r>
      <w:r w:rsidR="003862F2" w:rsidRPr="005857C3">
        <w:rPr>
          <w:rFonts w:ascii="Century Gothic" w:hAnsi="Century Gothic" w:cs="Arial"/>
          <w:b/>
          <w:color w:val="000000" w:themeColor="text1"/>
          <w:sz w:val="22"/>
          <w:szCs w:val="22"/>
        </w:rPr>
        <w:t>Social Studies</w:t>
      </w:r>
      <w:r w:rsidR="00606FFE" w:rsidRPr="005857C3">
        <w:rPr>
          <w:rFonts w:ascii="Century Gothic" w:hAnsi="Century Gothic" w:cs="Arial"/>
          <w:b/>
          <w:color w:val="000000" w:themeColor="text1"/>
          <w:sz w:val="22"/>
          <w:szCs w:val="22"/>
        </w:rPr>
        <w:t xml:space="preserve">; </w:t>
      </w:r>
      <w:r w:rsidRPr="005857C3">
        <w:rPr>
          <w:rFonts w:ascii="Century Gothic" w:hAnsi="Century Gothic" w:cs="Arial"/>
          <w:b/>
          <w:color w:val="000000" w:themeColor="text1"/>
          <w:sz w:val="22"/>
          <w:szCs w:val="22"/>
        </w:rPr>
        <w:t>Eighth grade</w:t>
      </w:r>
    </w:p>
    <w:p w:rsidR="003862F2" w:rsidRPr="00F05FFB" w:rsidRDefault="003862F2" w:rsidP="003862F2">
      <w:pPr>
        <w:pStyle w:val="NormalWeb"/>
        <w:shd w:val="clear" w:color="auto" w:fill="FFFFFF"/>
        <w:spacing w:before="0" w:beforeAutospacing="0" w:after="0" w:afterAutospacing="0" w:line="293" w:lineRule="atLeast"/>
        <w:rPr>
          <w:rFonts w:ascii="Century Gothic" w:hAnsi="Century Gothic" w:cs="Arial"/>
          <w:color w:val="000000" w:themeColor="text1"/>
          <w:sz w:val="22"/>
          <w:szCs w:val="22"/>
        </w:rPr>
      </w:pPr>
      <w:r w:rsidRPr="00F05FFB">
        <w:rPr>
          <w:rFonts w:ascii="Century Gothic" w:hAnsi="Century Gothic" w:cs="Arial"/>
          <w:color w:val="000000" w:themeColor="text1"/>
          <w:sz w:val="22"/>
          <w:szCs w:val="22"/>
        </w:rPr>
        <w:t>Strand 5 Economics</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Concept 1: Foundations of Economics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PO 1. Explain how limited resources and unlimited human wants cause people to choose some things and give up others.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PO 2. Analyze how scarcity, opportunity costs, and trade-offs, influence decision-making.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PO 3. Analyze how individuals, governments and businesses make choices based on the availability of resources.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PO 5. Describe the impact of the availability and distribution of natural resources on an economy.</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Concept 4: Global Economics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PO 2. Identify the effects of trade restrictions between national and world regions. </w:t>
      </w:r>
    </w:p>
    <w:p w:rsidR="003862F2" w:rsidRPr="005857C3" w:rsidRDefault="003862F2"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PO 3. Describe the role of the United States government in influencing international commerce in regions studied. </w:t>
      </w:r>
    </w:p>
    <w:p w:rsidR="00E34268" w:rsidRPr="005857C3" w:rsidRDefault="00E34268"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p>
    <w:p w:rsidR="008E505E" w:rsidRPr="005857C3" w:rsidRDefault="00E34268" w:rsidP="003862F2">
      <w:pPr>
        <w:pStyle w:val="NormalWeb"/>
        <w:shd w:val="clear" w:color="auto" w:fill="FFFFFF"/>
        <w:spacing w:before="0" w:beforeAutospacing="0" w:after="0" w:afterAutospacing="0" w:line="293" w:lineRule="atLeast"/>
        <w:rPr>
          <w:rFonts w:ascii="Century Gothic" w:hAnsi="Century Gothic"/>
          <w:b/>
          <w:color w:val="000000" w:themeColor="text1"/>
          <w:sz w:val="22"/>
          <w:szCs w:val="22"/>
        </w:rPr>
      </w:pPr>
      <w:r w:rsidRPr="005857C3">
        <w:rPr>
          <w:rFonts w:ascii="Century Gothic" w:hAnsi="Century Gothic"/>
          <w:b/>
          <w:color w:val="000000" w:themeColor="text1"/>
          <w:sz w:val="22"/>
          <w:szCs w:val="22"/>
        </w:rPr>
        <w:t>Reading Standards for Literacy in History/Social Studies (RH)</w:t>
      </w:r>
    </w:p>
    <w:p w:rsidR="008E505E" w:rsidRPr="005857C3" w:rsidRDefault="00E34268"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6</w:t>
      </w:r>
      <w:r w:rsidRPr="005857C3">
        <w:rPr>
          <w:rFonts w:ascii="Cambria Math" w:hAnsi="Cambria Math" w:cs="Cambria Math"/>
          <w:color w:val="000000" w:themeColor="text1"/>
          <w:sz w:val="22"/>
          <w:szCs w:val="22"/>
        </w:rPr>
        <w:t>‐</w:t>
      </w:r>
      <w:r w:rsidRPr="005857C3">
        <w:rPr>
          <w:rFonts w:ascii="Century Gothic" w:hAnsi="Century Gothic"/>
          <w:color w:val="000000" w:themeColor="text1"/>
          <w:sz w:val="22"/>
          <w:szCs w:val="22"/>
        </w:rPr>
        <w:t>8.RH.1. Cite specific textual evidence to support analysis of primary and secondary sources.</w:t>
      </w:r>
    </w:p>
    <w:p w:rsidR="00E34268" w:rsidRPr="005857C3" w:rsidRDefault="00E34268" w:rsidP="003862F2">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p>
    <w:p w:rsidR="002F4A8F" w:rsidRPr="005857C3" w:rsidRDefault="00E34268" w:rsidP="00E34268">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6</w:t>
      </w:r>
      <w:r w:rsidRPr="005857C3">
        <w:rPr>
          <w:rFonts w:ascii="Cambria Math" w:hAnsi="Cambria Math" w:cs="Cambria Math"/>
          <w:color w:val="000000" w:themeColor="text1"/>
          <w:sz w:val="22"/>
          <w:szCs w:val="22"/>
        </w:rPr>
        <w:t>‐</w:t>
      </w:r>
      <w:r w:rsidRPr="005857C3">
        <w:rPr>
          <w:rFonts w:ascii="Century Gothic" w:hAnsi="Century Gothic"/>
          <w:color w:val="000000" w:themeColor="text1"/>
          <w:sz w:val="22"/>
          <w:szCs w:val="22"/>
        </w:rPr>
        <w:t>8.RH.10. By the end of grade 8, read and comprehend history/social studies texts in the grades 6–8 text complexity band independently and proficiently</w:t>
      </w:r>
    </w:p>
    <w:p w:rsidR="00E34268" w:rsidRPr="005857C3" w:rsidRDefault="00E34268" w:rsidP="00E34268">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p>
    <w:p w:rsidR="00E34268" w:rsidRPr="005857C3" w:rsidRDefault="00E34268" w:rsidP="00E34268">
      <w:pPr>
        <w:pStyle w:val="NormalWeb"/>
        <w:shd w:val="clear" w:color="auto" w:fill="FFFFFF"/>
        <w:spacing w:before="0" w:beforeAutospacing="0" w:after="0" w:afterAutospacing="0" w:line="293" w:lineRule="atLeast"/>
        <w:rPr>
          <w:rFonts w:ascii="Century Gothic" w:hAnsi="Century Gothic"/>
          <w:b/>
          <w:color w:val="000000" w:themeColor="text1"/>
          <w:sz w:val="22"/>
          <w:szCs w:val="22"/>
        </w:rPr>
      </w:pPr>
      <w:r w:rsidRPr="005857C3">
        <w:rPr>
          <w:rFonts w:ascii="Century Gothic" w:hAnsi="Century Gothic"/>
          <w:b/>
          <w:color w:val="000000" w:themeColor="text1"/>
          <w:sz w:val="22"/>
          <w:szCs w:val="22"/>
        </w:rPr>
        <w:t>Writing Standards for Literacy in History/Social Studies (WHST)</w:t>
      </w:r>
    </w:p>
    <w:p w:rsidR="001E4667" w:rsidRPr="005857C3" w:rsidRDefault="00E34268" w:rsidP="00E34268">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6</w:t>
      </w:r>
      <w:r w:rsidRPr="005857C3">
        <w:rPr>
          <w:rFonts w:ascii="Cambria Math" w:hAnsi="Cambria Math" w:cs="Cambria Math"/>
          <w:color w:val="000000" w:themeColor="text1"/>
          <w:sz w:val="22"/>
          <w:szCs w:val="22"/>
        </w:rPr>
        <w:t>‐</w:t>
      </w:r>
      <w:r w:rsidRPr="005857C3">
        <w:rPr>
          <w:rFonts w:ascii="Century Gothic" w:hAnsi="Century Gothic"/>
          <w:color w:val="000000" w:themeColor="text1"/>
          <w:sz w:val="22"/>
          <w:szCs w:val="22"/>
        </w:rPr>
        <w:t xml:space="preserve">8.WHST.1. </w:t>
      </w:r>
    </w:p>
    <w:p w:rsidR="00E34268" w:rsidRPr="005857C3" w:rsidRDefault="00E34268" w:rsidP="00E34268">
      <w:pPr>
        <w:pStyle w:val="NormalWeb"/>
        <w:shd w:val="clear" w:color="auto" w:fill="FFFFFF"/>
        <w:spacing w:before="0" w:beforeAutospacing="0" w:after="0" w:afterAutospacing="0" w:line="293" w:lineRule="atLeast"/>
        <w:rPr>
          <w:rFonts w:ascii="Century Gothic" w:hAnsi="Century Gothic"/>
          <w:color w:val="000000" w:themeColor="text1"/>
          <w:sz w:val="22"/>
          <w:szCs w:val="22"/>
        </w:rPr>
      </w:pPr>
      <w:r w:rsidRPr="005857C3">
        <w:rPr>
          <w:rFonts w:ascii="Century Gothic" w:hAnsi="Century Gothic"/>
          <w:color w:val="000000" w:themeColor="text1"/>
          <w:sz w:val="22"/>
          <w:szCs w:val="22"/>
        </w:rPr>
        <w:t>Write arguments focused on discipline</w:t>
      </w:r>
      <w:r w:rsidRPr="005857C3">
        <w:rPr>
          <w:rFonts w:ascii="Cambria Math" w:hAnsi="Cambria Math" w:cs="Cambria Math"/>
          <w:color w:val="000000" w:themeColor="text1"/>
          <w:sz w:val="22"/>
          <w:szCs w:val="22"/>
        </w:rPr>
        <w:t>‐</w:t>
      </w:r>
      <w:r w:rsidRPr="005857C3">
        <w:rPr>
          <w:rFonts w:ascii="Century Gothic" w:hAnsi="Century Gothic"/>
          <w:color w:val="000000" w:themeColor="text1"/>
          <w:sz w:val="22"/>
          <w:szCs w:val="22"/>
        </w:rPr>
        <w:t xml:space="preserve">specific content. </w:t>
      </w:r>
    </w:p>
    <w:p w:rsidR="00E34268" w:rsidRPr="005857C3" w:rsidRDefault="00E34268" w:rsidP="00E34268">
      <w:pPr>
        <w:pStyle w:val="NormalWeb"/>
        <w:shd w:val="clear" w:color="auto" w:fill="FFFFFF"/>
        <w:spacing w:before="0" w:beforeAutospacing="0" w:after="0" w:afterAutospacing="0" w:line="293" w:lineRule="atLeast"/>
        <w:ind w:left="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a. Introduce claim(s) about a topic or issue, acknowledge and distinguish the claim(s) from alternate or opposing claims, and organize the reasons and evidence logically. </w:t>
      </w:r>
    </w:p>
    <w:p w:rsidR="00E34268" w:rsidRPr="005857C3" w:rsidRDefault="00E34268" w:rsidP="00E34268">
      <w:pPr>
        <w:pStyle w:val="NormalWeb"/>
        <w:shd w:val="clear" w:color="auto" w:fill="FFFFFF"/>
        <w:spacing w:before="0" w:beforeAutospacing="0" w:after="0" w:afterAutospacing="0" w:line="293" w:lineRule="atLeast"/>
        <w:ind w:left="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b. Support claim(s) with logical reasoning and relevant, accurate data and evidence that demonstrate an understanding of the topic or text, using credible sources. </w:t>
      </w:r>
    </w:p>
    <w:p w:rsidR="00E34268" w:rsidRPr="005857C3" w:rsidRDefault="00E34268" w:rsidP="00E34268">
      <w:pPr>
        <w:pStyle w:val="NormalWeb"/>
        <w:shd w:val="clear" w:color="auto" w:fill="FFFFFF"/>
        <w:spacing w:before="0" w:beforeAutospacing="0" w:after="0" w:afterAutospacing="0" w:line="293" w:lineRule="atLeast"/>
        <w:ind w:left="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c. Use words, phrases, and clauses to create cohesion and clarify the relationships among claim(s), counterclaims, reasons, and evidence. </w:t>
      </w:r>
    </w:p>
    <w:p w:rsidR="00443E12" w:rsidRPr="005857C3" w:rsidRDefault="00E34268" w:rsidP="00E34268">
      <w:pPr>
        <w:pStyle w:val="NormalWeb"/>
        <w:shd w:val="clear" w:color="auto" w:fill="FFFFFF"/>
        <w:spacing w:before="0" w:beforeAutospacing="0" w:after="0" w:afterAutospacing="0" w:line="293" w:lineRule="atLeast"/>
        <w:ind w:left="720"/>
        <w:rPr>
          <w:rFonts w:ascii="Century Gothic" w:hAnsi="Century Gothic"/>
          <w:color w:val="000000" w:themeColor="text1"/>
          <w:sz w:val="22"/>
          <w:szCs w:val="22"/>
        </w:rPr>
      </w:pPr>
      <w:r w:rsidRPr="005857C3">
        <w:rPr>
          <w:rFonts w:ascii="Century Gothic" w:hAnsi="Century Gothic"/>
          <w:color w:val="000000" w:themeColor="text1"/>
          <w:sz w:val="22"/>
          <w:szCs w:val="22"/>
        </w:rPr>
        <w:t xml:space="preserve">d. Establish and maintain a formal style. </w:t>
      </w:r>
    </w:p>
    <w:p w:rsidR="00E34268" w:rsidRPr="005857C3" w:rsidRDefault="00E34268" w:rsidP="00E34268">
      <w:pPr>
        <w:pStyle w:val="NormalWeb"/>
        <w:shd w:val="clear" w:color="auto" w:fill="FFFFFF"/>
        <w:spacing w:before="0" w:beforeAutospacing="0" w:after="0" w:afterAutospacing="0" w:line="293" w:lineRule="atLeast"/>
        <w:ind w:left="720"/>
        <w:rPr>
          <w:rFonts w:ascii="Century Gothic" w:hAnsi="Century Gothic" w:cs="Arial"/>
          <w:color w:val="000000" w:themeColor="text1"/>
          <w:sz w:val="22"/>
          <w:szCs w:val="22"/>
        </w:rPr>
      </w:pPr>
      <w:r w:rsidRPr="005857C3">
        <w:rPr>
          <w:rFonts w:ascii="Century Gothic" w:hAnsi="Century Gothic"/>
          <w:color w:val="000000" w:themeColor="text1"/>
          <w:sz w:val="22"/>
          <w:szCs w:val="22"/>
        </w:rPr>
        <w:t>e. Provide a concluding statement or section that follows from and supports the argument presented.</w:t>
      </w:r>
    </w:p>
    <w:p w:rsidR="00700165" w:rsidRPr="005857C3" w:rsidRDefault="00700165">
      <w:pPr>
        <w:rPr>
          <w:rFonts w:ascii="Century Gothic" w:eastAsia="Times New Roman" w:hAnsi="Century Gothic" w:cs="Arial"/>
          <w:color w:val="000000" w:themeColor="text1"/>
        </w:rPr>
      </w:pPr>
      <w:r w:rsidRPr="005857C3">
        <w:rPr>
          <w:rFonts w:ascii="Century Gothic" w:hAnsi="Century Gothic" w:cs="Arial"/>
          <w:color w:val="000000" w:themeColor="text1"/>
        </w:rPr>
        <w:br w:type="page"/>
      </w:r>
    </w:p>
    <w:p w:rsidR="00CF03D1" w:rsidRPr="005857C3" w:rsidRDefault="00CF03D1" w:rsidP="008E505E">
      <w:pPr>
        <w:pStyle w:val="NormalWeb"/>
        <w:shd w:val="clear" w:color="auto" w:fill="FFFFFF"/>
        <w:spacing w:before="360" w:beforeAutospacing="0" w:after="360" w:afterAutospacing="0" w:line="293" w:lineRule="atLeast"/>
        <w:rPr>
          <w:rFonts w:ascii="Century Gothic" w:hAnsi="Century Gothic" w:cs="Arial"/>
          <w:color w:val="000000" w:themeColor="text1"/>
          <w:sz w:val="22"/>
          <w:szCs w:val="22"/>
        </w:rPr>
      </w:pPr>
      <w:r w:rsidRPr="005857C3">
        <w:rPr>
          <w:rFonts w:ascii="Century Gothic" w:hAnsi="Century Gothic" w:cs="Arial"/>
          <w:color w:val="000000" w:themeColor="text1"/>
          <w:sz w:val="22"/>
          <w:szCs w:val="22"/>
        </w:rPr>
        <w:lastRenderedPageBreak/>
        <w:t>Required Reading</w:t>
      </w:r>
      <w:r w:rsidR="008E505E" w:rsidRPr="005857C3">
        <w:rPr>
          <w:rFonts w:ascii="Century Gothic" w:hAnsi="Century Gothic" w:cs="Arial"/>
          <w:color w:val="000000" w:themeColor="text1"/>
          <w:sz w:val="22"/>
          <w:szCs w:val="22"/>
        </w:rPr>
        <w:t xml:space="preserve"> from </w:t>
      </w:r>
      <w:proofErr w:type="spellStart"/>
      <w:r w:rsidR="008E505E" w:rsidRPr="005857C3">
        <w:rPr>
          <w:rFonts w:ascii="Century Gothic" w:hAnsi="Century Gothic"/>
          <w:b/>
          <w:bCs/>
          <w:i/>
          <w:iCs/>
          <w:color w:val="000000" w:themeColor="text1"/>
          <w:sz w:val="22"/>
          <w:szCs w:val="22"/>
          <w:shd w:val="clear" w:color="auto" w:fill="FFFFFF"/>
        </w:rPr>
        <w:t>EcEdWeb</w:t>
      </w:r>
      <w:proofErr w:type="spellEnd"/>
      <w:r w:rsidR="008E505E" w:rsidRPr="005857C3">
        <w:rPr>
          <w:rFonts w:ascii="Century Gothic" w:hAnsi="Century Gothic"/>
          <w:b/>
          <w:bCs/>
          <w:i/>
          <w:iCs/>
          <w:color w:val="000000" w:themeColor="text1"/>
          <w:sz w:val="22"/>
          <w:szCs w:val="22"/>
          <w:shd w:val="clear" w:color="auto" w:fill="FFFFFF"/>
        </w:rPr>
        <w:t xml:space="preserve">, University of Nebraska, </w:t>
      </w:r>
      <w:proofErr w:type="gramStart"/>
      <w:r w:rsidR="008E505E" w:rsidRPr="005857C3">
        <w:rPr>
          <w:rFonts w:ascii="Century Gothic" w:hAnsi="Century Gothic"/>
          <w:b/>
          <w:bCs/>
          <w:i/>
          <w:iCs/>
          <w:color w:val="000000" w:themeColor="text1"/>
          <w:sz w:val="22"/>
          <w:szCs w:val="22"/>
          <w:shd w:val="clear" w:color="auto" w:fill="FFFFFF"/>
        </w:rPr>
        <w:t>Omaha</w:t>
      </w:r>
      <w:proofErr w:type="gramEnd"/>
      <w:r w:rsidRPr="005857C3">
        <w:rPr>
          <w:rFonts w:ascii="Century Gothic" w:hAnsi="Century Gothic" w:cs="Arial"/>
          <w:color w:val="000000" w:themeColor="text1"/>
          <w:sz w:val="22"/>
          <w:szCs w:val="22"/>
        </w:rPr>
        <w:t>:</w:t>
      </w:r>
    </w:p>
    <w:p w:rsidR="00CF03D1" w:rsidRPr="005857C3" w:rsidRDefault="00CF03D1" w:rsidP="00CF03D1">
      <w:pPr>
        <w:shd w:val="clear" w:color="auto" w:fill="FFFFFF"/>
        <w:spacing w:before="100" w:beforeAutospacing="1" w:after="100" w:afterAutospacing="1" w:line="240" w:lineRule="auto"/>
        <w:rPr>
          <w:rFonts w:ascii="Century Gothic" w:eastAsia="Times New Roman" w:hAnsi="Century Gothic" w:cs="Arial"/>
          <w:b/>
          <w:color w:val="000000" w:themeColor="text1"/>
        </w:rPr>
      </w:pPr>
      <w:r w:rsidRPr="005857C3">
        <w:rPr>
          <w:rFonts w:ascii="Century Gothic" w:hAnsi="Century Gothic" w:cs="Arial"/>
          <w:b/>
          <w:color w:val="000000" w:themeColor="text1"/>
        </w:rPr>
        <w:t>Trade Restrictions and Their Effects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When nations specialize and trade, total world output is increased. Companies produce for foreign markets as well as domestic markets (markets in the home country). Exports are the goods and services sold in foreign markets. Imports are goods or services bought from foreign producers.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In spite of the benefits of international trade, many nations put limits on trade for various reasons. The main types of trade restrictions are tariffs, quotas, embargoes, licensing requirements, standards, and subsidies.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A</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b/>
          <w:bCs/>
          <w:color w:val="000000" w:themeColor="text1"/>
          <w:sz w:val="21"/>
          <w:szCs w:val="21"/>
        </w:rPr>
        <w:t>tariff</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color w:val="000000" w:themeColor="text1"/>
          <w:sz w:val="21"/>
          <w:szCs w:val="21"/>
        </w:rPr>
        <w:t>is a tax put on goods imported from abroad. The effect of a tariff is to raise the price of the imported product. It helps domestic producers of similar products to sell them at higher prices. The money received from the tariff is collected by the domestic government.</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A</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b/>
          <w:bCs/>
          <w:color w:val="000000" w:themeColor="text1"/>
          <w:sz w:val="21"/>
          <w:szCs w:val="21"/>
        </w:rPr>
        <w:t>quota</w:t>
      </w:r>
      <w:r w:rsidRPr="005857C3">
        <w:rPr>
          <w:rStyle w:val="apple-converted-space"/>
          <w:rFonts w:ascii="Century Gothic" w:hAnsi="Century Gothic" w:cs="Arial"/>
          <w:b/>
          <w:bCs/>
          <w:color w:val="000000" w:themeColor="text1"/>
          <w:sz w:val="21"/>
          <w:szCs w:val="21"/>
        </w:rPr>
        <w:t> </w:t>
      </w:r>
      <w:r w:rsidRPr="005857C3">
        <w:rPr>
          <w:rFonts w:ascii="Century Gothic" w:hAnsi="Century Gothic" w:cs="Arial"/>
          <w:color w:val="000000" w:themeColor="text1"/>
          <w:sz w:val="21"/>
          <w:szCs w:val="21"/>
        </w:rPr>
        <w:t>is a limit on the amount of goods that can be imported. Putting a quota on a good creates a shortage, which causes the price of the good to rise and allows domestic producers to raise their prices and to expand their production. A quota on shoes, for example, might limit foreign-made shoes to 10,000,000 pairs a year. If Americans buy 200,000,000 pairs of shoes each year, this would leave most of the market to American producers.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An</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b/>
          <w:bCs/>
          <w:color w:val="000000" w:themeColor="text1"/>
          <w:sz w:val="21"/>
          <w:szCs w:val="21"/>
        </w:rPr>
        <w:t>embargo</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color w:val="000000" w:themeColor="text1"/>
          <w:sz w:val="21"/>
          <w:szCs w:val="21"/>
        </w:rPr>
        <w:t>stops exports or imports of a product or group of products to or from another country. Sometimes all trade with a country is stopped, usually for political reasons.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Some countries require import or export</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b/>
          <w:bCs/>
          <w:color w:val="000000" w:themeColor="text1"/>
          <w:sz w:val="21"/>
          <w:szCs w:val="21"/>
        </w:rPr>
        <w:t>licenses</w:t>
      </w:r>
      <w:r w:rsidRPr="005857C3">
        <w:rPr>
          <w:rFonts w:ascii="Century Gothic" w:hAnsi="Century Gothic" w:cs="Arial"/>
          <w:color w:val="000000" w:themeColor="text1"/>
          <w:sz w:val="21"/>
          <w:szCs w:val="21"/>
        </w:rPr>
        <w:t>. When domestic importers of foreign goods are required to get licenses, imports can be restricted by not issuing many licenses. Export licenses have been used to restrict trade with certain countries or to keep domestic prices on agricultural products from rising.</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b/>
          <w:bCs/>
          <w:color w:val="000000" w:themeColor="text1"/>
          <w:sz w:val="21"/>
          <w:szCs w:val="21"/>
        </w:rPr>
        <w:t>Standards</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color w:val="000000" w:themeColor="text1"/>
          <w:sz w:val="21"/>
          <w:szCs w:val="21"/>
        </w:rPr>
        <w:t>are laws or regulations that nations use to restrict imports. Sometimes nations establish health and safety standards for imported goods that are higher than those for goods produced domestically. These have become a major form of trade restriction and are used in different amounts by many countries.</w:t>
      </w:r>
    </w:p>
    <w:p w:rsidR="00C7596E"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b/>
          <w:bCs/>
          <w:color w:val="000000" w:themeColor="text1"/>
          <w:sz w:val="21"/>
          <w:szCs w:val="21"/>
        </w:rPr>
        <w:t>Subsidies</w:t>
      </w:r>
      <w:r w:rsidRPr="005857C3">
        <w:rPr>
          <w:rStyle w:val="apple-converted-space"/>
          <w:rFonts w:ascii="Century Gothic" w:hAnsi="Century Gothic" w:cs="Arial"/>
          <w:color w:val="000000" w:themeColor="text1"/>
          <w:sz w:val="21"/>
          <w:szCs w:val="21"/>
        </w:rPr>
        <w:t> </w:t>
      </w:r>
      <w:r w:rsidRPr="005857C3">
        <w:rPr>
          <w:rFonts w:ascii="Century Gothic" w:hAnsi="Century Gothic" w:cs="Arial"/>
          <w:color w:val="000000" w:themeColor="text1"/>
          <w:sz w:val="21"/>
          <w:szCs w:val="21"/>
        </w:rPr>
        <w:t xml:space="preserve">can be thought of as tariffs in reverse. Instead of taxing the foreign import, the government gives grants of money to domestic producers to encourage exports. Those who receive such subsidies can use them to pay production costs and can charge less for their goods than foreign producers. A tariff is paid for by the buyers of the foreign goods and the buyers of domestic goods who pay higher prices. But subsidies are paid for by taxpayers who may or may not use the good. </w:t>
      </w:r>
    </w:p>
    <w:p w:rsidR="00C7596E" w:rsidRDefault="00C7596E" w:rsidP="00CF03D1">
      <w:pPr>
        <w:pStyle w:val="NormalWeb"/>
        <w:rPr>
          <w:rFonts w:ascii="Century Gothic" w:hAnsi="Century Gothic" w:cs="Arial"/>
          <w:color w:val="000000" w:themeColor="text1"/>
          <w:sz w:val="21"/>
          <w:szCs w:val="21"/>
        </w:rPr>
      </w:pPr>
    </w:p>
    <w:p w:rsidR="006C5712" w:rsidRDefault="006C5712" w:rsidP="00CF03D1">
      <w:pPr>
        <w:pStyle w:val="NormalWeb"/>
        <w:rPr>
          <w:rFonts w:ascii="Century Gothic" w:hAnsi="Century Gothic" w:cs="Arial"/>
          <w:color w:val="000000" w:themeColor="text1"/>
          <w:sz w:val="21"/>
          <w:szCs w:val="21"/>
        </w:rPr>
      </w:pPr>
    </w:p>
    <w:p w:rsidR="00CF03D1" w:rsidRPr="00C7596E" w:rsidRDefault="00CF03D1" w:rsidP="00CF03D1">
      <w:pPr>
        <w:pStyle w:val="NormalWeb"/>
        <w:rPr>
          <w:rFonts w:ascii="Century Gothic" w:hAnsi="Century Gothic" w:cs="Arial"/>
          <w:b/>
          <w:color w:val="000000" w:themeColor="text1"/>
          <w:sz w:val="21"/>
          <w:szCs w:val="21"/>
        </w:rPr>
      </w:pPr>
      <w:r w:rsidRPr="00C7596E">
        <w:rPr>
          <w:rFonts w:ascii="Century Gothic" w:hAnsi="Century Gothic" w:cs="Arial"/>
          <w:b/>
          <w:color w:val="000000" w:themeColor="text1"/>
          <w:sz w:val="21"/>
          <w:szCs w:val="21"/>
        </w:rPr>
        <w:lastRenderedPageBreak/>
        <w:t>What are the effects of these trade restrictions?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They all limit world trade, which means a reduction in the total number of goods and services produced. They shift production from more effective exporting producers to less effective domestic producers.</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When production is lowered, there are fewer workers earning income. Trade restrictions also raise prices, which is usually their main purpose.</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Trade limits in one country, moreover, usually lead to limits being imposed in other countries. If the United States places a high tariff on cars made in Japan, for example, Japan may then put tariffs on American goods sold in Japan.</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In spite of these disadvantages, countries are tempted to use trade restrictions to protect their own industries. Countries that are just getting started use tariffs, quota, and subsidies to protect their industries until they can compete without government help. The difficulty with this infant industry argument in support of trade restrictions is that it is not always possible to predict which industries will succeed. Protection frequently lasts long after the industry has matured.</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 xml:space="preserve">Governments are eager to protect what are called strategic industries. These have included industries, such as steel, cars, chemicals, and </w:t>
      </w:r>
      <w:r w:rsidR="008E505E" w:rsidRPr="005857C3">
        <w:rPr>
          <w:rFonts w:ascii="Century Gothic" w:hAnsi="Century Gothic" w:cs="Arial"/>
          <w:color w:val="000000" w:themeColor="text1"/>
          <w:sz w:val="21"/>
          <w:szCs w:val="21"/>
        </w:rPr>
        <w:t>munitions that</w:t>
      </w:r>
      <w:r w:rsidRPr="005857C3">
        <w:rPr>
          <w:rFonts w:ascii="Century Gothic" w:hAnsi="Century Gothic" w:cs="Arial"/>
          <w:color w:val="000000" w:themeColor="text1"/>
          <w:sz w:val="21"/>
          <w:szCs w:val="21"/>
        </w:rPr>
        <w:t xml:space="preserve"> are imported during a war. Today, they are more often the high tech, high wage industries like commercial aircraft production. One way of insuring that they remain strong is to protect them from foreign competition. Agriculture is another area that many governments try to protect. Tariffs and subsidies help make sure that domestic farmers can earn enough profits to continue farming.</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The decision to use trade restrictions like tariffs is an important one. Tariffs help some domestic industries, but they mean higher prices for buyers. They help the owners and workers in the protected industries. They hurt the people who have to pay higher prices for the goods those industries make. Reducing imports reduces the income of foreigners. They will reduce their foreign purchases, hurting exporting industries and workers in the nation that put the tariff on the imports. Without much competition, companies may also use less efficient production methods. This can lead to poorer quality as well.</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It is in the best interest of the world economy for each nation to trade freely with all other nations. However, this practice does not always benefit every nation. For example, exporters who control a large part of the world's supply of a product can use trade restrictions to change the terms of trade, reducing the amount of their goods and services they must give up to obtain imports. This was done by the Organizations of Petroleum Exporting Countries (OPEC) when they restricted their output of oil in the 1970s. By driving up the price of oil they were able to get more imports for less oil.</w:t>
      </w:r>
    </w:p>
    <w:p w:rsidR="00CF03D1" w:rsidRPr="005857C3" w:rsidRDefault="00CF03D1" w:rsidP="00CF03D1">
      <w:pPr>
        <w:pStyle w:val="NormalWeb"/>
        <w:rPr>
          <w:rFonts w:ascii="Century Gothic" w:hAnsi="Century Gothic" w:cs="Arial"/>
          <w:color w:val="000000" w:themeColor="text1"/>
          <w:sz w:val="21"/>
          <w:szCs w:val="21"/>
        </w:rPr>
      </w:pPr>
      <w:r w:rsidRPr="005857C3">
        <w:rPr>
          <w:rFonts w:ascii="Century Gothic" w:hAnsi="Century Gothic" w:cs="Arial"/>
          <w:color w:val="000000" w:themeColor="text1"/>
          <w:sz w:val="21"/>
          <w:szCs w:val="21"/>
        </w:rPr>
        <w:t>Most arguments for trade restriction benefit protected industries and their workers. They also create much greater losses for a nation's economy. In the long run, a nation must import to export.</w:t>
      </w:r>
    </w:p>
    <w:p w:rsidR="002B6045" w:rsidRDefault="003C6A51" w:rsidP="006C5712">
      <w:pPr>
        <w:pStyle w:val="NormalWeb"/>
        <w:shd w:val="clear" w:color="auto" w:fill="FFFFFF"/>
        <w:spacing w:before="360" w:beforeAutospacing="0" w:after="360" w:afterAutospacing="0" w:line="293" w:lineRule="atLeast"/>
        <w:rPr>
          <w:rStyle w:val="Hyperlink"/>
          <w:rFonts w:ascii="Century Gothic" w:hAnsi="Century Gothic" w:cs="Arial"/>
          <w:color w:val="000000" w:themeColor="text1"/>
          <w:sz w:val="21"/>
          <w:szCs w:val="21"/>
        </w:rPr>
      </w:pPr>
      <w:hyperlink r:id="rId10" w:history="1">
        <w:r w:rsidR="00CF03D1" w:rsidRPr="005857C3">
          <w:rPr>
            <w:rStyle w:val="Hyperlink"/>
            <w:rFonts w:ascii="Century Gothic" w:hAnsi="Century Gothic" w:cs="Arial"/>
            <w:color w:val="000000" w:themeColor="text1"/>
            <w:sz w:val="21"/>
            <w:szCs w:val="21"/>
          </w:rPr>
          <w:t>http://ecedweb.unomaha.edu/lessons/feoga.htm</w:t>
        </w:r>
      </w:hyperlink>
    </w:p>
    <w:p w:rsidR="002B6045" w:rsidRDefault="002B6045" w:rsidP="002B6045">
      <w:pPr>
        <w:pStyle w:val="Header"/>
        <w:rPr>
          <w:rFonts w:ascii="Century Gothic" w:hAnsi="Century Gothic"/>
          <w:b/>
          <w:color w:val="002060"/>
          <w:sz w:val="28"/>
        </w:rPr>
      </w:pPr>
      <w:r>
        <w:rPr>
          <w:rFonts w:ascii="Century Gothic" w:hAnsi="Century Gothic"/>
          <w:b/>
          <w:noProof/>
          <w:color w:val="0000FF"/>
          <w:sz w:val="28"/>
        </w:rPr>
        <w:lastRenderedPageBreak/>
        <w:drawing>
          <wp:anchor distT="0" distB="0" distL="114300" distR="114300" simplePos="0" relativeHeight="251661312" behindDoc="1" locked="0" layoutInCell="1" allowOverlap="1" wp14:anchorId="59F1E99A" wp14:editId="309B9F60">
            <wp:simplePos x="0" y="0"/>
            <wp:positionH relativeFrom="margin">
              <wp:align>left</wp:align>
            </wp:positionH>
            <wp:positionV relativeFrom="paragraph">
              <wp:posOffset>0</wp:posOffset>
            </wp:positionV>
            <wp:extent cx="2105025" cy="742950"/>
            <wp:effectExtent l="0" t="0" r="9525" b="0"/>
            <wp:wrapTight wrapText="bothSides">
              <wp:wrapPolygon edited="0">
                <wp:start x="0" y="0"/>
                <wp:lineTo x="0" y="21046"/>
                <wp:lineTo x="21502" y="21046"/>
                <wp:lineTo x="21502" y="0"/>
                <wp:lineTo x="0" y="0"/>
              </wp:wrapPolygon>
            </wp:wrapTight>
            <wp:docPr id="1" name="Picture 1" descr="G:\GEAR UP 2012 to 2019\Graphics and Logos\AZ GEAR UP Logos\AZ_GEARUP_NA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AR UP 2012 to 2019\Graphics and Logos\AZ GEAR UP Logos\AZ_GEARUP_NAU.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045" w:rsidRDefault="002B6045" w:rsidP="002B6045">
      <w:pPr>
        <w:pStyle w:val="Header"/>
        <w:rPr>
          <w:rFonts w:ascii="Century Gothic" w:hAnsi="Century Gothic"/>
          <w:b/>
          <w:color w:val="002060"/>
          <w:sz w:val="28"/>
        </w:rPr>
      </w:pPr>
    </w:p>
    <w:p w:rsidR="002B6045" w:rsidRDefault="002B6045" w:rsidP="002B6045">
      <w:pPr>
        <w:pStyle w:val="Header"/>
        <w:rPr>
          <w:rFonts w:ascii="Century Gothic" w:hAnsi="Century Gothic"/>
          <w:b/>
          <w:color w:val="002060"/>
          <w:sz w:val="28"/>
        </w:rPr>
      </w:pPr>
    </w:p>
    <w:p w:rsidR="002B6045" w:rsidRDefault="002B6045" w:rsidP="002B6045">
      <w:pPr>
        <w:pStyle w:val="Header"/>
        <w:rPr>
          <w:rFonts w:ascii="Century Gothic" w:hAnsi="Century Gothic"/>
          <w:b/>
          <w:color w:val="002060"/>
          <w:sz w:val="28"/>
        </w:rPr>
      </w:pPr>
    </w:p>
    <w:p w:rsidR="002B6045" w:rsidRDefault="002B6045" w:rsidP="002B6045">
      <w:pPr>
        <w:pStyle w:val="Header"/>
        <w:rPr>
          <w:rFonts w:ascii="Century Gothic" w:hAnsi="Century Gothic"/>
          <w:b/>
          <w:color w:val="002060"/>
          <w:sz w:val="28"/>
        </w:rPr>
      </w:pPr>
      <w:r>
        <w:rPr>
          <w:rFonts w:ascii="Century Gothic" w:hAnsi="Century Gothic"/>
          <w:b/>
          <w:color w:val="002060"/>
          <w:sz w:val="28"/>
        </w:rPr>
        <w:t xml:space="preserve">MIDDLE GRADE INITIATIVE </w:t>
      </w:r>
      <w:bookmarkStart w:id="0" w:name="_GoBack"/>
      <w:bookmarkEnd w:id="0"/>
    </w:p>
    <w:p w:rsidR="003C6A51" w:rsidRPr="003C6A51" w:rsidRDefault="002B6045" w:rsidP="003C6A51">
      <w:pPr>
        <w:shd w:val="clear" w:color="auto" w:fill="FFFFFF"/>
        <w:spacing w:after="0" w:line="293" w:lineRule="atLeast"/>
        <w:jc w:val="right"/>
        <w:rPr>
          <w:rFonts w:ascii="Century Gothic" w:eastAsia="Times New Roman" w:hAnsi="Century Gothic" w:cs="Arial"/>
          <w:b/>
          <w:color w:val="002060"/>
          <w:sz w:val="32"/>
          <w:szCs w:val="32"/>
        </w:rPr>
      </w:pPr>
      <w:r>
        <w:rPr>
          <w:rFonts w:ascii="Century Gothic" w:hAnsi="Century Gothic"/>
          <w:b/>
          <w:color w:val="002060"/>
          <w:sz w:val="28"/>
        </w:rPr>
        <w:t xml:space="preserve">  </w:t>
      </w:r>
      <w:r w:rsidR="003C6A51" w:rsidRPr="003C6A51">
        <w:rPr>
          <w:rFonts w:ascii="Century Gothic" w:eastAsia="Times New Roman" w:hAnsi="Century Gothic" w:cs="Arial"/>
          <w:b/>
          <w:color w:val="002060"/>
        </w:rPr>
        <w:t>College and Career</w:t>
      </w:r>
      <w:r w:rsidR="003C6A51" w:rsidRPr="003C6A51">
        <w:rPr>
          <w:rFonts w:ascii="Century Gothic" w:eastAsia="Times New Roman" w:hAnsi="Century Gothic" w:cs="Arial"/>
          <w:b/>
          <w:color w:val="002060"/>
          <w:sz w:val="32"/>
          <w:szCs w:val="32"/>
        </w:rPr>
        <w:t xml:space="preserve"> </w:t>
      </w:r>
    </w:p>
    <w:p w:rsidR="003C6A51" w:rsidRPr="003C6A51" w:rsidRDefault="003C6A51" w:rsidP="003C6A51">
      <w:pPr>
        <w:shd w:val="clear" w:color="auto" w:fill="FFFFFF"/>
        <w:spacing w:after="0" w:line="293" w:lineRule="atLeast"/>
        <w:jc w:val="right"/>
        <w:rPr>
          <w:rFonts w:ascii="Century Gothic" w:eastAsia="Times New Roman" w:hAnsi="Century Gothic" w:cs="Arial"/>
          <w:b/>
          <w:color w:val="002060"/>
          <w:sz w:val="32"/>
          <w:szCs w:val="32"/>
        </w:rPr>
      </w:pPr>
      <w:r w:rsidRPr="003C6A51">
        <w:rPr>
          <w:rFonts w:ascii="Century Gothic" w:eastAsia="Times New Roman" w:hAnsi="Century Gothic" w:cs="Arial"/>
          <w:b/>
          <w:color w:val="002060"/>
          <w:sz w:val="32"/>
          <w:szCs w:val="32"/>
        </w:rPr>
        <w:t xml:space="preserve">C O N </w:t>
      </w:r>
      <w:proofErr w:type="spellStart"/>
      <w:r w:rsidRPr="003C6A51">
        <w:rPr>
          <w:rFonts w:ascii="Century Gothic" w:eastAsia="Times New Roman" w:hAnsi="Century Gothic" w:cs="Arial"/>
          <w:b/>
          <w:color w:val="002060"/>
          <w:sz w:val="32"/>
          <w:szCs w:val="32"/>
        </w:rPr>
        <w:t>N</w:t>
      </w:r>
      <w:proofErr w:type="spellEnd"/>
      <w:r w:rsidRPr="003C6A51">
        <w:rPr>
          <w:rFonts w:ascii="Century Gothic" w:eastAsia="Times New Roman" w:hAnsi="Century Gothic" w:cs="Arial"/>
          <w:b/>
          <w:color w:val="002060"/>
          <w:sz w:val="32"/>
          <w:szCs w:val="32"/>
        </w:rPr>
        <w:t xml:space="preserve"> E C T I O N S</w:t>
      </w:r>
    </w:p>
    <w:p w:rsidR="003C6A51" w:rsidRPr="003C6A51" w:rsidRDefault="003C6A51" w:rsidP="003C6A51">
      <w:pPr>
        <w:tabs>
          <w:tab w:val="center" w:pos="4320"/>
          <w:tab w:val="right" w:pos="8640"/>
        </w:tabs>
        <w:spacing w:after="0" w:line="240" w:lineRule="auto"/>
        <w:jc w:val="right"/>
        <w:rPr>
          <w:rFonts w:ascii="Century Gothic" w:eastAsia="Times New Roman" w:hAnsi="Century Gothic" w:cs="Times New Roman"/>
          <w:b/>
          <w:color w:val="002060"/>
          <w:sz w:val="28"/>
          <w:szCs w:val="24"/>
        </w:rPr>
      </w:pPr>
      <w:r w:rsidRPr="003C6A51">
        <w:rPr>
          <w:rFonts w:ascii="Century Gothic" w:eastAsia="Times New Roman" w:hAnsi="Century Gothic" w:cs="Times New Roman"/>
          <w:b/>
          <w:color w:val="002060"/>
          <w:sz w:val="28"/>
          <w:szCs w:val="24"/>
        </w:rPr>
        <w:t>Feedback</w:t>
      </w:r>
    </w:p>
    <w:p w:rsidR="002B6045" w:rsidRDefault="002B6045" w:rsidP="003C6A51">
      <w:pPr>
        <w:pStyle w:val="Header"/>
        <w:jc w:val="right"/>
        <w:rPr>
          <w:rFonts w:ascii="Century Gothic" w:hAnsi="Century Gothic"/>
          <w:b/>
          <w:color w:val="002060"/>
          <w:sz w:val="44"/>
          <w:szCs w:val="44"/>
        </w:rPr>
      </w:pPr>
    </w:p>
    <w:p w:rsidR="002B6045" w:rsidRPr="002B6045" w:rsidRDefault="002B6045" w:rsidP="002B6045">
      <w:pPr>
        <w:pStyle w:val="Header"/>
        <w:jc w:val="center"/>
        <w:rPr>
          <w:rFonts w:ascii="Century Gothic" w:hAnsi="Century Gothic"/>
          <w:b/>
          <w:color w:val="002060"/>
          <w:sz w:val="44"/>
          <w:szCs w:val="44"/>
        </w:rPr>
      </w:pPr>
      <w:r w:rsidRPr="002B6045">
        <w:rPr>
          <w:rFonts w:ascii="Century Gothic" w:hAnsi="Century Gothic"/>
          <w:b/>
          <w:color w:val="002060"/>
          <w:sz w:val="44"/>
          <w:szCs w:val="44"/>
        </w:rPr>
        <w:t>T R A D E    R E S T R I C T I O N S</w:t>
      </w:r>
    </w:p>
    <w:p w:rsidR="002B6045" w:rsidRDefault="002B6045" w:rsidP="002B6045">
      <w:pPr>
        <w:pStyle w:val="Header"/>
        <w:jc w:val="right"/>
        <w:rPr>
          <w:rFonts w:ascii="Century Gothic" w:hAnsi="Century Gothic"/>
          <w:b/>
          <w:color w:val="002060"/>
          <w:sz w:val="28"/>
        </w:rPr>
      </w:pPr>
    </w:p>
    <w:p w:rsidR="002B6045" w:rsidRPr="00E67F98" w:rsidRDefault="002B6045" w:rsidP="002B6045">
      <w:pPr>
        <w:pStyle w:val="Header"/>
        <w:jc w:val="right"/>
        <w:rPr>
          <w:rFonts w:ascii="Century Gothic" w:hAnsi="Century Gothic"/>
          <w:b/>
          <w:color w:val="002060"/>
          <w:sz w:val="8"/>
          <w:szCs w:val="8"/>
        </w:rPr>
      </w:pPr>
    </w:p>
    <w:p w:rsidR="002B6045" w:rsidRPr="002D159A" w:rsidRDefault="002B6045" w:rsidP="002B6045">
      <w:pPr>
        <w:rPr>
          <w:rFonts w:ascii="Century Gothic" w:hAnsi="Century Gothic"/>
          <w:sz w:val="20"/>
          <w:szCs w:val="20"/>
        </w:rPr>
      </w:pPr>
      <w:r w:rsidRPr="002D159A">
        <w:rPr>
          <w:rFonts w:ascii="Century Gothic" w:hAnsi="Century Gothic"/>
          <w:sz w:val="20"/>
          <w:szCs w:val="20"/>
        </w:rPr>
        <w:t xml:space="preserve">Thank you for taking a moment to share your feedback regarding the </w:t>
      </w:r>
      <w:r w:rsidRPr="005942AE">
        <w:rPr>
          <w:rFonts w:ascii="Century Gothic" w:hAnsi="Century Gothic"/>
          <w:b/>
          <w:sz w:val="20"/>
          <w:szCs w:val="20"/>
        </w:rPr>
        <w:t>College and Career</w:t>
      </w:r>
      <w:r w:rsidRPr="002D159A">
        <w:rPr>
          <w:rFonts w:ascii="Century Gothic" w:hAnsi="Century Gothic"/>
          <w:sz w:val="20"/>
          <w:szCs w:val="20"/>
        </w:rPr>
        <w:t xml:space="preserve"> </w:t>
      </w:r>
      <w:r>
        <w:rPr>
          <w:rFonts w:ascii="Century Gothic" w:hAnsi="Century Gothic"/>
          <w:b/>
          <w:sz w:val="20"/>
          <w:szCs w:val="20"/>
        </w:rPr>
        <w:t>CONNECTION, Trade Restrictions</w:t>
      </w:r>
      <w:r w:rsidRPr="002D159A">
        <w:rPr>
          <w:rFonts w:ascii="Century Gothic" w:hAnsi="Century Gothic"/>
          <w:sz w:val="20"/>
          <w:szCs w:val="20"/>
        </w:rPr>
        <w:t xml:space="preserve">.  We appreciate your time!  Please </w:t>
      </w:r>
      <w:r>
        <w:rPr>
          <w:rFonts w:ascii="Century Gothic" w:hAnsi="Century Gothic"/>
          <w:sz w:val="20"/>
          <w:szCs w:val="20"/>
        </w:rPr>
        <w:t>send the completed form</w:t>
      </w:r>
      <w:r w:rsidRPr="002D159A">
        <w:rPr>
          <w:rFonts w:ascii="Century Gothic" w:hAnsi="Century Gothic"/>
          <w:sz w:val="20"/>
          <w:szCs w:val="20"/>
        </w:rPr>
        <w:t xml:space="preserve"> to Dawne.Spangler@nau.edu</w:t>
      </w:r>
    </w:p>
    <w:p w:rsidR="002B6045" w:rsidRPr="002D159A" w:rsidRDefault="002B6045" w:rsidP="002B6045">
      <w:pPr>
        <w:spacing w:after="0" w:line="240" w:lineRule="auto"/>
        <w:rPr>
          <w:rFonts w:ascii="Century Gothic" w:hAnsi="Century Gothic"/>
          <w:sz w:val="20"/>
          <w:szCs w:val="20"/>
        </w:rPr>
      </w:pPr>
    </w:p>
    <w:p w:rsidR="002B6045" w:rsidRPr="002D159A" w:rsidRDefault="002B6045" w:rsidP="002B6045">
      <w:pPr>
        <w:spacing w:after="0" w:line="240" w:lineRule="auto"/>
        <w:rPr>
          <w:rFonts w:ascii="Century Gothic" w:hAnsi="Century Gothic"/>
          <w:sz w:val="20"/>
          <w:szCs w:val="20"/>
        </w:rPr>
      </w:pPr>
      <w:r w:rsidRPr="002D159A">
        <w:rPr>
          <w:rFonts w:ascii="Century Gothic" w:hAnsi="Century Gothic"/>
          <w:sz w:val="20"/>
          <w:szCs w:val="20"/>
        </w:rPr>
        <w:t>Participant:</w:t>
      </w:r>
      <w:r w:rsidRPr="002D159A">
        <w:rPr>
          <w:rFonts w:ascii="Century Gothic" w:hAnsi="Century Gothic"/>
          <w:sz w:val="20"/>
          <w:szCs w:val="20"/>
        </w:rPr>
        <w:tab/>
        <w:t>________________________________________</w:t>
      </w:r>
      <w:r w:rsidRPr="002D159A">
        <w:rPr>
          <w:rFonts w:ascii="Century Gothic" w:hAnsi="Century Gothic"/>
          <w:sz w:val="20"/>
          <w:szCs w:val="20"/>
        </w:rPr>
        <w:tab/>
        <w:t>Title:</w:t>
      </w:r>
      <w:r w:rsidRPr="002D159A">
        <w:rPr>
          <w:rFonts w:ascii="Century Gothic" w:hAnsi="Century Gothic"/>
          <w:sz w:val="20"/>
          <w:szCs w:val="20"/>
        </w:rPr>
        <w:tab/>
        <w:t>__</w:t>
      </w:r>
      <w:r>
        <w:rPr>
          <w:rFonts w:ascii="Century Gothic" w:hAnsi="Century Gothic"/>
          <w:sz w:val="20"/>
          <w:szCs w:val="20"/>
        </w:rPr>
        <w:t>___</w:t>
      </w:r>
      <w:r w:rsidRPr="002D159A">
        <w:rPr>
          <w:rFonts w:ascii="Century Gothic" w:hAnsi="Century Gothic"/>
          <w:sz w:val="20"/>
          <w:szCs w:val="20"/>
        </w:rPr>
        <w:t>_______________________</w:t>
      </w:r>
    </w:p>
    <w:p w:rsidR="002B6045" w:rsidRPr="002D159A" w:rsidRDefault="002B6045" w:rsidP="002B6045">
      <w:pPr>
        <w:spacing w:after="0" w:line="240" w:lineRule="auto"/>
        <w:rPr>
          <w:rFonts w:ascii="Century Gothic" w:hAnsi="Century Gothic"/>
          <w:sz w:val="20"/>
          <w:szCs w:val="20"/>
        </w:rPr>
      </w:pPr>
    </w:p>
    <w:p w:rsidR="002B6045" w:rsidRPr="002D159A" w:rsidRDefault="002B6045" w:rsidP="002B6045">
      <w:pPr>
        <w:spacing w:after="0" w:line="240" w:lineRule="auto"/>
        <w:rPr>
          <w:rFonts w:ascii="Century Gothic" w:hAnsi="Century Gothic"/>
          <w:sz w:val="20"/>
          <w:szCs w:val="20"/>
        </w:rPr>
      </w:pPr>
      <w:r w:rsidRPr="002D159A">
        <w:rPr>
          <w:rFonts w:ascii="Century Gothic" w:hAnsi="Century Gothic"/>
          <w:sz w:val="20"/>
          <w:szCs w:val="20"/>
        </w:rPr>
        <w:t>District:</w:t>
      </w:r>
      <w:r w:rsidRPr="002D159A">
        <w:rPr>
          <w:rFonts w:ascii="Century Gothic" w:hAnsi="Century Gothic"/>
          <w:sz w:val="20"/>
          <w:szCs w:val="20"/>
        </w:rPr>
        <w:tab/>
        <w:t>________________________________________</w:t>
      </w:r>
      <w:r w:rsidRPr="002D159A">
        <w:rPr>
          <w:rFonts w:ascii="Century Gothic" w:hAnsi="Century Gothic"/>
          <w:sz w:val="20"/>
          <w:szCs w:val="20"/>
        </w:rPr>
        <w:tab/>
        <w:t>School:</w:t>
      </w:r>
      <w:r w:rsidRPr="002D159A">
        <w:rPr>
          <w:rFonts w:ascii="Century Gothic" w:hAnsi="Century Gothic"/>
          <w:sz w:val="20"/>
          <w:szCs w:val="20"/>
        </w:rPr>
        <w:tab/>
        <w:t>_____</w:t>
      </w:r>
      <w:r>
        <w:rPr>
          <w:rFonts w:ascii="Century Gothic" w:hAnsi="Century Gothic"/>
          <w:sz w:val="20"/>
          <w:szCs w:val="20"/>
        </w:rPr>
        <w:t>___________</w:t>
      </w:r>
      <w:r w:rsidRPr="002D159A">
        <w:rPr>
          <w:rFonts w:ascii="Century Gothic" w:hAnsi="Century Gothic"/>
          <w:sz w:val="20"/>
          <w:szCs w:val="20"/>
        </w:rPr>
        <w:t>____________________</w:t>
      </w:r>
    </w:p>
    <w:p w:rsidR="002B6045" w:rsidRPr="002D159A" w:rsidRDefault="002B6045" w:rsidP="002B6045">
      <w:pPr>
        <w:spacing w:after="0" w:line="240" w:lineRule="auto"/>
        <w:rPr>
          <w:rFonts w:ascii="Century Gothic" w:hAnsi="Century Gothic"/>
          <w:sz w:val="20"/>
          <w:szCs w:val="20"/>
        </w:rPr>
      </w:pPr>
    </w:p>
    <w:p w:rsidR="002B6045" w:rsidRDefault="002B6045" w:rsidP="002B6045">
      <w:pPr>
        <w:spacing w:after="0" w:line="240" w:lineRule="auto"/>
        <w:rPr>
          <w:rFonts w:ascii="Century Gothic" w:hAnsi="Century Gothic"/>
          <w:sz w:val="20"/>
          <w:szCs w:val="20"/>
        </w:rPr>
      </w:pPr>
      <w:r w:rsidRPr="002D159A">
        <w:rPr>
          <w:rFonts w:ascii="Century Gothic" w:hAnsi="Century Gothic"/>
          <w:sz w:val="20"/>
          <w:szCs w:val="20"/>
        </w:rPr>
        <w:t>What grade(s) an</w:t>
      </w:r>
      <w:r>
        <w:rPr>
          <w:rFonts w:ascii="Century Gothic" w:hAnsi="Century Gothic"/>
          <w:sz w:val="20"/>
          <w:szCs w:val="20"/>
        </w:rPr>
        <w:t xml:space="preserve">d subject(s) do you teach?     </w:t>
      </w:r>
      <w:r w:rsidRPr="002D159A">
        <w:rPr>
          <w:rFonts w:ascii="Century Gothic" w:hAnsi="Century Gothic"/>
          <w:sz w:val="20"/>
          <w:szCs w:val="20"/>
        </w:rPr>
        <w:t>____________________</w:t>
      </w:r>
      <w:r>
        <w:rPr>
          <w:rFonts w:ascii="Century Gothic" w:hAnsi="Century Gothic"/>
          <w:sz w:val="20"/>
          <w:szCs w:val="20"/>
        </w:rPr>
        <w:t>______</w:t>
      </w:r>
      <w:r w:rsidRPr="002D159A">
        <w:rPr>
          <w:rFonts w:ascii="Century Gothic" w:hAnsi="Century Gothic"/>
          <w:sz w:val="20"/>
          <w:szCs w:val="20"/>
        </w:rPr>
        <w:t>_____________________</w:t>
      </w:r>
    </w:p>
    <w:p w:rsidR="002B6045" w:rsidRDefault="002B6045" w:rsidP="002B6045">
      <w:pPr>
        <w:spacing w:after="0"/>
        <w:rPr>
          <w:rFonts w:ascii="Century Gothic" w:hAnsi="Century Gothic"/>
          <w:sz w:val="20"/>
          <w:szCs w:val="20"/>
        </w:rPr>
      </w:pPr>
    </w:p>
    <w:p w:rsidR="002B6045" w:rsidRPr="009B4E79" w:rsidRDefault="002B6045" w:rsidP="002B6045">
      <w:pPr>
        <w:spacing w:after="0"/>
        <w:ind w:left="450"/>
        <w:rPr>
          <w:rFonts w:ascii="Century Gothic" w:hAnsi="Century Gothic"/>
          <w:sz w:val="20"/>
          <w:szCs w:val="20"/>
        </w:rPr>
      </w:pPr>
      <w:r w:rsidRPr="009B4E79">
        <w:rPr>
          <w:rFonts w:ascii="Century Gothic" w:hAnsi="Century Gothic"/>
          <w:sz w:val="20"/>
          <w:szCs w:val="20"/>
        </w:rPr>
        <w:t>Please share your thoughts:</w:t>
      </w:r>
      <w:r>
        <w:rPr>
          <w:rFonts w:ascii="Century Gothic" w:hAnsi="Century Gothic"/>
          <w:sz w:val="20"/>
          <w:szCs w:val="20"/>
        </w:rPr>
        <w:t xml:space="preserve">  Was this</w:t>
      </w:r>
      <w:r w:rsidRPr="009B4E79">
        <w:rPr>
          <w:rFonts w:ascii="Century Gothic" w:hAnsi="Century Gothic"/>
          <w:sz w:val="20"/>
          <w:szCs w:val="20"/>
        </w:rPr>
        <w:t xml:space="preserve"> </w:t>
      </w:r>
      <w:r w:rsidRPr="009B4E79">
        <w:rPr>
          <w:rFonts w:ascii="Century Gothic" w:hAnsi="Century Gothic"/>
          <w:b/>
          <w:sz w:val="20"/>
          <w:szCs w:val="20"/>
        </w:rPr>
        <w:t>CONNECTION</w:t>
      </w:r>
      <w:r w:rsidRPr="009B4E79">
        <w:rPr>
          <w:rFonts w:ascii="Century Gothic" w:hAnsi="Century Gothic"/>
          <w:sz w:val="20"/>
          <w:szCs w:val="20"/>
        </w:rPr>
        <w:t xml:space="preserve"> </w:t>
      </w:r>
    </w:p>
    <w:p w:rsidR="002B6045" w:rsidRDefault="002B6045" w:rsidP="002B6045">
      <w:pPr>
        <w:spacing w:after="0"/>
        <w:rPr>
          <w:rFonts w:ascii="Century Gothic" w:hAnsi="Century Gothic"/>
          <w:b/>
          <w:sz w:val="20"/>
          <w:szCs w:val="20"/>
        </w:rPr>
      </w:pPr>
    </w:p>
    <w:p w:rsidR="002B6045" w:rsidRPr="009B4E79" w:rsidRDefault="002B6045" w:rsidP="002B6045">
      <w:pPr>
        <w:spacing w:after="0"/>
        <w:ind w:left="720"/>
        <w:rPr>
          <w:rFonts w:ascii="Century Gothic" w:hAnsi="Century Gothic"/>
          <w:sz w:val="20"/>
          <w:szCs w:val="20"/>
        </w:rPr>
      </w:pPr>
      <w:r w:rsidRPr="009B4E79">
        <w:rPr>
          <w:rFonts w:ascii="Century Gothic" w:hAnsi="Century Gothic"/>
          <w:b/>
          <w:sz w:val="20"/>
          <w:szCs w:val="20"/>
        </w:rPr>
        <w:t>Relevant</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2B6045" w:rsidRPr="009B4E79" w:rsidRDefault="002B6045" w:rsidP="002B6045">
      <w:pPr>
        <w:spacing w:after="0"/>
        <w:ind w:firstLine="720"/>
        <w:rPr>
          <w:rFonts w:ascii="Century Gothic" w:hAnsi="Century Gothic"/>
          <w:sz w:val="20"/>
          <w:szCs w:val="20"/>
        </w:rPr>
      </w:pPr>
      <w:r>
        <w:rPr>
          <w:rFonts w:ascii="Century Gothic" w:hAnsi="Century Gothic"/>
          <w:sz w:val="20"/>
          <w:szCs w:val="20"/>
        </w:rPr>
        <w:t>Comments</w:t>
      </w:r>
    </w:p>
    <w:p w:rsidR="002B6045" w:rsidRPr="009B4E79" w:rsidRDefault="002B6045" w:rsidP="002B6045">
      <w:pPr>
        <w:spacing w:after="0"/>
        <w:ind w:left="1440"/>
        <w:rPr>
          <w:rFonts w:ascii="Century Gothic" w:hAnsi="Century Gothic"/>
          <w:sz w:val="20"/>
          <w:szCs w:val="20"/>
        </w:rPr>
      </w:pPr>
    </w:p>
    <w:p w:rsidR="002B6045" w:rsidRPr="009B4E79" w:rsidRDefault="002B6045" w:rsidP="002B6045">
      <w:pPr>
        <w:spacing w:after="0"/>
        <w:ind w:left="720"/>
        <w:rPr>
          <w:rFonts w:ascii="Century Gothic" w:hAnsi="Century Gothic"/>
          <w:sz w:val="20"/>
          <w:szCs w:val="20"/>
        </w:rPr>
      </w:pPr>
      <w:r w:rsidRPr="009B4E79">
        <w:rPr>
          <w:rFonts w:ascii="Century Gothic" w:hAnsi="Century Gothic"/>
          <w:b/>
          <w:sz w:val="20"/>
          <w:szCs w:val="20"/>
        </w:rPr>
        <w:t>Interesting to students</w:t>
      </w:r>
      <w:r w:rsidRPr="009B4E79">
        <w:rPr>
          <w:rFonts w:ascii="Century Gothic" w:hAnsi="Century Gothic"/>
          <w:sz w:val="20"/>
          <w:szCs w:val="20"/>
        </w:rPr>
        <w:t>?</w:t>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2B6045" w:rsidRPr="009B4E79" w:rsidRDefault="002B6045" w:rsidP="002B6045">
      <w:pPr>
        <w:spacing w:after="0"/>
        <w:ind w:left="720"/>
        <w:rPr>
          <w:rFonts w:ascii="Century Gothic" w:hAnsi="Century Gothic"/>
          <w:sz w:val="20"/>
          <w:szCs w:val="20"/>
        </w:rPr>
      </w:pPr>
      <w:r>
        <w:rPr>
          <w:rFonts w:ascii="Century Gothic" w:hAnsi="Century Gothic"/>
          <w:sz w:val="20"/>
          <w:szCs w:val="20"/>
        </w:rPr>
        <w:t>Comments</w:t>
      </w:r>
    </w:p>
    <w:p w:rsidR="002B6045" w:rsidRPr="009B4E79" w:rsidRDefault="002B6045" w:rsidP="002B6045">
      <w:pPr>
        <w:spacing w:after="0"/>
        <w:ind w:left="720"/>
        <w:rPr>
          <w:rFonts w:ascii="Century Gothic" w:hAnsi="Century Gothic"/>
          <w:sz w:val="20"/>
          <w:szCs w:val="20"/>
        </w:rPr>
      </w:pPr>
    </w:p>
    <w:p w:rsidR="002B6045" w:rsidRPr="009B4E79" w:rsidRDefault="002B6045" w:rsidP="002B6045">
      <w:pPr>
        <w:spacing w:after="0"/>
        <w:ind w:left="720"/>
        <w:rPr>
          <w:rFonts w:ascii="Century Gothic" w:hAnsi="Century Gothic"/>
          <w:sz w:val="20"/>
          <w:szCs w:val="20"/>
        </w:rPr>
      </w:pPr>
      <w:r w:rsidRPr="009B4E79">
        <w:rPr>
          <w:rFonts w:ascii="Century Gothic" w:hAnsi="Century Gothic"/>
          <w:b/>
          <w:sz w:val="20"/>
          <w:szCs w:val="20"/>
        </w:rPr>
        <w:t>Practical</w:t>
      </w:r>
      <w:r w:rsidRPr="009B4E79">
        <w:rPr>
          <w:rFonts w:ascii="Century Gothic" w:hAnsi="Century Gothic"/>
          <w:sz w:val="20"/>
          <w:szCs w:val="20"/>
        </w:rPr>
        <w:t>?</w:t>
      </w:r>
      <w:r w:rsidRPr="009B4E79">
        <w:rPr>
          <w:rFonts w:ascii="Century Gothic" w:hAnsi="Century Gothic"/>
          <w:sz w:val="20"/>
          <w:szCs w:val="20"/>
        </w:rPr>
        <w:tab/>
      </w:r>
      <w:r w:rsidRPr="009B4E79">
        <w:rPr>
          <w:rFonts w:ascii="Century Gothic" w:hAnsi="Century Gothic"/>
          <w:sz w:val="20"/>
          <w:szCs w:val="20"/>
        </w:rPr>
        <w:tab/>
      </w:r>
      <w:r w:rsidRPr="009B4E79">
        <w:rPr>
          <w:rFonts w:ascii="Century Gothic" w:hAnsi="Century Gothic"/>
          <w:sz w:val="20"/>
          <w:szCs w:val="20"/>
        </w:rPr>
        <w:tab/>
        <w:t>Yes</w:t>
      </w:r>
      <w:r w:rsidRPr="009B4E79">
        <w:rPr>
          <w:rFonts w:ascii="Century Gothic" w:hAnsi="Century Gothic"/>
          <w:sz w:val="20"/>
          <w:szCs w:val="20"/>
        </w:rPr>
        <w:tab/>
        <w:t>Somewhat</w:t>
      </w:r>
      <w:r w:rsidRPr="009B4E79">
        <w:rPr>
          <w:rFonts w:ascii="Century Gothic" w:hAnsi="Century Gothic"/>
          <w:sz w:val="20"/>
          <w:szCs w:val="20"/>
        </w:rPr>
        <w:tab/>
        <w:t>No</w:t>
      </w:r>
    </w:p>
    <w:p w:rsidR="002B6045" w:rsidRPr="009B4E79" w:rsidRDefault="002B6045" w:rsidP="002B6045">
      <w:pPr>
        <w:spacing w:after="0"/>
        <w:ind w:left="720"/>
        <w:rPr>
          <w:rFonts w:ascii="Century Gothic" w:hAnsi="Century Gothic"/>
          <w:sz w:val="20"/>
          <w:szCs w:val="20"/>
        </w:rPr>
      </w:pPr>
      <w:r>
        <w:rPr>
          <w:rFonts w:ascii="Century Gothic" w:hAnsi="Century Gothic"/>
          <w:sz w:val="20"/>
          <w:szCs w:val="20"/>
        </w:rPr>
        <w:t>Comments</w:t>
      </w:r>
    </w:p>
    <w:p w:rsidR="002B6045" w:rsidRDefault="002B6045" w:rsidP="002B6045">
      <w:pPr>
        <w:rPr>
          <w:rFonts w:ascii="Century Gothic" w:hAnsi="Century Gothic"/>
          <w:sz w:val="20"/>
          <w:szCs w:val="20"/>
        </w:rPr>
      </w:pPr>
    </w:p>
    <w:p w:rsidR="002B6045" w:rsidRPr="009B4E79" w:rsidRDefault="002B6045" w:rsidP="002B6045">
      <w:pPr>
        <w:rPr>
          <w:rFonts w:ascii="Century Gothic" w:hAnsi="Century Gothic"/>
          <w:sz w:val="20"/>
          <w:szCs w:val="20"/>
        </w:rPr>
      </w:pPr>
    </w:p>
    <w:p w:rsidR="002B6045" w:rsidRDefault="002B6045" w:rsidP="002B604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suggestions </w:t>
      </w:r>
      <w:r>
        <w:rPr>
          <w:rFonts w:ascii="Century Gothic" w:hAnsi="Century Gothic"/>
          <w:sz w:val="20"/>
          <w:szCs w:val="20"/>
        </w:rPr>
        <w:t xml:space="preserve">do you have </w:t>
      </w:r>
      <w:r w:rsidRPr="009B4E79">
        <w:rPr>
          <w:rFonts w:ascii="Century Gothic" w:hAnsi="Century Gothic"/>
          <w:sz w:val="20"/>
          <w:szCs w:val="20"/>
        </w:rPr>
        <w:t xml:space="preserve">to improve this </w:t>
      </w:r>
      <w:r w:rsidRPr="009B4E79">
        <w:rPr>
          <w:rFonts w:ascii="Century Gothic" w:hAnsi="Century Gothic"/>
          <w:b/>
          <w:sz w:val="20"/>
          <w:szCs w:val="20"/>
        </w:rPr>
        <w:t>CONNECTION</w:t>
      </w:r>
      <w:r w:rsidRPr="009B4E79">
        <w:rPr>
          <w:rFonts w:ascii="Century Gothic" w:hAnsi="Century Gothic"/>
          <w:sz w:val="20"/>
          <w:szCs w:val="20"/>
        </w:rPr>
        <w:t>?</w:t>
      </w:r>
    </w:p>
    <w:p w:rsidR="002B6045" w:rsidRPr="009B4E79" w:rsidRDefault="002B6045" w:rsidP="002B6045">
      <w:pPr>
        <w:rPr>
          <w:rFonts w:ascii="Century Gothic" w:hAnsi="Century Gothic"/>
          <w:sz w:val="20"/>
          <w:szCs w:val="20"/>
        </w:rPr>
      </w:pPr>
    </w:p>
    <w:p w:rsidR="002B6045" w:rsidRPr="009B4E79" w:rsidRDefault="002B6045" w:rsidP="002B6045">
      <w:pPr>
        <w:rPr>
          <w:rFonts w:ascii="Century Gothic" w:hAnsi="Century Gothic"/>
          <w:sz w:val="20"/>
          <w:szCs w:val="20"/>
        </w:rPr>
      </w:pPr>
    </w:p>
    <w:p w:rsidR="002B6045" w:rsidRPr="004C28CD" w:rsidRDefault="002B6045" w:rsidP="002B6045">
      <w:pPr>
        <w:rPr>
          <w:rFonts w:ascii="Century Gothic" w:hAnsi="Century Gothic"/>
          <w:sz w:val="20"/>
          <w:szCs w:val="20"/>
        </w:rPr>
      </w:pPr>
      <w:r>
        <w:rPr>
          <w:rFonts w:ascii="Century Gothic" w:hAnsi="Century Gothic"/>
          <w:sz w:val="20"/>
          <w:szCs w:val="20"/>
        </w:rPr>
        <w:t>What</w:t>
      </w:r>
      <w:r w:rsidRPr="009B4E79">
        <w:rPr>
          <w:rFonts w:ascii="Century Gothic" w:hAnsi="Century Gothic"/>
          <w:sz w:val="20"/>
          <w:szCs w:val="20"/>
        </w:rPr>
        <w:t xml:space="preserve"> </w:t>
      </w:r>
      <w:r>
        <w:rPr>
          <w:rFonts w:ascii="Century Gothic" w:hAnsi="Century Gothic"/>
          <w:sz w:val="20"/>
          <w:szCs w:val="20"/>
        </w:rPr>
        <w:t xml:space="preserve">requests or </w:t>
      </w:r>
      <w:r w:rsidRPr="009B4E79">
        <w:rPr>
          <w:rFonts w:ascii="Century Gothic" w:hAnsi="Century Gothic"/>
          <w:sz w:val="20"/>
          <w:szCs w:val="20"/>
        </w:rPr>
        <w:t xml:space="preserve">suggestions </w:t>
      </w:r>
      <w:r>
        <w:rPr>
          <w:rFonts w:ascii="Century Gothic" w:hAnsi="Century Gothic"/>
          <w:sz w:val="20"/>
          <w:szCs w:val="20"/>
        </w:rPr>
        <w:t xml:space="preserve">do you have </w:t>
      </w:r>
      <w:r w:rsidRPr="009B4E79">
        <w:rPr>
          <w:rFonts w:ascii="Century Gothic" w:hAnsi="Century Gothic"/>
          <w:sz w:val="20"/>
          <w:szCs w:val="20"/>
        </w:rPr>
        <w:t xml:space="preserve">for new </w:t>
      </w:r>
      <w:r w:rsidRPr="009B4E79">
        <w:rPr>
          <w:rFonts w:ascii="Century Gothic" w:hAnsi="Century Gothic"/>
          <w:b/>
          <w:sz w:val="20"/>
          <w:szCs w:val="20"/>
        </w:rPr>
        <w:t>CONNECTIONS</w:t>
      </w:r>
      <w:r w:rsidRPr="009B4E79">
        <w:rPr>
          <w:rFonts w:ascii="Century Gothic" w:hAnsi="Century Gothic"/>
          <w:sz w:val="20"/>
          <w:szCs w:val="20"/>
        </w:rPr>
        <w:t>?</w:t>
      </w:r>
    </w:p>
    <w:p w:rsidR="00973832" w:rsidRPr="002B6045" w:rsidRDefault="00973832" w:rsidP="002B6045">
      <w:pPr>
        <w:rPr>
          <w:rFonts w:ascii="Century Gothic" w:eastAsia="Times New Roman" w:hAnsi="Century Gothic" w:cs="Arial"/>
          <w:color w:val="000000" w:themeColor="text1"/>
          <w:sz w:val="21"/>
          <w:szCs w:val="21"/>
          <w:u w:val="single"/>
        </w:rPr>
      </w:pPr>
    </w:p>
    <w:sectPr w:rsidR="00973832" w:rsidRPr="002B604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19" w:rsidRDefault="00D54D19" w:rsidP="00443E12">
      <w:pPr>
        <w:spacing w:after="0" w:line="240" w:lineRule="auto"/>
      </w:pPr>
      <w:r>
        <w:separator/>
      </w:r>
    </w:p>
  </w:endnote>
  <w:endnote w:type="continuationSeparator" w:id="0">
    <w:p w:rsidR="00D54D19" w:rsidRDefault="00D54D19" w:rsidP="0044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43508"/>
      <w:docPartObj>
        <w:docPartGallery w:val="Page Numbers (Bottom of Page)"/>
        <w:docPartUnique/>
      </w:docPartObj>
    </w:sdtPr>
    <w:sdtEndPr>
      <w:rPr>
        <w:color w:val="7F7F7F" w:themeColor="background1" w:themeShade="7F"/>
        <w:spacing w:val="60"/>
      </w:rPr>
    </w:sdtEndPr>
    <w:sdtContent>
      <w:p w:rsidR="00443E12" w:rsidRDefault="00443E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C6A51" w:rsidRPr="003C6A51">
          <w:rPr>
            <w:b/>
            <w:bCs/>
            <w:noProof/>
          </w:rPr>
          <w:t>7</w:t>
        </w:r>
        <w:r>
          <w:rPr>
            <w:b/>
            <w:bCs/>
            <w:noProof/>
          </w:rPr>
          <w:fldChar w:fldCharType="end"/>
        </w:r>
        <w:r>
          <w:rPr>
            <w:b/>
            <w:bCs/>
          </w:rPr>
          <w:t xml:space="preserve"> | </w:t>
        </w:r>
        <w:r>
          <w:rPr>
            <w:color w:val="7F7F7F" w:themeColor="background1" w:themeShade="7F"/>
            <w:spacing w:val="60"/>
          </w:rPr>
          <w:t>Page</w:t>
        </w:r>
      </w:p>
    </w:sdtContent>
  </w:sdt>
  <w:p w:rsidR="00443E12" w:rsidRDefault="00443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19" w:rsidRDefault="00D54D19" w:rsidP="00443E12">
      <w:pPr>
        <w:spacing w:after="0" w:line="240" w:lineRule="auto"/>
      </w:pPr>
      <w:r>
        <w:separator/>
      </w:r>
    </w:p>
  </w:footnote>
  <w:footnote w:type="continuationSeparator" w:id="0">
    <w:p w:rsidR="00D54D19" w:rsidRDefault="00D54D19" w:rsidP="0044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E12" w:rsidRPr="00443E12" w:rsidRDefault="00443E12">
    <w:pPr>
      <w:pStyle w:val="Header"/>
      <w:rPr>
        <w:rFonts w:ascii="Century Gothic" w:hAnsi="Century Gothic"/>
      </w:rPr>
    </w:pPr>
  </w:p>
  <w:p w:rsidR="00443E12" w:rsidRPr="00443E12" w:rsidRDefault="00443E12">
    <w:pPr>
      <w:pStyle w:val="Header"/>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A67D5"/>
    <w:multiLevelType w:val="multilevel"/>
    <w:tmpl w:val="2362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7E"/>
    <w:rsid w:val="000236C4"/>
    <w:rsid w:val="00023D98"/>
    <w:rsid w:val="00072ED8"/>
    <w:rsid w:val="00095EC4"/>
    <w:rsid w:val="000D677E"/>
    <w:rsid w:val="000D72EB"/>
    <w:rsid w:val="001A5902"/>
    <w:rsid w:val="001C6B23"/>
    <w:rsid w:val="001E4667"/>
    <w:rsid w:val="001E532F"/>
    <w:rsid w:val="00213645"/>
    <w:rsid w:val="002B6045"/>
    <w:rsid w:val="002F4A8F"/>
    <w:rsid w:val="00321F67"/>
    <w:rsid w:val="003862F2"/>
    <w:rsid w:val="0038631C"/>
    <w:rsid w:val="003C6A51"/>
    <w:rsid w:val="00443E12"/>
    <w:rsid w:val="004F4980"/>
    <w:rsid w:val="004F4EFE"/>
    <w:rsid w:val="00513496"/>
    <w:rsid w:val="00517398"/>
    <w:rsid w:val="005208ED"/>
    <w:rsid w:val="00533DF6"/>
    <w:rsid w:val="005857C3"/>
    <w:rsid w:val="005B1AF2"/>
    <w:rsid w:val="00605777"/>
    <w:rsid w:val="00606FFE"/>
    <w:rsid w:val="006C5712"/>
    <w:rsid w:val="006F025D"/>
    <w:rsid w:val="00700165"/>
    <w:rsid w:val="00734430"/>
    <w:rsid w:val="00736A74"/>
    <w:rsid w:val="00811344"/>
    <w:rsid w:val="00821111"/>
    <w:rsid w:val="008373BE"/>
    <w:rsid w:val="008D402D"/>
    <w:rsid w:val="008E505E"/>
    <w:rsid w:val="00973832"/>
    <w:rsid w:val="00975E56"/>
    <w:rsid w:val="00996DEE"/>
    <w:rsid w:val="009A555D"/>
    <w:rsid w:val="009D49B6"/>
    <w:rsid w:val="009E2776"/>
    <w:rsid w:val="00A2302C"/>
    <w:rsid w:val="00B02F4C"/>
    <w:rsid w:val="00C0263C"/>
    <w:rsid w:val="00C369B5"/>
    <w:rsid w:val="00C701CA"/>
    <w:rsid w:val="00C7596E"/>
    <w:rsid w:val="00CF03D1"/>
    <w:rsid w:val="00D33CC2"/>
    <w:rsid w:val="00D36D4F"/>
    <w:rsid w:val="00D54D19"/>
    <w:rsid w:val="00D71621"/>
    <w:rsid w:val="00D97971"/>
    <w:rsid w:val="00DC0469"/>
    <w:rsid w:val="00DD56D7"/>
    <w:rsid w:val="00E34268"/>
    <w:rsid w:val="00E426EA"/>
    <w:rsid w:val="00E43486"/>
    <w:rsid w:val="00E85E18"/>
    <w:rsid w:val="00F05FFB"/>
    <w:rsid w:val="00F9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290E2-F4D0-43DB-867D-70E8CAEB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F0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D6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85E1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677E"/>
    <w:rPr>
      <w:rFonts w:ascii="Times New Roman" w:eastAsia="Times New Roman" w:hAnsi="Times New Roman" w:cs="Times New Roman"/>
      <w:b/>
      <w:bCs/>
      <w:sz w:val="27"/>
      <w:szCs w:val="27"/>
    </w:rPr>
  </w:style>
  <w:style w:type="paragraph" w:customStyle="1" w:styleId="no-mobile">
    <w:name w:val="no-mobile"/>
    <w:basedOn w:val="Normal"/>
    <w:rsid w:val="000D67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85E18"/>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85E18"/>
    <w:rPr>
      <w:color w:val="0563C1" w:themeColor="hyperlink"/>
      <w:u w:val="single"/>
    </w:rPr>
  </w:style>
  <w:style w:type="character" w:styleId="FollowedHyperlink">
    <w:name w:val="FollowedHyperlink"/>
    <w:basedOn w:val="DefaultParagraphFont"/>
    <w:uiPriority w:val="99"/>
    <w:semiHidden/>
    <w:unhideWhenUsed/>
    <w:rsid w:val="003862F2"/>
    <w:rPr>
      <w:color w:val="954F72" w:themeColor="followedHyperlink"/>
      <w:u w:val="single"/>
    </w:rPr>
  </w:style>
  <w:style w:type="paragraph" w:customStyle="1" w:styleId="large">
    <w:name w:val="large"/>
    <w:basedOn w:val="Normal"/>
    <w:rsid w:val="003862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862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03D1"/>
  </w:style>
  <w:style w:type="character" w:customStyle="1" w:styleId="Heading2Char">
    <w:name w:val="Heading 2 Char"/>
    <w:basedOn w:val="DefaultParagraphFont"/>
    <w:link w:val="Heading2"/>
    <w:uiPriority w:val="9"/>
    <w:semiHidden/>
    <w:rsid w:val="00CF03D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443E12"/>
    <w:pPr>
      <w:tabs>
        <w:tab w:val="center" w:pos="4680"/>
        <w:tab w:val="right" w:pos="9360"/>
      </w:tabs>
      <w:spacing w:after="0" w:line="240" w:lineRule="auto"/>
    </w:pPr>
  </w:style>
  <w:style w:type="character" w:customStyle="1" w:styleId="HeaderChar">
    <w:name w:val="Header Char"/>
    <w:basedOn w:val="DefaultParagraphFont"/>
    <w:link w:val="Header"/>
    <w:rsid w:val="00443E12"/>
  </w:style>
  <w:style w:type="paragraph" w:styleId="Footer">
    <w:name w:val="footer"/>
    <w:basedOn w:val="Normal"/>
    <w:link w:val="FooterChar"/>
    <w:uiPriority w:val="99"/>
    <w:unhideWhenUsed/>
    <w:rsid w:val="00443E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12"/>
  </w:style>
  <w:style w:type="paragraph" w:styleId="BalloonText">
    <w:name w:val="Balloon Text"/>
    <w:basedOn w:val="Normal"/>
    <w:link w:val="BalloonTextChar"/>
    <w:uiPriority w:val="99"/>
    <w:semiHidden/>
    <w:unhideWhenUsed/>
    <w:rsid w:val="00D33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04915">
      <w:bodyDiv w:val="1"/>
      <w:marLeft w:val="0"/>
      <w:marRight w:val="0"/>
      <w:marTop w:val="0"/>
      <w:marBottom w:val="0"/>
      <w:divBdr>
        <w:top w:val="none" w:sz="0" w:space="0" w:color="auto"/>
        <w:left w:val="none" w:sz="0" w:space="0" w:color="auto"/>
        <w:bottom w:val="none" w:sz="0" w:space="0" w:color="auto"/>
        <w:right w:val="none" w:sz="0" w:space="0" w:color="auto"/>
      </w:divBdr>
    </w:div>
    <w:div w:id="280232418">
      <w:bodyDiv w:val="1"/>
      <w:marLeft w:val="0"/>
      <w:marRight w:val="0"/>
      <w:marTop w:val="0"/>
      <w:marBottom w:val="0"/>
      <w:divBdr>
        <w:top w:val="none" w:sz="0" w:space="0" w:color="auto"/>
        <w:left w:val="none" w:sz="0" w:space="0" w:color="auto"/>
        <w:bottom w:val="none" w:sz="0" w:space="0" w:color="auto"/>
        <w:right w:val="none" w:sz="0" w:space="0" w:color="auto"/>
      </w:divBdr>
    </w:div>
    <w:div w:id="1040861512">
      <w:bodyDiv w:val="1"/>
      <w:marLeft w:val="0"/>
      <w:marRight w:val="0"/>
      <w:marTop w:val="0"/>
      <w:marBottom w:val="0"/>
      <w:divBdr>
        <w:top w:val="none" w:sz="0" w:space="0" w:color="auto"/>
        <w:left w:val="none" w:sz="0" w:space="0" w:color="auto"/>
        <w:bottom w:val="none" w:sz="0" w:space="0" w:color="auto"/>
        <w:right w:val="none" w:sz="0" w:space="0" w:color="auto"/>
      </w:divBdr>
    </w:div>
    <w:div w:id="1040932064">
      <w:bodyDiv w:val="1"/>
      <w:marLeft w:val="0"/>
      <w:marRight w:val="0"/>
      <w:marTop w:val="0"/>
      <w:marBottom w:val="0"/>
      <w:divBdr>
        <w:top w:val="none" w:sz="0" w:space="0" w:color="auto"/>
        <w:left w:val="none" w:sz="0" w:space="0" w:color="auto"/>
        <w:bottom w:val="none" w:sz="0" w:space="0" w:color="auto"/>
        <w:right w:val="none" w:sz="0" w:space="0" w:color="auto"/>
      </w:divBdr>
    </w:div>
    <w:div w:id="1125076010">
      <w:bodyDiv w:val="1"/>
      <w:marLeft w:val="0"/>
      <w:marRight w:val="0"/>
      <w:marTop w:val="0"/>
      <w:marBottom w:val="0"/>
      <w:divBdr>
        <w:top w:val="none" w:sz="0" w:space="0" w:color="auto"/>
        <w:left w:val="none" w:sz="0" w:space="0" w:color="auto"/>
        <w:bottom w:val="none" w:sz="0" w:space="0" w:color="auto"/>
        <w:right w:val="none" w:sz="0" w:space="0" w:color="auto"/>
      </w:divBdr>
    </w:div>
    <w:div w:id="1197353823">
      <w:bodyDiv w:val="1"/>
      <w:marLeft w:val="0"/>
      <w:marRight w:val="0"/>
      <w:marTop w:val="0"/>
      <w:marBottom w:val="0"/>
      <w:divBdr>
        <w:top w:val="none" w:sz="0" w:space="0" w:color="auto"/>
        <w:left w:val="none" w:sz="0" w:space="0" w:color="auto"/>
        <w:bottom w:val="none" w:sz="0" w:space="0" w:color="auto"/>
        <w:right w:val="none" w:sz="0" w:space="0" w:color="auto"/>
      </w:divBdr>
    </w:div>
    <w:div w:id="1369333064">
      <w:bodyDiv w:val="1"/>
      <w:marLeft w:val="0"/>
      <w:marRight w:val="0"/>
      <w:marTop w:val="0"/>
      <w:marBottom w:val="0"/>
      <w:divBdr>
        <w:top w:val="none" w:sz="0" w:space="0" w:color="auto"/>
        <w:left w:val="none" w:sz="0" w:space="0" w:color="auto"/>
        <w:bottom w:val="none" w:sz="0" w:space="0" w:color="auto"/>
        <w:right w:val="none" w:sz="0" w:space="0" w:color="auto"/>
      </w:divBdr>
      <w:divsChild>
        <w:div w:id="374694542">
          <w:marLeft w:val="0"/>
          <w:marRight w:val="0"/>
          <w:marTop w:val="0"/>
          <w:marBottom w:val="0"/>
          <w:divBdr>
            <w:top w:val="none" w:sz="0" w:space="0" w:color="auto"/>
            <w:left w:val="none" w:sz="0" w:space="0" w:color="auto"/>
            <w:bottom w:val="none" w:sz="0" w:space="0" w:color="auto"/>
            <w:right w:val="none" w:sz="0" w:space="0" w:color="auto"/>
          </w:divBdr>
        </w:div>
        <w:div w:id="400061697">
          <w:marLeft w:val="0"/>
          <w:marRight w:val="0"/>
          <w:marTop w:val="0"/>
          <w:marBottom w:val="0"/>
          <w:divBdr>
            <w:top w:val="none" w:sz="0" w:space="0" w:color="auto"/>
            <w:left w:val="none" w:sz="0" w:space="0" w:color="auto"/>
            <w:bottom w:val="none" w:sz="0" w:space="0" w:color="auto"/>
            <w:right w:val="none" w:sz="0" w:space="0" w:color="auto"/>
          </w:divBdr>
        </w:div>
        <w:div w:id="1496452679">
          <w:marLeft w:val="0"/>
          <w:marRight w:val="0"/>
          <w:marTop w:val="0"/>
          <w:marBottom w:val="0"/>
          <w:divBdr>
            <w:top w:val="none" w:sz="0" w:space="0" w:color="auto"/>
            <w:left w:val="none" w:sz="0" w:space="0" w:color="auto"/>
            <w:bottom w:val="none" w:sz="0" w:space="0" w:color="auto"/>
            <w:right w:val="none" w:sz="0" w:space="0" w:color="auto"/>
          </w:divBdr>
        </w:div>
      </w:divsChild>
    </w:div>
    <w:div w:id="1679887752">
      <w:bodyDiv w:val="1"/>
      <w:marLeft w:val="0"/>
      <w:marRight w:val="0"/>
      <w:marTop w:val="0"/>
      <w:marBottom w:val="0"/>
      <w:divBdr>
        <w:top w:val="none" w:sz="0" w:space="0" w:color="auto"/>
        <w:left w:val="none" w:sz="0" w:space="0" w:color="auto"/>
        <w:bottom w:val="none" w:sz="0" w:space="0" w:color="auto"/>
        <w:right w:val="none" w:sz="0" w:space="0" w:color="auto"/>
      </w:divBdr>
    </w:div>
    <w:div w:id="1912614374">
      <w:bodyDiv w:val="1"/>
      <w:marLeft w:val="0"/>
      <w:marRight w:val="0"/>
      <w:marTop w:val="0"/>
      <w:marBottom w:val="0"/>
      <w:divBdr>
        <w:top w:val="none" w:sz="0" w:space="0" w:color="auto"/>
        <w:left w:val="none" w:sz="0" w:space="0" w:color="auto"/>
        <w:bottom w:val="none" w:sz="0" w:space="0" w:color="auto"/>
        <w:right w:val="none" w:sz="0" w:space="0" w:color="auto"/>
      </w:divBdr>
    </w:div>
    <w:div w:id="193554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nderbird.edu/bachelor-global-man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cedweb.unomaha.edu/lessons/feoga.htm" TargetMode="External"/><Relationship Id="rId4" Type="http://schemas.openxmlformats.org/officeDocument/2006/relationships/webSettings" Target="webSettings.xml"/><Relationship Id="rId9" Type="http://schemas.openxmlformats.org/officeDocument/2006/relationships/hyperlink" Target="http://ecedweb.unomaha.edu/lessons/feoga.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D Spangler</dc:creator>
  <cp:keywords/>
  <dc:description/>
  <cp:lastModifiedBy>Dawne D Spangler</cp:lastModifiedBy>
  <cp:revision>16</cp:revision>
  <cp:lastPrinted>2016-04-13T18:47:00Z</cp:lastPrinted>
  <dcterms:created xsi:type="dcterms:W3CDTF">2016-04-12T18:56:00Z</dcterms:created>
  <dcterms:modified xsi:type="dcterms:W3CDTF">2016-06-23T16:24:00Z</dcterms:modified>
</cp:coreProperties>
</file>