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44" w:rsidRDefault="005A0844" w:rsidP="005D6B79">
      <w:pPr>
        <w:shd w:val="clear" w:color="auto" w:fill="FFFFFF"/>
        <w:spacing w:after="0" w:line="293" w:lineRule="atLeast"/>
        <w:rPr>
          <w:rFonts w:ascii="Century Gothic" w:eastAsia="Times New Roman" w:hAnsi="Century Gothic" w:cs="Arial"/>
          <w:b/>
          <w:color w:val="002060"/>
        </w:rPr>
      </w:pPr>
      <w:r w:rsidRPr="005A0844">
        <w:rPr>
          <w:noProof/>
          <w:color w:val="002060"/>
        </w:rPr>
        <w:drawing>
          <wp:anchor distT="0" distB="0" distL="114300" distR="114300" simplePos="0" relativeHeight="251658240" behindDoc="1" locked="0" layoutInCell="1" allowOverlap="1" wp14:anchorId="799A59FB" wp14:editId="317AED71">
            <wp:simplePos x="0" y="0"/>
            <wp:positionH relativeFrom="margin">
              <wp:align>left</wp:align>
            </wp:positionH>
            <wp:positionV relativeFrom="paragraph">
              <wp:posOffset>0</wp:posOffset>
            </wp:positionV>
            <wp:extent cx="2105025" cy="742950"/>
            <wp:effectExtent l="0" t="0" r="9525" b="0"/>
            <wp:wrapTight wrapText="bothSides">
              <wp:wrapPolygon edited="0">
                <wp:start x="0" y="0"/>
                <wp:lineTo x="0" y="21046"/>
                <wp:lineTo x="21502" y="21046"/>
                <wp:lineTo x="21502" y="0"/>
                <wp:lineTo x="0" y="0"/>
              </wp:wrapPolygon>
            </wp:wrapTight>
            <wp:docPr id="1" name="Picture 1" descr="AZ_GEARUP_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_GEARUP_N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pic:spPr>
                </pic:pic>
              </a:graphicData>
            </a:graphic>
            <wp14:sizeRelH relativeFrom="page">
              <wp14:pctWidth>0</wp14:pctWidth>
            </wp14:sizeRelH>
            <wp14:sizeRelV relativeFrom="page">
              <wp14:pctHeight>0</wp14:pctHeight>
            </wp14:sizeRelV>
          </wp:anchor>
        </w:drawing>
      </w:r>
    </w:p>
    <w:p w:rsidR="005A0844" w:rsidRDefault="005A0844" w:rsidP="005D6B79">
      <w:pPr>
        <w:shd w:val="clear" w:color="auto" w:fill="FFFFFF"/>
        <w:spacing w:after="0" w:line="293" w:lineRule="atLeast"/>
        <w:rPr>
          <w:rFonts w:ascii="Century Gothic" w:eastAsia="Times New Roman" w:hAnsi="Century Gothic" w:cs="Arial"/>
          <w:b/>
          <w:color w:val="002060"/>
        </w:rPr>
      </w:pPr>
      <w:bookmarkStart w:id="0" w:name="_GoBack"/>
      <w:bookmarkEnd w:id="0"/>
    </w:p>
    <w:p w:rsidR="005A0844" w:rsidRDefault="005A0844" w:rsidP="005D6B79">
      <w:pPr>
        <w:shd w:val="clear" w:color="auto" w:fill="FFFFFF"/>
        <w:spacing w:after="0" w:line="293" w:lineRule="atLeast"/>
        <w:rPr>
          <w:rFonts w:ascii="Century Gothic" w:eastAsia="Times New Roman" w:hAnsi="Century Gothic" w:cs="Arial"/>
          <w:b/>
          <w:color w:val="002060"/>
        </w:rPr>
      </w:pPr>
    </w:p>
    <w:p w:rsidR="005A0844" w:rsidRDefault="005A0844" w:rsidP="005D6B79">
      <w:pPr>
        <w:shd w:val="clear" w:color="auto" w:fill="FFFFFF"/>
        <w:spacing w:after="0" w:line="293" w:lineRule="atLeast"/>
        <w:rPr>
          <w:rFonts w:ascii="Century Gothic" w:eastAsia="Times New Roman" w:hAnsi="Century Gothic" w:cs="Arial"/>
          <w:b/>
          <w:color w:val="002060"/>
        </w:rPr>
      </w:pPr>
    </w:p>
    <w:p w:rsidR="00FF6C36" w:rsidRPr="005A0844" w:rsidRDefault="005D6B79" w:rsidP="005A0844">
      <w:pPr>
        <w:shd w:val="clear" w:color="auto" w:fill="FFFFFF"/>
        <w:spacing w:after="0" w:line="293" w:lineRule="atLeast"/>
        <w:rPr>
          <w:rFonts w:ascii="Century Gothic" w:eastAsia="Times New Roman" w:hAnsi="Century Gothic" w:cs="Arial"/>
          <w:b/>
          <w:color w:val="002060"/>
          <w:sz w:val="28"/>
          <w:szCs w:val="28"/>
        </w:rPr>
      </w:pPr>
      <w:r w:rsidRPr="005A0844">
        <w:rPr>
          <w:rFonts w:ascii="Century Gothic" w:eastAsia="Times New Roman" w:hAnsi="Century Gothic" w:cs="Arial"/>
          <w:b/>
          <w:color w:val="002060"/>
          <w:sz w:val="28"/>
          <w:szCs w:val="28"/>
        </w:rPr>
        <w:t>MIDDLE GRADE INITIATIVE</w:t>
      </w:r>
    </w:p>
    <w:p w:rsidR="005D6B79" w:rsidRPr="005A0844" w:rsidRDefault="005D6B79" w:rsidP="005A0844">
      <w:pPr>
        <w:shd w:val="clear" w:color="auto" w:fill="FFFFFF"/>
        <w:spacing w:after="0" w:line="293" w:lineRule="atLeast"/>
        <w:jc w:val="right"/>
        <w:rPr>
          <w:rFonts w:ascii="Century Gothic" w:eastAsia="Times New Roman" w:hAnsi="Century Gothic" w:cs="Arial"/>
          <w:b/>
          <w:color w:val="002060"/>
          <w:sz w:val="32"/>
          <w:szCs w:val="32"/>
        </w:rPr>
      </w:pPr>
      <w:r w:rsidRPr="005A0844">
        <w:rPr>
          <w:rFonts w:ascii="Century Gothic" w:eastAsia="Times New Roman" w:hAnsi="Century Gothic" w:cs="Arial"/>
          <w:b/>
          <w:color w:val="002060"/>
        </w:rPr>
        <w:t>College and Career</w:t>
      </w:r>
      <w:r w:rsidRPr="005A0844">
        <w:rPr>
          <w:rFonts w:ascii="Century Gothic" w:eastAsia="Times New Roman" w:hAnsi="Century Gothic" w:cs="Arial"/>
          <w:b/>
          <w:color w:val="002060"/>
          <w:sz w:val="32"/>
          <w:szCs w:val="32"/>
        </w:rPr>
        <w:t xml:space="preserve"> </w:t>
      </w:r>
    </w:p>
    <w:p w:rsidR="005D6B79" w:rsidRPr="005A0844" w:rsidRDefault="005D6B79" w:rsidP="005A0844">
      <w:pPr>
        <w:shd w:val="clear" w:color="auto" w:fill="FFFFFF"/>
        <w:spacing w:after="0" w:line="293" w:lineRule="atLeast"/>
        <w:jc w:val="right"/>
        <w:rPr>
          <w:rFonts w:ascii="Century Gothic" w:eastAsia="Times New Roman" w:hAnsi="Century Gothic" w:cs="Arial"/>
          <w:b/>
          <w:color w:val="002060"/>
          <w:sz w:val="32"/>
          <w:szCs w:val="32"/>
        </w:rPr>
      </w:pPr>
      <w:r w:rsidRPr="005A0844">
        <w:rPr>
          <w:rFonts w:ascii="Century Gothic" w:eastAsia="Times New Roman" w:hAnsi="Century Gothic" w:cs="Arial"/>
          <w:b/>
          <w:color w:val="002060"/>
          <w:sz w:val="32"/>
          <w:szCs w:val="32"/>
        </w:rPr>
        <w:t xml:space="preserve">C O N </w:t>
      </w:r>
      <w:proofErr w:type="spellStart"/>
      <w:r w:rsidRPr="005A0844">
        <w:rPr>
          <w:rFonts w:ascii="Century Gothic" w:eastAsia="Times New Roman" w:hAnsi="Century Gothic" w:cs="Arial"/>
          <w:b/>
          <w:color w:val="002060"/>
          <w:sz w:val="32"/>
          <w:szCs w:val="32"/>
        </w:rPr>
        <w:t>N</w:t>
      </w:r>
      <w:proofErr w:type="spellEnd"/>
      <w:r w:rsidRPr="005A0844">
        <w:rPr>
          <w:rFonts w:ascii="Century Gothic" w:eastAsia="Times New Roman" w:hAnsi="Century Gothic" w:cs="Arial"/>
          <w:b/>
          <w:color w:val="002060"/>
          <w:sz w:val="32"/>
          <w:szCs w:val="32"/>
        </w:rPr>
        <w:t xml:space="preserve"> E C T I O N S</w:t>
      </w:r>
    </w:p>
    <w:p w:rsidR="007C4EC0" w:rsidRPr="005A0844" w:rsidRDefault="007C4EC0" w:rsidP="007C4EC0">
      <w:pPr>
        <w:shd w:val="clear" w:color="auto" w:fill="FFFFFF"/>
        <w:spacing w:after="0" w:line="293" w:lineRule="atLeast"/>
        <w:jc w:val="right"/>
        <w:rPr>
          <w:rFonts w:ascii="Century Gothic" w:eastAsia="Times New Roman" w:hAnsi="Century Gothic" w:cs="Arial"/>
          <w:b/>
          <w:color w:val="002060"/>
          <w:sz w:val="32"/>
          <w:szCs w:val="32"/>
        </w:rPr>
      </w:pPr>
    </w:p>
    <w:p w:rsidR="000436F0" w:rsidRPr="005A0844" w:rsidRDefault="00A2741B" w:rsidP="00FF6C36">
      <w:pPr>
        <w:jc w:val="center"/>
        <w:rPr>
          <w:rFonts w:ascii="Century Gothic" w:hAnsi="Century Gothic"/>
          <w:b/>
          <w:color w:val="002060"/>
          <w:sz w:val="44"/>
          <w:szCs w:val="44"/>
        </w:rPr>
      </w:pPr>
      <w:r w:rsidRPr="005A0844">
        <w:rPr>
          <w:rFonts w:ascii="Century Gothic" w:hAnsi="Century Gothic"/>
          <w:b/>
          <w:color w:val="002060"/>
          <w:sz w:val="44"/>
          <w:szCs w:val="44"/>
        </w:rPr>
        <w:t>C I V I L I Z A T I O N S</w:t>
      </w:r>
    </w:p>
    <w:p w:rsidR="007C4EC0" w:rsidRPr="007C4EC0" w:rsidRDefault="007C4EC0" w:rsidP="007C4EC0">
      <w:pPr>
        <w:rPr>
          <w:rFonts w:ascii="Century Gothic" w:hAnsi="Century Gothic"/>
        </w:rPr>
      </w:pPr>
      <w:r>
        <w:rPr>
          <w:rFonts w:ascii="Century Gothic" w:hAnsi="Century Gothic"/>
        </w:rPr>
        <w:t xml:space="preserve">Some </w:t>
      </w:r>
      <w:r w:rsidRPr="007C4EC0">
        <w:rPr>
          <w:rFonts w:ascii="Century Gothic" w:hAnsi="Century Gothic"/>
          <w:b/>
        </w:rPr>
        <w:t xml:space="preserve">C O N </w:t>
      </w:r>
      <w:proofErr w:type="spellStart"/>
      <w:r w:rsidRPr="007C4EC0">
        <w:rPr>
          <w:rFonts w:ascii="Century Gothic" w:hAnsi="Century Gothic"/>
          <w:b/>
        </w:rPr>
        <w:t>N</w:t>
      </w:r>
      <w:proofErr w:type="spellEnd"/>
      <w:r w:rsidRPr="007C4EC0">
        <w:rPr>
          <w:rFonts w:ascii="Century Gothic" w:hAnsi="Century Gothic"/>
          <w:b/>
        </w:rPr>
        <w:t xml:space="preserve"> E C T I O N S</w:t>
      </w:r>
      <w:r>
        <w:rPr>
          <w:rFonts w:ascii="Century Gothic" w:hAnsi="Century Gothic"/>
        </w:rPr>
        <w:t xml:space="preserve"> are less direct, and link studies by themes instead of standards.  Here, we tie the Culinary Arts Program at Scottsdale Community College to Middle School Social Studies, using a common element: bread.</w:t>
      </w:r>
    </w:p>
    <w:p w:rsidR="00FE3648" w:rsidRDefault="00FE3648" w:rsidP="00FE3648">
      <w:pPr>
        <w:spacing w:after="0" w:line="240" w:lineRule="auto"/>
        <w:rPr>
          <w:rFonts w:ascii="Century Gothic" w:hAnsi="Century Gothic"/>
          <w:b/>
        </w:rPr>
      </w:pPr>
      <w:r>
        <w:rPr>
          <w:rFonts w:ascii="Century Gothic" w:hAnsi="Century Gothic"/>
          <w:b/>
        </w:rPr>
        <w:t xml:space="preserve">AZCCRS addressed in this C O N </w:t>
      </w:r>
      <w:proofErr w:type="spellStart"/>
      <w:r>
        <w:rPr>
          <w:rFonts w:ascii="Century Gothic" w:hAnsi="Century Gothic"/>
          <w:b/>
        </w:rPr>
        <w:t>N</w:t>
      </w:r>
      <w:proofErr w:type="spellEnd"/>
      <w:r>
        <w:rPr>
          <w:rFonts w:ascii="Century Gothic" w:hAnsi="Century Gothic"/>
          <w:b/>
        </w:rPr>
        <w:t xml:space="preserve"> E C T I O N:</w:t>
      </w:r>
    </w:p>
    <w:p w:rsidR="00766152" w:rsidRPr="008D7713" w:rsidRDefault="00766152" w:rsidP="00D67DE6">
      <w:pPr>
        <w:spacing w:after="0"/>
        <w:rPr>
          <w:rFonts w:ascii="Century Gothic" w:hAnsi="Century Gothic"/>
          <w:b/>
        </w:rPr>
      </w:pPr>
      <w:r w:rsidRPr="008D7713">
        <w:rPr>
          <w:rFonts w:ascii="Century Gothic" w:hAnsi="Century Gothic"/>
          <w:b/>
        </w:rPr>
        <w:t>Social Studies Grades 6 - 8</w:t>
      </w:r>
    </w:p>
    <w:p w:rsidR="00766152" w:rsidRPr="00FE3648" w:rsidRDefault="00766152" w:rsidP="00FE3648">
      <w:pPr>
        <w:spacing w:after="0"/>
        <w:ind w:left="720"/>
        <w:rPr>
          <w:rFonts w:ascii="Century Gothic" w:hAnsi="Century Gothic"/>
        </w:rPr>
      </w:pPr>
      <w:r w:rsidRPr="00FE3648">
        <w:rPr>
          <w:rFonts w:ascii="Century Gothic" w:hAnsi="Century Gothic"/>
        </w:rPr>
        <w:t>Civilizations, Human Systems and Research Tools</w:t>
      </w:r>
    </w:p>
    <w:p w:rsidR="00D67DE6" w:rsidRPr="008D7713" w:rsidRDefault="00D67DE6" w:rsidP="00D67DE6">
      <w:pPr>
        <w:spacing w:after="0"/>
        <w:rPr>
          <w:rFonts w:ascii="Century Gothic" w:hAnsi="Century Gothic"/>
          <w:b/>
        </w:rPr>
      </w:pPr>
    </w:p>
    <w:p w:rsidR="007C4EC0" w:rsidRDefault="00766152" w:rsidP="007C4EC0">
      <w:pPr>
        <w:rPr>
          <w:rFonts w:ascii="Century Gothic" w:hAnsi="Century Gothic"/>
          <w:b/>
        </w:rPr>
      </w:pPr>
      <w:r w:rsidRPr="008D7713">
        <w:rPr>
          <w:rFonts w:ascii="Century Gothic" w:hAnsi="Century Gothic"/>
          <w:b/>
        </w:rPr>
        <w:t>Scottsdale Community College, Culinary Arts Program</w:t>
      </w:r>
    </w:p>
    <w:p w:rsidR="007C4EC0" w:rsidRPr="007C4EC0" w:rsidRDefault="007C4EC0" w:rsidP="007C4EC0">
      <w:pPr>
        <w:spacing w:after="0"/>
        <w:rPr>
          <w:rFonts w:ascii="Century Gothic" w:hAnsi="Century Gothic"/>
        </w:rPr>
      </w:pPr>
      <w:r>
        <w:rPr>
          <w:rFonts w:ascii="Century Gothic" w:hAnsi="Century Gothic"/>
        </w:rPr>
        <w:t xml:space="preserve">     </w:t>
      </w:r>
      <w:r w:rsidRPr="007C4EC0">
        <w:rPr>
          <w:rFonts w:ascii="Century Gothic" w:hAnsi="Century Gothic"/>
        </w:rPr>
        <w:t>From their website:</w:t>
      </w:r>
    </w:p>
    <w:p w:rsidR="007C4EC0" w:rsidRPr="008D7713" w:rsidRDefault="007C4EC0" w:rsidP="007C4EC0">
      <w:pPr>
        <w:rPr>
          <w:rStyle w:val="Hyperlink"/>
          <w:rFonts w:ascii="Century Gothic" w:eastAsia="Times New Roman" w:hAnsi="Century Gothic" w:cs="Arial"/>
          <w:noProof/>
        </w:rPr>
      </w:pPr>
      <w:r>
        <w:t xml:space="preserve">      </w:t>
      </w:r>
      <w:hyperlink r:id="rId8" w:history="1">
        <w:r w:rsidRPr="008D7713">
          <w:rPr>
            <w:rStyle w:val="Hyperlink"/>
            <w:rFonts w:ascii="Century Gothic" w:eastAsia="Times New Roman" w:hAnsi="Century Gothic" w:cs="Arial"/>
            <w:noProof/>
          </w:rPr>
          <w:t>http://www.scottsdalecc.edu/academics/departments/htca/culinary-arts</w:t>
        </w:r>
      </w:hyperlink>
    </w:p>
    <w:p w:rsidR="00766152" w:rsidRPr="008D7713" w:rsidRDefault="00766152">
      <w:pPr>
        <w:rPr>
          <w:rFonts w:ascii="Century Gothic" w:hAnsi="Century Gothic"/>
          <w:b/>
        </w:rPr>
      </w:pPr>
    </w:p>
    <w:p w:rsidR="00766152" w:rsidRPr="007C4EC0" w:rsidRDefault="007C4EC0" w:rsidP="00D67DE6">
      <w:pPr>
        <w:shd w:val="clear" w:color="auto" w:fill="FFFFFF"/>
        <w:spacing w:after="53"/>
        <w:ind w:left="720"/>
        <w:outlineLvl w:val="5"/>
        <w:rPr>
          <w:rFonts w:ascii="Century Gothic" w:eastAsia="Times New Roman" w:hAnsi="Century Gothic" w:cs="Arial"/>
          <w:bCs/>
          <w:i/>
          <w:color w:val="0A0700"/>
        </w:rPr>
      </w:pPr>
      <w:r>
        <w:rPr>
          <w:rFonts w:ascii="Century Gothic" w:eastAsia="Times New Roman" w:hAnsi="Century Gothic" w:cs="Arial"/>
          <w:bCs/>
          <w:color w:val="0A0700"/>
        </w:rPr>
        <w:t>“</w:t>
      </w:r>
      <w:r w:rsidR="00766152" w:rsidRPr="007C4EC0">
        <w:rPr>
          <w:rFonts w:ascii="Century Gothic" w:eastAsia="Times New Roman" w:hAnsi="Century Gothic" w:cs="Arial"/>
          <w:bCs/>
          <w:i/>
          <w:color w:val="0A0700"/>
        </w:rPr>
        <w:t>Offering unique classes and programs for all levels of Culinary Arts education and skill development. </w:t>
      </w:r>
    </w:p>
    <w:p w:rsidR="00766152" w:rsidRPr="007C4EC0" w:rsidRDefault="00766152" w:rsidP="00D67DE6">
      <w:pPr>
        <w:shd w:val="clear" w:color="auto" w:fill="FFFFFF"/>
        <w:spacing w:after="170"/>
        <w:ind w:left="720"/>
        <w:rPr>
          <w:rFonts w:ascii="Century Gothic" w:eastAsia="Times New Roman" w:hAnsi="Century Gothic" w:cs="Arial"/>
          <w:i/>
          <w:color w:val="0A0700"/>
        </w:rPr>
      </w:pPr>
      <w:r w:rsidRPr="007C4EC0">
        <w:rPr>
          <w:rFonts w:ascii="Century Gothic" w:eastAsia="Times New Roman" w:hAnsi="Century Gothic" w:cs="Arial"/>
          <w:i/>
          <w:color w:val="0A0700"/>
        </w:rPr>
        <w:t>The Culinary Arts Program at Scottsdale Community College was initiated in response to the demand for professionally trained cooks for local resorts and restaurants. This 28-year old program has dramatically evolved in myriad ways to develop new standards of excellence in Culinary Arts education to provide quality training for our diverse student population for both personal and industry needs of the future.</w:t>
      </w:r>
    </w:p>
    <w:p w:rsidR="00766152" w:rsidRPr="007C4EC0" w:rsidRDefault="00766152" w:rsidP="00D67DE6">
      <w:pPr>
        <w:shd w:val="clear" w:color="auto" w:fill="FFFFFF"/>
        <w:spacing w:after="170"/>
        <w:ind w:left="720"/>
        <w:rPr>
          <w:rFonts w:ascii="Century Gothic" w:eastAsia="Times New Roman" w:hAnsi="Century Gothic" w:cs="Arial"/>
          <w:i/>
          <w:color w:val="0A0700"/>
        </w:rPr>
      </w:pPr>
      <w:r w:rsidRPr="007C4EC0">
        <w:rPr>
          <w:rFonts w:ascii="Century Gothic" w:eastAsia="Times New Roman" w:hAnsi="Century Gothic" w:cs="Arial"/>
          <w:i/>
          <w:color w:val="0A0700"/>
        </w:rPr>
        <w:t>Our state-of-the-art facility includes 10,000 square feet of fully equipped teaching kitchens. All of our courses and degrees offer unprecedented opportunities in an industry that accounts for more than 9 million jobs annually in the United States. Our students are diverse in background, experience and age, yet all are able to obtain the kind of education that enables them to succeed in a vital and vibrant industry that will be the number one employer in the nation for years to come.</w:t>
      </w:r>
    </w:p>
    <w:p w:rsidR="00766152" w:rsidRDefault="00766152" w:rsidP="00D67DE6">
      <w:pPr>
        <w:ind w:left="720"/>
        <w:rPr>
          <w:rFonts w:ascii="Century Gothic" w:eastAsia="Times New Roman" w:hAnsi="Century Gothic" w:cs="Arial"/>
          <w:i/>
          <w:color w:val="0A0700"/>
        </w:rPr>
      </w:pPr>
      <w:r w:rsidRPr="007C4EC0">
        <w:rPr>
          <w:rFonts w:ascii="Century Gothic" w:eastAsia="Times New Roman" w:hAnsi="Century Gothic" w:cs="Arial"/>
          <w:i/>
          <w:color w:val="0A0700"/>
        </w:rPr>
        <w:t xml:space="preserve">Our department offers culinary arts education with distinct programs and classes that are designed for specific student desires, needs and goals. We believe that </w:t>
      </w:r>
      <w:r w:rsidRPr="007C4EC0">
        <w:rPr>
          <w:rFonts w:ascii="Century Gothic" w:eastAsia="Times New Roman" w:hAnsi="Century Gothic" w:cs="Arial"/>
          <w:i/>
          <w:color w:val="0A0700"/>
        </w:rPr>
        <w:lastRenderedPageBreak/>
        <w:t>all with a passion for learning about food will find the perfect path to achieve the knowledge that you desire.</w:t>
      </w:r>
      <w:r w:rsidR="007C4EC0">
        <w:rPr>
          <w:rFonts w:ascii="Century Gothic" w:eastAsia="Times New Roman" w:hAnsi="Century Gothic" w:cs="Arial"/>
          <w:i/>
          <w:color w:val="0A0700"/>
        </w:rPr>
        <w:t>”</w:t>
      </w:r>
    </w:p>
    <w:p w:rsidR="007C4EC0" w:rsidRPr="008D7713" w:rsidRDefault="007C4EC0" w:rsidP="007C4EC0">
      <w:pPr>
        <w:spacing w:after="0"/>
        <w:rPr>
          <w:rFonts w:ascii="Century Gothic" w:eastAsia="Times New Roman" w:hAnsi="Century Gothic" w:cs="Arial"/>
          <w:color w:val="0A0700"/>
        </w:rPr>
      </w:pPr>
      <w:r w:rsidRPr="007C4EC0">
        <w:rPr>
          <w:rFonts w:ascii="Century Gothic" w:eastAsia="Times New Roman" w:hAnsi="Century Gothic" w:cs="Arial"/>
          <w:b/>
          <w:color w:val="0A0700"/>
        </w:rPr>
        <w:t>Degree Program</w:t>
      </w:r>
      <w:r>
        <w:rPr>
          <w:rFonts w:ascii="Century Gothic" w:eastAsia="Times New Roman" w:hAnsi="Century Gothic" w:cs="Arial"/>
          <w:i/>
          <w:color w:val="0A0700"/>
        </w:rPr>
        <w:t>:</w:t>
      </w:r>
    </w:p>
    <w:p w:rsidR="00766152" w:rsidRPr="008D7713" w:rsidRDefault="007C4EC0">
      <w:pPr>
        <w:rPr>
          <w:rStyle w:val="Hyperlink"/>
          <w:rFonts w:ascii="Century Gothic" w:eastAsia="Times New Roman" w:hAnsi="Century Gothic" w:cs="Arial"/>
          <w:color w:val="0A0700"/>
          <w:u w:val="none"/>
        </w:rPr>
      </w:pPr>
      <w:r>
        <w:rPr>
          <w:rFonts w:ascii="Century Gothic" w:hAnsi="Century Gothic" w:cs="Arial"/>
          <w:b/>
          <w:color w:val="0A0700"/>
        </w:rPr>
        <w:t xml:space="preserve">     </w:t>
      </w:r>
      <w:r w:rsidR="00766152" w:rsidRPr="008D7713">
        <w:rPr>
          <w:rFonts w:ascii="Century Gothic" w:hAnsi="Century Gothic" w:cs="Arial"/>
          <w:b/>
          <w:color w:val="0A0700"/>
        </w:rPr>
        <w:t>Certificate in Commercial Baking and Pastry</w:t>
      </w:r>
      <w:r w:rsidR="00766152" w:rsidRPr="008D7713">
        <w:rPr>
          <w:rFonts w:ascii="Century Gothic" w:hAnsi="Century Gothic" w:cs="Arial"/>
          <w:color w:val="0A0700"/>
        </w:rPr>
        <w:t xml:space="preserve"> (Courses </w:t>
      </w:r>
      <w:proofErr w:type="gramStart"/>
      <w:r w:rsidR="00766152" w:rsidRPr="008D7713">
        <w:rPr>
          <w:rFonts w:ascii="Century Gothic" w:hAnsi="Century Gothic" w:cs="Arial"/>
          <w:color w:val="0A0700"/>
        </w:rPr>
        <w:t>Include:</w:t>
      </w:r>
      <w:proofErr w:type="gramEnd"/>
      <w:r w:rsidR="00766152" w:rsidRPr="008D7713">
        <w:rPr>
          <w:rFonts w:ascii="Century Gothic" w:hAnsi="Century Gothic" w:cs="Arial"/>
          <w:color w:val="0A0700"/>
        </w:rPr>
        <w:t>)</w:t>
      </w:r>
    </w:p>
    <w:p w:rsidR="00766152" w:rsidRPr="00764CF0" w:rsidRDefault="00764CF0" w:rsidP="00764CF0">
      <w:pPr>
        <w:ind w:left="1440"/>
        <w:rPr>
          <w:rFonts w:ascii="Century Gothic" w:eastAsia="Times New Roman" w:hAnsi="Century Gothic" w:cs="Arial"/>
          <w:color w:val="0A0700"/>
        </w:rPr>
      </w:pPr>
      <w:r>
        <w:rPr>
          <w:rFonts w:ascii="Century Gothic" w:eastAsia="Times New Roman" w:hAnsi="Century Gothic" w:cs="Arial"/>
          <w:b/>
          <w:bCs/>
          <w:color w:val="0A0700"/>
        </w:rPr>
        <w:t>CUL 113;</w:t>
      </w:r>
      <w:r w:rsidR="00766152" w:rsidRPr="008D7713">
        <w:rPr>
          <w:rFonts w:ascii="Century Gothic" w:eastAsia="Times New Roman" w:hAnsi="Century Gothic" w:cs="Arial"/>
          <w:b/>
          <w:bCs/>
          <w:color w:val="0A0700"/>
        </w:rPr>
        <w:t xml:space="preserve"> COMMERCIAL BAKING TECHNIQUES </w:t>
      </w:r>
      <w:r>
        <w:rPr>
          <w:rFonts w:ascii="Century Gothic" w:eastAsia="Times New Roman" w:hAnsi="Century Gothic" w:cs="Arial"/>
          <w:b/>
          <w:bCs/>
          <w:color w:val="0A0700"/>
        </w:rPr>
        <w:t xml:space="preserve">- </w:t>
      </w:r>
      <w:r w:rsidR="00766152" w:rsidRPr="008D7713">
        <w:rPr>
          <w:rFonts w:ascii="Century Gothic" w:eastAsia="Times New Roman" w:hAnsi="Century Gothic" w:cs="Arial"/>
          <w:color w:val="0A0700"/>
        </w:rPr>
        <w:t>Principles and techniques for preparation, storage, and serving of bakery products. Includes breads, cakes, pies, pastry, cookies, fillings, and icings. Emphasis on practical experiences in a commercial bakery</w:t>
      </w:r>
      <w:r w:rsidR="00766152" w:rsidRPr="008D7713">
        <w:rPr>
          <w:rFonts w:ascii="Century Gothic" w:hAnsi="Century Gothic"/>
          <w:b/>
        </w:rPr>
        <w:t xml:space="preserve"> </w:t>
      </w:r>
    </w:p>
    <w:p w:rsidR="006D1830" w:rsidRPr="008D7713" w:rsidRDefault="00766152" w:rsidP="006D1830">
      <w:pPr>
        <w:ind w:left="1440"/>
        <w:rPr>
          <w:rFonts w:ascii="Century Gothic" w:eastAsia="Times New Roman" w:hAnsi="Century Gothic" w:cs="Arial"/>
          <w:color w:val="0A0700"/>
        </w:rPr>
      </w:pPr>
      <w:r w:rsidRPr="008D7713">
        <w:rPr>
          <w:rFonts w:ascii="Century Gothic" w:hAnsi="Century Gothic"/>
          <w:b/>
        </w:rPr>
        <w:t>CUL 119</w:t>
      </w:r>
      <w:r w:rsidR="00764CF0">
        <w:rPr>
          <w:rFonts w:ascii="Century Gothic" w:hAnsi="Century Gothic"/>
          <w:b/>
        </w:rPr>
        <w:t>;</w:t>
      </w:r>
      <w:r w:rsidRPr="008D7713">
        <w:rPr>
          <w:rFonts w:ascii="Century Gothic" w:hAnsi="Century Gothic"/>
          <w:b/>
        </w:rPr>
        <w:t xml:space="preserve"> </w:t>
      </w:r>
      <w:r w:rsidRPr="008D7713">
        <w:rPr>
          <w:rFonts w:ascii="Century Gothic" w:eastAsia="Times New Roman" w:hAnsi="Century Gothic" w:cs="Arial"/>
          <w:b/>
          <w:bCs/>
          <w:color w:val="0A0700"/>
        </w:rPr>
        <w:t xml:space="preserve">BAKING THEORY AND RETAIL OPERATIONS </w:t>
      </w:r>
      <w:r w:rsidR="00764CF0">
        <w:rPr>
          <w:rFonts w:ascii="Century Gothic" w:eastAsia="Times New Roman" w:hAnsi="Century Gothic" w:cs="Arial"/>
          <w:b/>
          <w:bCs/>
          <w:color w:val="0A0700"/>
        </w:rPr>
        <w:t xml:space="preserve">- </w:t>
      </w:r>
      <w:r w:rsidR="006D1830" w:rsidRPr="008D7713">
        <w:rPr>
          <w:rFonts w:ascii="Century Gothic" w:eastAsia="Times New Roman" w:hAnsi="Century Gothic" w:cs="Arial"/>
          <w:color w:val="0A0700"/>
        </w:rPr>
        <w:t>Baking principles to include detailed study of ingredients, hear transfer, and recipe conversions. Basic business operations for a retail bakery including bakery product line and floor plan designs.</w:t>
      </w:r>
    </w:p>
    <w:p w:rsidR="006D1830" w:rsidRPr="008D7713" w:rsidRDefault="00764CF0" w:rsidP="006D1830">
      <w:pPr>
        <w:ind w:left="1440"/>
        <w:rPr>
          <w:rFonts w:ascii="Century Gothic" w:eastAsia="Times New Roman" w:hAnsi="Century Gothic" w:cs="Arial"/>
          <w:color w:val="0A0700"/>
        </w:rPr>
      </w:pPr>
      <w:r>
        <w:rPr>
          <w:rFonts w:ascii="Century Gothic" w:eastAsia="Times New Roman" w:hAnsi="Century Gothic" w:cs="Arial"/>
          <w:b/>
          <w:bCs/>
          <w:color w:val="0A0700"/>
        </w:rPr>
        <w:t>CUL 104; CULINARY FUNDAMENTALS,</w:t>
      </w:r>
      <w:r w:rsidR="006D1830" w:rsidRPr="008D7713">
        <w:rPr>
          <w:rFonts w:ascii="Century Gothic" w:eastAsia="Times New Roman" w:hAnsi="Century Gothic" w:cs="Arial"/>
          <w:b/>
          <w:bCs/>
          <w:color w:val="0A0700"/>
        </w:rPr>
        <w:t xml:space="preserve"> Bakery &amp; Pastry </w:t>
      </w:r>
      <w:r>
        <w:rPr>
          <w:rFonts w:ascii="Century Gothic" w:eastAsia="Times New Roman" w:hAnsi="Century Gothic" w:cs="Arial"/>
          <w:b/>
          <w:bCs/>
          <w:color w:val="0A0700"/>
        </w:rPr>
        <w:t xml:space="preserve">- </w:t>
      </w:r>
      <w:r w:rsidR="006D1830" w:rsidRPr="008D7713">
        <w:rPr>
          <w:rFonts w:ascii="Century Gothic" w:eastAsia="Times New Roman" w:hAnsi="Century Gothic" w:cs="Arial"/>
          <w:color w:val="0A0700"/>
        </w:rPr>
        <w:t>Provides a study of cooking techniques and preparation methods for cakes, pies, cookies and simple desserts as well as production of doughs and breads. Includes preparation of various bakery sauces</w:t>
      </w:r>
      <w:r w:rsidR="00DC2C74">
        <w:rPr>
          <w:rFonts w:ascii="Century Gothic" w:eastAsia="Times New Roman" w:hAnsi="Century Gothic" w:cs="Arial"/>
          <w:color w:val="0A0700"/>
        </w:rPr>
        <w:t>.</w:t>
      </w:r>
    </w:p>
    <w:p w:rsidR="00766152" w:rsidRPr="008D7713" w:rsidRDefault="00766152">
      <w:pPr>
        <w:rPr>
          <w:rFonts w:ascii="Century Gothic" w:hAnsi="Century Gothic"/>
          <w:b/>
        </w:rPr>
      </w:pPr>
      <w:r w:rsidRPr="008D7713">
        <w:rPr>
          <w:rFonts w:ascii="Century Gothic" w:hAnsi="Century Gothic"/>
          <w:b/>
        </w:rPr>
        <w:t>Lesson:</w:t>
      </w:r>
    </w:p>
    <w:p w:rsidR="00766152" w:rsidRPr="008D7713" w:rsidRDefault="00766152">
      <w:pPr>
        <w:rPr>
          <w:rFonts w:ascii="Century Gothic" w:hAnsi="Century Gothic"/>
          <w:b/>
        </w:rPr>
      </w:pPr>
      <w:r w:rsidRPr="008D7713">
        <w:rPr>
          <w:rFonts w:ascii="Century Gothic" w:hAnsi="Century Gothic"/>
          <w:b/>
        </w:rPr>
        <w:t>Culinary Arts students at Scottsdale Community College learn to integrate food they prepare with a variety of events and presentations.  Assume that students are participating in a cultural fair and have decided to highlight the beliefs, social structure and natural context of four civilizations (</w:t>
      </w:r>
      <w:r w:rsidRPr="008D7713">
        <w:rPr>
          <w:rFonts w:ascii="Century Gothic" w:hAnsi="Century Gothic" w:cs="Arial"/>
          <w:b/>
        </w:rPr>
        <w:t>Egypt, India, Mesopotamia, and China)</w:t>
      </w:r>
      <w:r w:rsidRPr="008D7713">
        <w:rPr>
          <w:rFonts w:ascii="Century Gothic" w:hAnsi="Century Gothic"/>
          <w:b/>
        </w:rPr>
        <w:t xml:space="preserve">, using bread as a unifying theme. </w:t>
      </w:r>
      <w:r w:rsidRPr="008D7713">
        <w:rPr>
          <w:rFonts w:ascii="Century Gothic" w:hAnsi="Century Gothic"/>
        </w:rPr>
        <w:t xml:space="preserve"> </w:t>
      </w:r>
      <w:r w:rsidRPr="008D7713">
        <w:rPr>
          <w:rFonts w:ascii="Century Gothic" w:hAnsi="Century Gothic"/>
          <w:b/>
        </w:rPr>
        <w:t>Students will research and develop ideas for the culinary arts presentations.</w:t>
      </w:r>
    </w:p>
    <w:p w:rsidR="00766152" w:rsidRPr="008D7713" w:rsidRDefault="00766152" w:rsidP="00766152">
      <w:pPr>
        <w:autoSpaceDE w:val="0"/>
        <w:autoSpaceDN w:val="0"/>
        <w:adjustRightInd w:val="0"/>
        <w:rPr>
          <w:rFonts w:ascii="Century Gothic" w:hAnsi="Century Gothic"/>
        </w:rPr>
      </w:pPr>
      <w:r w:rsidRPr="008D7713">
        <w:rPr>
          <w:rFonts w:ascii="Century Gothic" w:hAnsi="Century Gothic"/>
        </w:rPr>
        <w:t>The diversity of cultures and civilizations on Earth is fascinating, but some elements appear in almost every culture – ancient or modern.  One of these is bread.  Because food is intrinsically connected to the development of civilizations, we are going to use this almost universal element to compare and contrast ancient cultures.</w:t>
      </w:r>
      <w:r w:rsidR="006D1830" w:rsidRPr="008D7713">
        <w:rPr>
          <w:rFonts w:ascii="Century Gothic" w:hAnsi="Century Gothic"/>
        </w:rPr>
        <w:t xml:space="preserve">  </w:t>
      </w:r>
    </w:p>
    <w:p w:rsidR="00766152" w:rsidRPr="008D7713" w:rsidRDefault="00766152" w:rsidP="00766152">
      <w:pPr>
        <w:autoSpaceDE w:val="0"/>
        <w:autoSpaceDN w:val="0"/>
        <w:adjustRightInd w:val="0"/>
        <w:rPr>
          <w:rFonts w:ascii="Century Gothic" w:hAnsi="Century Gothic" w:cs="Arial"/>
        </w:rPr>
      </w:pPr>
      <w:r w:rsidRPr="008D7713">
        <w:rPr>
          <w:rFonts w:ascii="Century Gothic" w:hAnsi="Century Gothic"/>
        </w:rPr>
        <w:t>Students are divided into four groups and each is assigned one of the following ancient cultures (aligned with 6</w:t>
      </w:r>
      <w:r w:rsidRPr="008D7713">
        <w:rPr>
          <w:rFonts w:ascii="Century Gothic" w:hAnsi="Century Gothic"/>
          <w:vertAlign w:val="superscript"/>
        </w:rPr>
        <w:t>th</w:t>
      </w:r>
      <w:r w:rsidRPr="008D7713">
        <w:rPr>
          <w:rFonts w:ascii="Century Gothic" w:hAnsi="Century Gothic"/>
        </w:rPr>
        <w:t xml:space="preserve"> grade standards): </w:t>
      </w:r>
      <w:r w:rsidRPr="008D7713">
        <w:rPr>
          <w:rFonts w:ascii="Century Gothic" w:hAnsi="Century Gothic" w:cs="Arial"/>
        </w:rPr>
        <w:t>Egypt, India, Mesopotamia, and China.  Each group is expected to examine the culture and “draw a picture” of the civilization and its people beginning with</w:t>
      </w:r>
      <w:r w:rsidR="00DF610E">
        <w:rPr>
          <w:rFonts w:ascii="Century Gothic" w:hAnsi="Century Gothic" w:cs="Arial"/>
        </w:rPr>
        <w:t xml:space="preserve"> the type of b</w:t>
      </w:r>
      <w:r w:rsidR="006D1830" w:rsidRPr="008D7713">
        <w:rPr>
          <w:rFonts w:ascii="Century Gothic" w:hAnsi="Century Gothic" w:cs="Arial"/>
        </w:rPr>
        <w:t>read</w:t>
      </w:r>
      <w:r w:rsidR="00DF610E">
        <w:rPr>
          <w:rFonts w:ascii="Century Gothic" w:hAnsi="Century Gothic" w:cs="Arial"/>
        </w:rPr>
        <w:t xml:space="preserve"> citizens consumed</w:t>
      </w:r>
      <w:r w:rsidR="006D1830" w:rsidRPr="008D7713">
        <w:rPr>
          <w:rFonts w:ascii="Century Gothic" w:hAnsi="Century Gothic" w:cs="Arial"/>
        </w:rPr>
        <w:t>.</w:t>
      </w:r>
    </w:p>
    <w:p w:rsidR="00766152" w:rsidRPr="008D7713" w:rsidRDefault="00766152" w:rsidP="00766152">
      <w:pPr>
        <w:rPr>
          <w:rFonts w:ascii="Century Gothic" w:hAnsi="Century Gothic"/>
        </w:rPr>
      </w:pPr>
      <w:r w:rsidRPr="008D7713">
        <w:rPr>
          <w:rFonts w:ascii="Century Gothic" w:hAnsi="Century Gothic"/>
        </w:rPr>
        <w:t xml:space="preserve">Using curricular materials (textbook or research, as determined by the teacher), each group will begin an exploration of the culture assigned, beginning with the type of bread they ate, how it was made, the ingredients, the importance in the culture, the role of bread makers and so on.  From there, the group will stretch the search to include related information, like how farming developed in this culture, how animals fit into the picture and the influence of geographic features.   </w:t>
      </w:r>
    </w:p>
    <w:p w:rsidR="00766152" w:rsidRPr="008D7713" w:rsidRDefault="00766152">
      <w:pPr>
        <w:rPr>
          <w:rFonts w:ascii="Century Gothic" w:hAnsi="Century Gothic"/>
          <w:b/>
        </w:rPr>
      </w:pPr>
      <w:r w:rsidRPr="008D7713">
        <w:rPr>
          <w:rFonts w:ascii="Century Gothic" w:hAnsi="Century Gothic"/>
        </w:rPr>
        <w:t>Groups will produce two things that will demonstrate how much they understand about the culture chosen:</w:t>
      </w:r>
    </w:p>
    <w:p w:rsidR="00766152" w:rsidRPr="008D7713" w:rsidRDefault="00B33854" w:rsidP="006D1830">
      <w:pPr>
        <w:ind w:left="720"/>
        <w:rPr>
          <w:rFonts w:ascii="Century Gothic" w:hAnsi="Century Gothic"/>
          <w:b/>
        </w:rPr>
      </w:pPr>
      <w:r w:rsidRPr="008D7713">
        <w:rPr>
          <w:rFonts w:ascii="Century Gothic" w:hAnsi="Century Gothic"/>
        </w:rPr>
        <w:lastRenderedPageBreak/>
        <w:t xml:space="preserve">1.   </w:t>
      </w:r>
      <w:r w:rsidRPr="008D7713">
        <w:rPr>
          <w:rFonts w:ascii="Century Gothic" w:hAnsi="Century Gothic"/>
          <w:u w:val="single"/>
        </w:rPr>
        <w:t>A ten minute (maximum) PowerPoint presentation</w:t>
      </w:r>
      <w:r w:rsidRPr="008D7713">
        <w:rPr>
          <w:rFonts w:ascii="Century Gothic" w:hAnsi="Century Gothic"/>
        </w:rPr>
        <w:t>, with notes included, to share what has been learned with classmates.  Each presentation should be thorough and entertaining.  It should not only demonstrate clear understanding of the culture, but also be sufficiently informative that CLASSMATES become knowledgeable about the culture.  The teacher will develop a presentation guide based on specific curricular materials and chosen standards which will not only help students organize their presentations, but will also be used for classmates to assess the presentations.</w:t>
      </w:r>
    </w:p>
    <w:p w:rsidR="00766152" w:rsidRPr="008D7713" w:rsidRDefault="00B33854" w:rsidP="006D1830">
      <w:pPr>
        <w:ind w:left="720"/>
        <w:rPr>
          <w:rFonts w:ascii="Century Gothic" w:hAnsi="Century Gothic"/>
          <w:b/>
        </w:rPr>
      </w:pPr>
      <w:r w:rsidRPr="008D7713">
        <w:rPr>
          <w:rFonts w:ascii="Century Gothic" w:hAnsi="Century Gothic"/>
        </w:rPr>
        <w:t xml:space="preserve">2.  </w:t>
      </w:r>
      <w:r w:rsidRPr="008D7713">
        <w:rPr>
          <w:rFonts w:ascii="Century Gothic" w:hAnsi="Century Gothic"/>
          <w:u w:val="single"/>
        </w:rPr>
        <w:t>Samples of bread</w:t>
      </w:r>
      <w:r w:rsidRPr="008D7713">
        <w:rPr>
          <w:rFonts w:ascii="Century Gothic" w:hAnsi="Century Gothic"/>
        </w:rPr>
        <w:t xml:space="preserve"> from each culture.  If the bread is complicated or made of ingredients that are unavailable, the group will bring something similar, and help classmates understand the differences and similarities.</w:t>
      </w:r>
    </w:p>
    <w:p w:rsidR="00766152" w:rsidRPr="008D7713" w:rsidRDefault="00B33854">
      <w:pPr>
        <w:rPr>
          <w:rFonts w:ascii="Century Gothic" w:hAnsi="Century Gothic"/>
          <w:b/>
        </w:rPr>
      </w:pPr>
      <w:r w:rsidRPr="008D7713">
        <w:rPr>
          <w:rFonts w:ascii="Century Gothic" w:hAnsi="Century Gothic"/>
        </w:rPr>
        <w:t xml:space="preserve">Once all four groups have introduced their cultures, a class discussion will compare and contrast the four cultures.  They will create appropriate charts (Venn diagrams?  T-Charts?) </w:t>
      </w:r>
      <w:proofErr w:type="gramStart"/>
      <w:r w:rsidRPr="008D7713">
        <w:rPr>
          <w:rFonts w:ascii="Century Gothic" w:hAnsi="Century Gothic"/>
        </w:rPr>
        <w:t>and</w:t>
      </w:r>
      <w:proofErr w:type="gramEnd"/>
      <w:r w:rsidRPr="008D7713">
        <w:rPr>
          <w:rFonts w:ascii="Century Gothic" w:hAnsi="Century Gothic"/>
        </w:rPr>
        <w:t xml:space="preserve"> timelines to show characteristics of the cultures that are similar and those that differ.  Throughout the discussion, class partners will work together to identify important questions that would be appropriate for a quiz.  Quiz questions will be collected at the end of class.</w:t>
      </w:r>
    </w:p>
    <w:p w:rsidR="00766152" w:rsidRPr="008D7713" w:rsidRDefault="00B33854">
      <w:pPr>
        <w:rPr>
          <w:rFonts w:ascii="Century Gothic" w:hAnsi="Century Gothic"/>
          <w:b/>
        </w:rPr>
      </w:pPr>
      <w:r w:rsidRPr="008D7713">
        <w:rPr>
          <w:rFonts w:ascii="Century Gothic" w:hAnsi="Century Gothic"/>
        </w:rPr>
        <w:t>On the day following completion of the discussion, students will take a brief quiz constructed from questions they have submitted and teacher generated items.</w:t>
      </w:r>
    </w:p>
    <w:p w:rsidR="009203A1" w:rsidRDefault="009203A1" w:rsidP="009203A1">
      <w:pPr>
        <w:spacing w:after="0"/>
        <w:ind w:right="113"/>
        <w:rPr>
          <w:rFonts w:ascii="Century Gothic" w:hAnsi="Century Gothic"/>
        </w:rPr>
      </w:pPr>
      <w:r>
        <w:rPr>
          <w:rFonts w:ascii="Century Gothic" w:hAnsi="Century Gothic"/>
          <w:b/>
        </w:rPr>
        <w:t>Deliverables and Assessment</w:t>
      </w:r>
    </w:p>
    <w:p w:rsidR="009203A1" w:rsidRDefault="009203A1" w:rsidP="009203A1">
      <w:pPr>
        <w:spacing w:after="0"/>
        <w:rPr>
          <w:rFonts w:ascii="Century Gothic" w:hAnsi="Century Gothic"/>
          <w:b/>
          <w:sz w:val="32"/>
          <w:szCs w:val="32"/>
        </w:rPr>
      </w:pPr>
      <w:r>
        <w:rPr>
          <w:rFonts w:ascii="Century Gothic" w:hAnsi="Century Gothic"/>
          <w:sz w:val="21"/>
          <w:szCs w:val="21"/>
        </w:rPr>
        <w:t>Standards by assignment</w:t>
      </w:r>
    </w:p>
    <w:p w:rsidR="00B33854" w:rsidRPr="008D7713" w:rsidRDefault="00B33854" w:rsidP="007C4EC0">
      <w:pPr>
        <w:ind w:left="720"/>
        <w:rPr>
          <w:rFonts w:ascii="Century Gothic" w:hAnsi="Century Gothic"/>
          <w:b/>
        </w:rPr>
      </w:pPr>
      <w:r w:rsidRPr="008D7713">
        <w:rPr>
          <w:rFonts w:ascii="Century Gothic" w:hAnsi="Century Gothic"/>
          <w:b/>
        </w:rPr>
        <w:t>Ten-minute Group Presentation</w:t>
      </w:r>
      <w:r w:rsidRPr="008D7713">
        <w:rPr>
          <w:rFonts w:ascii="Century Gothic" w:hAnsi="Century Gothic"/>
        </w:rPr>
        <w:t xml:space="preserve"> –</w:t>
      </w:r>
    </w:p>
    <w:p w:rsidR="00B33854" w:rsidRPr="008D7713" w:rsidRDefault="00B33854" w:rsidP="007C4EC0">
      <w:pPr>
        <w:ind w:left="720"/>
        <w:rPr>
          <w:rFonts w:ascii="Century Gothic" w:hAnsi="Century Gothic"/>
        </w:rPr>
      </w:pPr>
      <w:r w:rsidRPr="008D7713">
        <w:rPr>
          <w:rFonts w:ascii="Century Gothic" w:hAnsi="Century Gothic"/>
        </w:rPr>
        <w:t>Social Studies Strand 2, World History and Stand 4, Geography as well as applicable standards from Language Arts.</w:t>
      </w:r>
    </w:p>
    <w:p w:rsidR="00B33854" w:rsidRPr="008D7713" w:rsidRDefault="00B33854" w:rsidP="007C4EC0">
      <w:pPr>
        <w:ind w:left="720"/>
        <w:rPr>
          <w:rFonts w:ascii="Century Gothic" w:hAnsi="Century Gothic"/>
          <w:b/>
        </w:rPr>
      </w:pPr>
      <w:r w:rsidRPr="008D7713">
        <w:rPr>
          <w:rFonts w:ascii="Century Gothic" w:hAnsi="Century Gothic"/>
        </w:rPr>
        <w:t>Along with the teacher, classmates will assess the presentations, using the presentation guide.</w:t>
      </w:r>
    </w:p>
    <w:p w:rsidR="00B33854" w:rsidRPr="008D7713" w:rsidRDefault="00B33854" w:rsidP="007C4EC0">
      <w:pPr>
        <w:ind w:left="720"/>
        <w:rPr>
          <w:rFonts w:ascii="Century Gothic" w:hAnsi="Century Gothic"/>
          <w:b/>
        </w:rPr>
      </w:pPr>
      <w:r w:rsidRPr="008D7713">
        <w:rPr>
          <w:rFonts w:ascii="Century Gothic" w:hAnsi="Century Gothic"/>
          <w:b/>
        </w:rPr>
        <w:t>Sample of Bread</w:t>
      </w:r>
      <w:r w:rsidRPr="008D7713">
        <w:rPr>
          <w:rFonts w:ascii="Century Gothic" w:hAnsi="Century Gothic"/>
        </w:rPr>
        <w:t xml:space="preserve"> – no applicable standards</w:t>
      </w:r>
    </w:p>
    <w:p w:rsidR="00B33854" w:rsidRPr="008D7713" w:rsidRDefault="00B33854" w:rsidP="007C4EC0">
      <w:pPr>
        <w:ind w:left="720"/>
        <w:rPr>
          <w:rFonts w:ascii="Century Gothic" w:hAnsi="Century Gothic"/>
        </w:rPr>
      </w:pPr>
      <w:r w:rsidRPr="008D7713">
        <w:rPr>
          <w:rFonts w:ascii="Century Gothic" w:hAnsi="Century Gothic"/>
          <w:b/>
        </w:rPr>
        <w:t>Class Discussion</w:t>
      </w:r>
      <w:r w:rsidRPr="008D7713">
        <w:rPr>
          <w:rFonts w:ascii="Century Gothic" w:hAnsi="Century Gothic"/>
        </w:rPr>
        <w:t xml:space="preserve"> – Social Studies Strand 2, World History, Concept 1, Research Skills</w:t>
      </w:r>
    </w:p>
    <w:p w:rsidR="00B33854" w:rsidRPr="008D7713" w:rsidRDefault="00B33854" w:rsidP="007C4EC0">
      <w:pPr>
        <w:ind w:left="720"/>
        <w:rPr>
          <w:rFonts w:ascii="Century Gothic" w:hAnsi="Century Gothic"/>
        </w:rPr>
      </w:pPr>
      <w:r w:rsidRPr="008D7713">
        <w:rPr>
          <w:rFonts w:ascii="Century Gothic" w:hAnsi="Century Gothic"/>
          <w:b/>
        </w:rPr>
        <w:t>Potential Quiz Questions</w:t>
      </w:r>
      <w:r w:rsidRPr="008D7713">
        <w:rPr>
          <w:rFonts w:ascii="Century Gothic" w:hAnsi="Century Gothic"/>
        </w:rPr>
        <w:t xml:space="preserve"> –</w:t>
      </w:r>
    </w:p>
    <w:p w:rsidR="00B33854" w:rsidRPr="008D7713" w:rsidRDefault="00B33854" w:rsidP="007C4EC0">
      <w:pPr>
        <w:ind w:left="720"/>
        <w:rPr>
          <w:rFonts w:ascii="Century Gothic" w:hAnsi="Century Gothic"/>
        </w:rPr>
      </w:pPr>
      <w:r w:rsidRPr="008D7713">
        <w:rPr>
          <w:rFonts w:ascii="Century Gothic" w:hAnsi="Century Gothic"/>
        </w:rPr>
        <w:t xml:space="preserve">Social Studies Strand 2, World History; Concept 1, Research Skills; PO 4, </w:t>
      </w:r>
      <w:r w:rsidRPr="008D7713">
        <w:rPr>
          <w:rFonts w:ascii="Century Gothic" w:hAnsi="Century Gothic" w:cs="Arial"/>
          <w:bCs/>
        </w:rPr>
        <w:t>Formulate questions that can be answered by historical study and research.</w:t>
      </w:r>
    </w:p>
    <w:p w:rsidR="00B33854" w:rsidRDefault="00B33854" w:rsidP="007C4EC0">
      <w:pPr>
        <w:ind w:left="720"/>
        <w:rPr>
          <w:rFonts w:ascii="Century Gothic" w:hAnsi="Century Gothic"/>
        </w:rPr>
      </w:pPr>
      <w:r w:rsidRPr="008D7713">
        <w:rPr>
          <w:rFonts w:ascii="Century Gothic" w:hAnsi="Century Gothic"/>
          <w:b/>
        </w:rPr>
        <w:t>Quiz</w:t>
      </w:r>
      <w:r w:rsidRPr="008D7713">
        <w:rPr>
          <w:rFonts w:ascii="Century Gothic" w:hAnsi="Century Gothic"/>
        </w:rPr>
        <w:t xml:space="preserve"> - Social Studies Strand 2, World History and Stand 4, Geography The teacher will construct a short quiz (5 – 10 questions) incorporating items contributed by students.</w:t>
      </w:r>
    </w:p>
    <w:p w:rsidR="007C4EC0" w:rsidRDefault="007C4EC0" w:rsidP="007C4EC0">
      <w:pPr>
        <w:ind w:left="720"/>
        <w:rPr>
          <w:rFonts w:ascii="Century Gothic" w:hAnsi="Century Gothic"/>
        </w:rPr>
      </w:pPr>
    </w:p>
    <w:p w:rsidR="0011253D" w:rsidRPr="008D7713" w:rsidRDefault="0011253D" w:rsidP="007C4EC0">
      <w:pPr>
        <w:ind w:left="720"/>
        <w:rPr>
          <w:rFonts w:ascii="Century Gothic" w:hAnsi="Century Gothic"/>
        </w:rPr>
      </w:pPr>
    </w:p>
    <w:p w:rsidR="00104058" w:rsidRDefault="00104058" w:rsidP="00104058">
      <w:pPr>
        <w:spacing w:after="0"/>
        <w:rPr>
          <w:rFonts w:ascii="Century Gothic" w:hAnsi="Century Gothic"/>
          <w:b/>
        </w:rPr>
      </w:pPr>
      <w:r>
        <w:rPr>
          <w:rFonts w:ascii="Century Gothic" w:hAnsi="Century Gothic"/>
          <w:b/>
        </w:rPr>
        <w:lastRenderedPageBreak/>
        <w:t>From the Arizona Department of Education Website:</w:t>
      </w:r>
    </w:p>
    <w:p w:rsidR="00B33854" w:rsidRPr="008D7713" w:rsidRDefault="00B33854">
      <w:pPr>
        <w:rPr>
          <w:rFonts w:ascii="Century Gothic" w:hAnsi="Century Gothic"/>
        </w:rPr>
      </w:pPr>
      <w:r w:rsidRPr="008D7713">
        <w:rPr>
          <w:rFonts w:ascii="Century Gothic" w:hAnsi="Century Gothic"/>
          <w:b/>
        </w:rPr>
        <w:t xml:space="preserve">AZCCRS </w:t>
      </w:r>
      <w:r w:rsidRPr="008D7713">
        <w:rPr>
          <w:rFonts w:ascii="Century Gothic" w:hAnsi="Century Gothic" w:cs="Arial"/>
          <w:b/>
          <w:bCs/>
        </w:rPr>
        <w:t>for Social Studies</w:t>
      </w:r>
      <w:r w:rsidR="001C315D">
        <w:rPr>
          <w:rFonts w:ascii="Century Gothic" w:hAnsi="Century Gothic" w:cs="Arial"/>
          <w:b/>
          <w:bCs/>
        </w:rPr>
        <w:t xml:space="preserve"> – Grades 6 - 8</w:t>
      </w:r>
    </w:p>
    <w:p w:rsidR="00B33854" w:rsidRPr="008D7713" w:rsidRDefault="00B33854" w:rsidP="006D1830">
      <w:pPr>
        <w:spacing w:after="0"/>
        <w:rPr>
          <w:rFonts w:ascii="Century Gothic" w:hAnsi="Century Gothic"/>
        </w:rPr>
      </w:pPr>
      <w:r w:rsidRPr="008D7713">
        <w:rPr>
          <w:rFonts w:ascii="Century Gothic" w:hAnsi="Century Gothic"/>
        </w:rPr>
        <w:t>The following standards are supported by the lesson:</w:t>
      </w:r>
    </w:p>
    <w:p w:rsidR="00B33854" w:rsidRPr="008D7713" w:rsidRDefault="00B33854" w:rsidP="006D1830">
      <w:pPr>
        <w:spacing w:after="0"/>
        <w:rPr>
          <w:rFonts w:ascii="Century Gothic" w:hAnsi="Century Gothic"/>
          <w:b/>
        </w:rPr>
      </w:pPr>
      <w:r w:rsidRPr="008D7713">
        <w:rPr>
          <w:rFonts w:ascii="Century Gothic" w:hAnsi="Century Gothic" w:cs="Arial"/>
          <w:b/>
          <w:bCs/>
        </w:rPr>
        <w:t>Strand 2 World History</w:t>
      </w:r>
    </w:p>
    <w:p w:rsidR="00B33854" w:rsidRPr="008D7713" w:rsidRDefault="00B33854" w:rsidP="006D1830">
      <w:pPr>
        <w:spacing w:after="0"/>
        <w:rPr>
          <w:rFonts w:ascii="Century Gothic" w:hAnsi="Century Gothic"/>
        </w:rPr>
      </w:pPr>
      <w:r w:rsidRPr="008D7713">
        <w:rPr>
          <w:rFonts w:ascii="Century Gothic" w:hAnsi="Century Gothic"/>
        </w:rPr>
        <w:t>Grade 6</w:t>
      </w:r>
      <w:r w:rsidRPr="008D7713">
        <w:rPr>
          <w:rFonts w:ascii="Century Gothic" w:hAnsi="Century Gothic" w:cs="Arial"/>
        </w:rPr>
        <w:t xml:space="preserve"> Concept 2:  Early Civilizations</w:t>
      </w:r>
    </w:p>
    <w:p w:rsidR="00B33854" w:rsidRPr="008D7713" w:rsidRDefault="00B33854" w:rsidP="006D1830">
      <w:pPr>
        <w:autoSpaceDE w:val="0"/>
        <w:autoSpaceDN w:val="0"/>
        <w:adjustRightInd w:val="0"/>
        <w:spacing w:after="0"/>
        <w:ind w:left="360"/>
        <w:rPr>
          <w:rFonts w:ascii="Century Gothic" w:hAnsi="Century Gothic" w:cs="Arial"/>
        </w:rPr>
      </w:pPr>
      <w:r w:rsidRPr="008D7713">
        <w:rPr>
          <w:rFonts w:ascii="Century Gothic" w:hAnsi="Century Gothic" w:cs="Arial"/>
        </w:rPr>
        <w:t xml:space="preserve">PO 2.  Determine how the following factors </w:t>
      </w:r>
      <w:r w:rsidRPr="008D7713">
        <w:rPr>
          <w:rFonts w:ascii="Century Gothic" w:hAnsi="Century Gothic" w:cs="Arial"/>
          <w:bCs/>
        </w:rPr>
        <w:t xml:space="preserve">influenced </w:t>
      </w:r>
      <w:r w:rsidRPr="008D7713">
        <w:rPr>
          <w:rFonts w:ascii="Century Gothic" w:hAnsi="Century Gothic" w:cs="Arial"/>
        </w:rPr>
        <w:t>groups of people to develop into civilizations in Egypt, India, Mesopotamia, and China:</w:t>
      </w:r>
    </w:p>
    <w:p w:rsidR="00B33854" w:rsidRPr="008D7713" w:rsidRDefault="00C0015C" w:rsidP="006D1830">
      <w:pPr>
        <w:numPr>
          <w:ilvl w:val="0"/>
          <w:numId w:val="3"/>
        </w:numPr>
        <w:tabs>
          <w:tab w:val="clear" w:pos="360"/>
          <w:tab w:val="num" w:pos="720"/>
          <w:tab w:val="num" w:pos="1080"/>
        </w:tabs>
        <w:autoSpaceDE w:val="0"/>
        <w:autoSpaceDN w:val="0"/>
        <w:adjustRightInd w:val="0"/>
        <w:spacing w:after="0"/>
        <w:ind w:left="720"/>
        <w:rPr>
          <w:rFonts w:ascii="Century Gothic" w:hAnsi="Century Gothic" w:cs="Arial"/>
        </w:rPr>
      </w:pPr>
      <w:r>
        <w:rPr>
          <w:rFonts w:ascii="Century Gothic" w:hAnsi="Century Gothic" w:cs="Arial"/>
        </w:rPr>
        <w:t>F</w:t>
      </w:r>
      <w:r w:rsidR="00B33854" w:rsidRPr="008D7713">
        <w:rPr>
          <w:rFonts w:ascii="Century Gothic" w:hAnsi="Century Gothic" w:cs="Arial"/>
        </w:rPr>
        <w:t>arming methods</w:t>
      </w:r>
    </w:p>
    <w:p w:rsidR="00B33854" w:rsidRPr="008D7713" w:rsidRDefault="00C0015C" w:rsidP="006D1830">
      <w:pPr>
        <w:numPr>
          <w:ilvl w:val="0"/>
          <w:numId w:val="3"/>
        </w:numPr>
        <w:tabs>
          <w:tab w:val="clear" w:pos="360"/>
          <w:tab w:val="num" w:pos="720"/>
          <w:tab w:val="num" w:pos="1080"/>
        </w:tabs>
        <w:autoSpaceDE w:val="0"/>
        <w:autoSpaceDN w:val="0"/>
        <w:adjustRightInd w:val="0"/>
        <w:spacing w:after="0"/>
        <w:ind w:left="720"/>
        <w:rPr>
          <w:rFonts w:ascii="Century Gothic" w:hAnsi="Century Gothic" w:cs="Arial"/>
        </w:rPr>
      </w:pPr>
      <w:r>
        <w:rPr>
          <w:rFonts w:ascii="Century Gothic" w:hAnsi="Century Gothic" w:cs="Arial"/>
        </w:rPr>
        <w:t>D</w:t>
      </w:r>
      <w:r w:rsidR="00B33854" w:rsidRPr="008D7713">
        <w:rPr>
          <w:rFonts w:ascii="Century Gothic" w:hAnsi="Century Gothic" w:cs="Arial"/>
        </w:rPr>
        <w:t>omestication of animals</w:t>
      </w:r>
    </w:p>
    <w:p w:rsidR="00B33854" w:rsidRPr="008D7713" w:rsidRDefault="00C0015C" w:rsidP="006D1830">
      <w:pPr>
        <w:numPr>
          <w:ilvl w:val="0"/>
          <w:numId w:val="3"/>
        </w:numPr>
        <w:tabs>
          <w:tab w:val="clear" w:pos="360"/>
          <w:tab w:val="num" w:pos="720"/>
          <w:tab w:val="num" w:pos="1080"/>
        </w:tabs>
        <w:autoSpaceDE w:val="0"/>
        <w:autoSpaceDN w:val="0"/>
        <w:adjustRightInd w:val="0"/>
        <w:spacing w:after="0"/>
        <w:ind w:left="720"/>
        <w:rPr>
          <w:rFonts w:ascii="Century Gothic" w:hAnsi="Century Gothic" w:cs="Arial"/>
        </w:rPr>
      </w:pPr>
      <w:r>
        <w:rPr>
          <w:rFonts w:ascii="Century Gothic" w:hAnsi="Century Gothic" w:cs="Arial"/>
        </w:rPr>
        <w:t>D</w:t>
      </w:r>
      <w:r w:rsidR="00B33854" w:rsidRPr="008D7713">
        <w:rPr>
          <w:rFonts w:ascii="Century Gothic" w:hAnsi="Century Gothic" w:cs="Arial"/>
        </w:rPr>
        <w:t>ivision of labor</w:t>
      </w:r>
    </w:p>
    <w:p w:rsidR="00B33854" w:rsidRPr="008D7713" w:rsidRDefault="00C0015C" w:rsidP="006D1830">
      <w:pPr>
        <w:pStyle w:val="ListParagraph"/>
        <w:numPr>
          <w:ilvl w:val="0"/>
          <w:numId w:val="3"/>
        </w:numPr>
        <w:tabs>
          <w:tab w:val="clear" w:pos="360"/>
          <w:tab w:val="num" w:pos="720"/>
        </w:tabs>
        <w:spacing w:after="0"/>
        <w:ind w:left="720"/>
        <w:rPr>
          <w:rFonts w:ascii="Century Gothic" w:hAnsi="Century Gothic"/>
        </w:rPr>
      </w:pPr>
      <w:r>
        <w:rPr>
          <w:rFonts w:ascii="Century Gothic" w:hAnsi="Century Gothic" w:cs="Arial"/>
        </w:rPr>
        <w:t>G</w:t>
      </w:r>
      <w:r w:rsidR="00B33854" w:rsidRPr="008D7713">
        <w:rPr>
          <w:rFonts w:ascii="Century Gothic" w:hAnsi="Century Gothic" w:cs="Arial"/>
        </w:rPr>
        <w:t>eographic factors</w:t>
      </w:r>
    </w:p>
    <w:p w:rsidR="00B33854" w:rsidRPr="008D7713" w:rsidRDefault="00B33854" w:rsidP="006D1830">
      <w:pPr>
        <w:spacing w:after="0"/>
        <w:rPr>
          <w:rFonts w:ascii="Century Gothic" w:hAnsi="Century Gothic" w:cs="Arial"/>
          <w:bCs/>
        </w:rPr>
      </w:pPr>
      <w:r w:rsidRPr="008D7713">
        <w:rPr>
          <w:rFonts w:ascii="Century Gothic" w:hAnsi="Century Gothic"/>
        </w:rPr>
        <w:t xml:space="preserve">Grade </w:t>
      </w:r>
      <w:proofErr w:type="gramStart"/>
      <w:r w:rsidRPr="008D7713">
        <w:rPr>
          <w:rFonts w:ascii="Century Gothic" w:hAnsi="Century Gothic"/>
        </w:rPr>
        <w:t>8</w:t>
      </w:r>
      <w:r w:rsidR="00C0015C">
        <w:rPr>
          <w:rFonts w:ascii="Century Gothic" w:hAnsi="Century Gothic"/>
        </w:rPr>
        <w:t xml:space="preserve">  </w:t>
      </w:r>
      <w:r w:rsidRPr="008D7713">
        <w:rPr>
          <w:rFonts w:ascii="Century Gothic" w:hAnsi="Century Gothic" w:cs="Arial"/>
        </w:rPr>
        <w:t>Concept</w:t>
      </w:r>
      <w:proofErr w:type="gramEnd"/>
      <w:r w:rsidRPr="008D7713">
        <w:rPr>
          <w:rFonts w:ascii="Century Gothic" w:hAnsi="Century Gothic" w:cs="Arial"/>
        </w:rPr>
        <w:t xml:space="preserve"> 1:  Research Skills for History</w:t>
      </w:r>
    </w:p>
    <w:p w:rsidR="00B33854" w:rsidRPr="008D7713" w:rsidRDefault="00B33854" w:rsidP="006D1830">
      <w:pPr>
        <w:spacing w:after="0"/>
        <w:ind w:left="720"/>
        <w:rPr>
          <w:rFonts w:ascii="Century Gothic" w:hAnsi="Century Gothic" w:cs="Arial"/>
          <w:bCs/>
        </w:rPr>
      </w:pPr>
      <w:r w:rsidRPr="008D7713">
        <w:rPr>
          <w:rFonts w:ascii="Century Gothic" w:hAnsi="Century Gothic" w:cs="Arial"/>
        </w:rPr>
        <w:t>PO 1.  Construct charts, graphs, and narratives using historical data.</w:t>
      </w:r>
    </w:p>
    <w:p w:rsidR="00B33854" w:rsidRPr="008D7713" w:rsidRDefault="00B33854" w:rsidP="006D1830">
      <w:pPr>
        <w:spacing w:after="0"/>
        <w:ind w:left="720"/>
        <w:rPr>
          <w:rFonts w:ascii="Century Gothic" w:hAnsi="Century Gothic" w:cs="Arial"/>
          <w:bCs/>
        </w:rPr>
      </w:pPr>
      <w:r w:rsidRPr="008D7713">
        <w:rPr>
          <w:rFonts w:ascii="Century Gothic" w:hAnsi="Century Gothic" w:cs="Arial"/>
          <w:bCs/>
        </w:rPr>
        <w:t xml:space="preserve">PO 2.  </w:t>
      </w:r>
      <w:r w:rsidRPr="008D7713">
        <w:rPr>
          <w:rFonts w:ascii="Century Gothic" w:hAnsi="Century Gothic" w:cs="Arial"/>
        </w:rPr>
        <w:t>Interpret historical data displayed in graphs, tables, and charts</w:t>
      </w:r>
      <w:r w:rsidRPr="008D7713">
        <w:rPr>
          <w:rFonts w:ascii="Century Gothic" w:hAnsi="Century Gothic" w:cs="Arial"/>
          <w:bCs/>
        </w:rPr>
        <w:t>.</w:t>
      </w:r>
    </w:p>
    <w:p w:rsidR="00B33854" w:rsidRPr="008D7713" w:rsidRDefault="00B33854" w:rsidP="006D1830">
      <w:pPr>
        <w:spacing w:after="0"/>
        <w:ind w:left="720"/>
        <w:rPr>
          <w:rFonts w:ascii="Century Gothic" w:hAnsi="Century Gothic" w:cs="Arial"/>
          <w:bCs/>
        </w:rPr>
      </w:pPr>
      <w:r w:rsidRPr="008D7713">
        <w:rPr>
          <w:rFonts w:ascii="Century Gothic" w:hAnsi="Century Gothic" w:cs="Arial"/>
          <w:bCs/>
        </w:rPr>
        <w:t>PO 3.  Construct timelines (e.g., presidents/world leaders, key events, and people) of the historical era being studied.</w:t>
      </w:r>
    </w:p>
    <w:p w:rsidR="00B33854" w:rsidRPr="008D7713" w:rsidRDefault="00B33854" w:rsidP="006D1830">
      <w:pPr>
        <w:spacing w:after="0"/>
        <w:ind w:left="720"/>
        <w:rPr>
          <w:rFonts w:ascii="Century Gothic" w:hAnsi="Century Gothic" w:cs="Arial"/>
          <w:bCs/>
        </w:rPr>
      </w:pPr>
      <w:r w:rsidRPr="008D7713">
        <w:rPr>
          <w:rFonts w:ascii="Century Gothic" w:hAnsi="Century Gothic" w:cs="Arial"/>
          <w:bCs/>
        </w:rPr>
        <w:t>PO 4.  Formulate questions that can be answered by historical study and research.</w:t>
      </w:r>
    </w:p>
    <w:p w:rsidR="00B33854" w:rsidRPr="008D7713" w:rsidRDefault="00B33854" w:rsidP="006D1830">
      <w:pPr>
        <w:spacing w:after="0"/>
        <w:rPr>
          <w:rFonts w:ascii="Century Gothic" w:hAnsi="Century Gothic"/>
          <w:b/>
        </w:rPr>
      </w:pPr>
      <w:r w:rsidRPr="008D7713">
        <w:rPr>
          <w:rFonts w:ascii="Century Gothic" w:hAnsi="Century Gothic" w:cs="Arial"/>
          <w:b/>
          <w:bCs/>
        </w:rPr>
        <w:t>Strand 4 Geography</w:t>
      </w:r>
    </w:p>
    <w:p w:rsidR="00B33854" w:rsidRPr="008D7713" w:rsidRDefault="00B33854" w:rsidP="006D1830">
      <w:pPr>
        <w:spacing w:after="0"/>
        <w:rPr>
          <w:rFonts w:ascii="Century Gothic" w:hAnsi="Century Gothic" w:cs="Arial"/>
        </w:rPr>
      </w:pPr>
      <w:r w:rsidRPr="008D7713">
        <w:rPr>
          <w:rFonts w:ascii="Century Gothic" w:hAnsi="Century Gothic"/>
        </w:rPr>
        <w:t>Grade 8</w:t>
      </w:r>
      <w:r w:rsidR="00C0015C">
        <w:rPr>
          <w:rFonts w:ascii="Century Gothic" w:hAnsi="Century Gothic"/>
        </w:rPr>
        <w:t xml:space="preserve">  </w:t>
      </w:r>
      <w:r w:rsidRPr="008D7713">
        <w:rPr>
          <w:rFonts w:ascii="Century Gothic" w:hAnsi="Century Gothic" w:cs="Arial"/>
          <w:bCs/>
        </w:rPr>
        <w:t>Concept 4:  Human Systems</w:t>
      </w:r>
    </w:p>
    <w:p w:rsidR="00B33854" w:rsidRPr="008D7713" w:rsidRDefault="00B33854" w:rsidP="006D1830">
      <w:pPr>
        <w:spacing w:after="0"/>
        <w:ind w:left="720"/>
        <w:rPr>
          <w:rFonts w:ascii="Century Gothic" w:hAnsi="Century Gothic" w:cs="Arial"/>
        </w:rPr>
      </w:pPr>
      <w:r w:rsidRPr="008D7713">
        <w:rPr>
          <w:rFonts w:ascii="Century Gothic" w:hAnsi="Century Gothic" w:cs="Arial"/>
        </w:rPr>
        <w:t>PO 3.  Describe the characteristics and locations of various cultures throughout the world.</w:t>
      </w:r>
    </w:p>
    <w:p w:rsidR="00B33854" w:rsidRPr="008D7713" w:rsidRDefault="00B33854" w:rsidP="00D67DE6">
      <w:pPr>
        <w:spacing w:after="0"/>
        <w:rPr>
          <w:rFonts w:ascii="Century Gothic" w:hAnsi="Century Gothic" w:cs="Arial"/>
        </w:rPr>
      </w:pPr>
      <w:r w:rsidRPr="008D7713">
        <w:rPr>
          <w:rFonts w:ascii="Century Gothic" w:hAnsi="Century Gothic" w:cs="Arial"/>
          <w:bCs/>
        </w:rPr>
        <w:t>Concept 6:  Geographic Applications</w:t>
      </w:r>
    </w:p>
    <w:p w:rsidR="00B33854" w:rsidRPr="008D7713" w:rsidRDefault="00B33854" w:rsidP="006D1830">
      <w:pPr>
        <w:spacing w:after="0"/>
        <w:ind w:left="720"/>
        <w:rPr>
          <w:rFonts w:ascii="Century Gothic" w:hAnsi="Century Gothic" w:cs="Arial"/>
        </w:rPr>
      </w:pPr>
      <w:r w:rsidRPr="008D7713">
        <w:rPr>
          <w:rFonts w:ascii="Century Gothic" w:hAnsi="Century Gothic"/>
        </w:rPr>
        <w:t>PO 1.  Describe ways geographic features and conditions influence history. (Connect to time periods studied as well as current events.)</w:t>
      </w:r>
    </w:p>
    <w:p w:rsidR="00164DF9" w:rsidRDefault="00164DF9">
      <w:pPr>
        <w:rPr>
          <w:rFonts w:ascii="Century Gothic" w:hAnsi="Century Gothic"/>
        </w:rPr>
      </w:pPr>
      <w:r>
        <w:rPr>
          <w:rFonts w:ascii="Century Gothic" w:hAnsi="Century Gothic"/>
        </w:rPr>
        <w:br w:type="page"/>
      </w:r>
    </w:p>
    <w:p w:rsidR="00164DF9" w:rsidRDefault="00164DF9" w:rsidP="00164DF9">
      <w:pPr>
        <w:pStyle w:val="Header"/>
        <w:rPr>
          <w:rFonts w:ascii="Century Gothic" w:hAnsi="Century Gothic"/>
          <w:b/>
          <w:color w:val="002060"/>
          <w:sz w:val="28"/>
        </w:rPr>
      </w:pPr>
      <w:r>
        <w:rPr>
          <w:noProof/>
        </w:rPr>
        <w:lastRenderedPageBreak/>
        <w:drawing>
          <wp:anchor distT="0" distB="0" distL="114300" distR="114300" simplePos="0" relativeHeight="251660288" behindDoc="1" locked="0" layoutInCell="1" allowOverlap="1" wp14:anchorId="0196CAED" wp14:editId="10F39BE6">
            <wp:simplePos x="0" y="0"/>
            <wp:positionH relativeFrom="margin">
              <wp:align>left</wp:align>
            </wp:positionH>
            <wp:positionV relativeFrom="paragraph">
              <wp:posOffset>0</wp:posOffset>
            </wp:positionV>
            <wp:extent cx="2105025" cy="742950"/>
            <wp:effectExtent l="0" t="0" r="9525" b="0"/>
            <wp:wrapTight wrapText="bothSides">
              <wp:wrapPolygon edited="0">
                <wp:start x="0" y="0"/>
                <wp:lineTo x="0" y="21046"/>
                <wp:lineTo x="21502" y="21046"/>
                <wp:lineTo x="21502" y="0"/>
                <wp:lineTo x="0" y="0"/>
              </wp:wrapPolygon>
            </wp:wrapTight>
            <wp:docPr id="2" name="Picture 2" descr="AZ_GEARUP_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_GEARUP_N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pic:spPr>
                </pic:pic>
              </a:graphicData>
            </a:graphic>
            <wp14:sizeRelH relativeFrom="page">
              <wp14:pctWidth>0</wp14:pctWidth>
            </wp14:sizeRelH>
            <wp14:sizeRelV relativeFrom="page">
              <wp14:pctHeight>0</wp14:pctHeight>
            </wp14:sizeRelV>
          </wp:anchor>
        </w:drawing>
      </w:r>
    </w:p>
    <w:p w:rsidR="00164DF9" w:rsidRDefault="00164DF9" w:rsidP="00164DF9">
      <w:pPr>
        <w:pStyle w:val="Header"/>
        <w:rPr>
          <w:rFonts w:ascii="Century Gothic" w:hAnsi="Century Gothic"/>
          <w:b/>
          <w:color w:val="002060"/>
          <w:sz w:val="28"/>
        </w:rPr>
      </w:pPr>
    </w:p>
    <w:p w:rsidR="00164DF9" w:rsidRDefault="00164DF9" w:rsidP="00164DF9">
      <w:pPr>
        <w:pStyle w:val="Header"/>
        <w:rPr>
          <w:rFonts w:ascii="Century Gothic" w:hAnsi="Century Gothic"/>
          <w:b/>
          <w:color w:val="002060"/>
          <w:sz w:val="28"/>
        </w:rPr>
      </w:pPr>
    </w:p>
    <w:p w:rsidR="00164DF9" w:rsidRDefault="00164DF9" w:rsidP="00164DF9">
      <w:pPr>
        <w:pStyle w:val="Header"/>
        <w:rPr>
          <w:rFonts w:ascii="Century Gothic" w:hAnsi="Century Gothic"/>
          <w:b/>
          <w:color w:val="002060"/>
          <w:sz w:val="28"/>
        </w:rPr>
      </w:pPr>
    </w:p>
    <w:p w:rsidR="00164DF9" w:rsidRDefault="00164DF9" w:rsidP="00164DF9">
      <w:pPr>
        <w:pStyle w:val="Header"/>
        <w:rPr>
          <w:rFonts w:ascii="Century Gothic" w:hAnsi="Century Gothic"/>
          <w:b/>
          <w:color w:val="002060"/>
          <w:sz w:val="28"/>
        </w:rPr>
      </w:pPr>
      <w:r>
        <w:rPr>
          <w:rFonts w:ascii="Century Gothic" w:hAnsi="Century Gothic"/>
          <w:b/>
          <w:color w:val="002060"/>
          <w:sz w:val="28"/>
        </w:rPr>
        <w:t xml:space="preserve">MIDDLE GRADE INITIATIVE </w:t>
      </w:r>
    </w:p>
    <w:p w:rsidR="00164DF9" w:rsidRDefault="00164DF9" w:rsidP="00164DF9">
      <w:pPr>
        <w:pStyle w:val="Header"/>
        <w:rPr>
          <w:rFonts w:ascii="Century Gothic" w:hAnsi="Century Gothic"/>
          <w:b/>
          <w:color w:val="002060"/>
          <w:sz w:val="28"/>
        </w:rPr>
      </w:pPr>
    </w:p>
    <w:p w:rsidR="005A0844" w:rsidRPr="00D7651D" w:rsidRDefault="00164DF9" w:rsidP="005A0844">
      <w:pPr>
        <w:shd w:val="clear" w:color="auto" w:fill="FFFFFF"/>
        <w:spacing w:after="0" w:line="293" w:lineRule="atLeast"/>
        <w:jc w:val="right"/>
        <w:rPr>
          <w:rFonts w:ascii="Century Gothic" w:eastAsia="Times New Roman" w:hAnsi="Century Gothic" w:cs="Arial"/>
          <w:b/>
          <w:color w:val="002060"/>
          <w:sz w:val="32"/>
          <w:szCs w:val="32"/>
        </w:rPr>
      </w:pPr>
      <w:r>
        <w:rPr>
          <w:rFonts w:ascii="Century Gothic" w:hAnsi="Century Gothic"/>
          <w:b/>
          <w:color w:val="002060"/>
          <w:sz w:val="28"/>
        </w:rPr>
        <w:t xml:space="preserve">  </w:t>
      </w:r>
      <w:r w:rsidR="005A0844" w:rsidRPr="00D7651D">
        <w:rPr>
          <w:rFonts w:ascii="Century Gothic" w:eastAsia="Times New Roman" w:hAnsi="Century Gothic" w:cs="Arial"/>
          <w:b/>
          <w:color w:val="002060"/>
        </w:rPr>
        <w:t>College and Career</w:t>
      </w:r>
      <w:r w:rsidR="005A0844" w:rsidRPr="00D7651D">
        <w:rPr>
          <w:rFonts w:ascii="Century Gothic" w:eastAsia="Times New Roman" w:hAnsi="Century Gothic" w:cs="Arial"/>
          <w:b/>
          <w:color w:val="002060"/>
          <w:sz w:val="32"/>
          <w:szCs w:val="32"/>
        </w:rPr>
        <w:t xml:space="preserve"> </w:t>
      </w:r>
    </w:p>
    <w:p w:rsidR="005A0844" w:rsidRPr="00D7651D" w:rsidRDefault="005A0844" w:rsidP="005A0844">
      <w:pPr>
        <w:shd w:val="clear" w:color="auto" w:fill="FFFFFF"/>
        <w:spacing w:after="0" w:line="293" w:lineRule="atLeast"/>
        <w:jc w:val="right"/>
        <w:rPr>
          <w:rFonts w:ascii="Century Gothic" w:eastAsia="Times New Roman" w:hAnsi="Century Gothic" w:cs="Arial"/>
          <w:b/>
          <w:color w:val="002060"/>
          <w:sz w:val="32"/>
          <w:szCs w:val="32"/>
        </w:rPr>
      </w:pPr>
      <w:r w:rsidRPr="00D7651D">
        <w:rPr>
          <w:rFonts w:ascii="Century Gothic" w:eastAsia="Times New Roman" w:hAnsi="Century Gothic" w:cs="Arial"/>
          <w:b/>
          <w:color w:val="002060"/>
          <w:sz w:val="32"/>
          <w:szCs w:val="32"/>
        </w:rPr>
        <w:t xml:space="preserve">C O N </w:t>
      </w:r>
      <w:proofErr w:type="spellStart"/>
      <w:r w:rsidRPr="00D7651D">
        <w:rPr>
          <w:rFonts w:ascii="Century Gothic" w:eastAsia="Times New Roman" w:hAnsi="Century Gothic" w:cs="Arial"/>
          <w:b/>
          <w:color w:val="002060"/>
          <w:sz w:val="32"/>
          <w:szCs w:val="32"/>
        </w:rPr>
        <w:t>N</w:t>
      </w:r>
      <w:proofErr w:type="spellEnd"/>
      <w:r w:rsidRPr="00D7651D">
        <w:rPr>
          <w:rFonts w:ascii="Century Gothic" w:eastAsia="Times New Roman" w:hAnsi="Century Gothic" w:cs="Arial"/>
          <w:b/>
          <w:color w:val="002060"/>
          <w:sz w:val="32"/>
          <w:szCs w:val="32"/>
        </w:rPr>
        <w:t xml:space="preserve"> E C T I O N S</w:t>
      </w:r>
    </w:p>
    <w:p w:rsidR="005A0844" w:rsidRDefault="005A0844" w:rsidP="005A0844">
      <w:pPr>
        <w:pStyle w:val="Header"/>
        <w:jc w:val="right"/>
        <w:rPr>
          <w:rFonts w:ascii="Century Gothic" w:hAnsi="Century Gothic"/>
          <w:b/>
          <w:color w:val="002060"/>
          <w:sz w:val="28"/>
        </w:rPr>
      </w:pPr>
      <w:r>
        <w:rPr>
          <w:rFonts w:ascii="Century Gothic" w:hAnsi="Century Gothic"/>
          <w:b/>
          <w:color w:val="002060"/>
          <w:sz w:val="28"/>
        </w:rPr>
        <w:t>Feedback</w:t>
      </w:r>
    </w:p>
    <w:p w:rsidR="00164DF9" w:rsidRPr="00164DF9" w:rsidRDefault="00164DF9" w:rsidP="005A0844">
      <w:pPr>
        <w:pStyle w:val="Header"/>
        <w:jc w:val="center"/>
        <w:rPr>
          <w:rFonts w:ascii="Century Gothic" w:hAnsi="Century Gothic"/>
          <w:b/>
          <w:color w:val="002060"/>
          <w:sz w:val="44"/>
          <w:szCs w:val="44"/>
        </w:rPr>
      </w:pPr>
      <w:r w:rsidRPr="00164DF9">
        <w:rPr>
          <w:rFonts w:ascii="Century Gothic" w:hAnsi="Century Gothic"/>
          <w:b/>
          <w:color w:val="002060"/>
          <w:sz w:val="44"/>
          <w:szCs w:val="44"/>
        </w:rPr>
        <w:t>C I V I L I Z A T I O N S</w:t>
      </w:r>
    </w:p>
    <w:p w:rsidR="00164DF9" w:rsidRDefault="00164DF9" w:rsidP="00164DF9">
      <w:pPr>
        <w:pStyle w:val="Header"/>
        <w:jc w:val="right"/>
        <w:rPr>
          <w:rFonts w:ascii="Century Gothic" w:hAnsi="Century Gothic"/>
          <w:b/>
          <w:color w:val="002060"/>
          <w:sz w:val="28"/>
        </w:rPr>
      </w:pPr>
    </w:p>
    <w:p w:rsidR="00164DF9" w:rsidRPr="00E67F98" w:rsidRDefault="00164DF9" w:rsidP="00164DF9">
      <w:pPr>
        <w:pStyle w:val="Header"/>
        <w:jc w:val="right"/>
        <w:rPr>
          <w:rFonts w:ascii="Century Gothic" w:hAnsi="Century Gothic"/>
          <w:b/>
          <w:color w:val="002060"/>
          <w:sz w:val="8"/>
          <w:szCs w:val="8"/>
        </w:rPr>
      </w:pPr>
    </w:p>
    <w:p w:rsidR="00164DF9" w:rsidRPr="002D159A" w:rsidRDefault="00164DF9" w:rsidP="00164DF9">
      <w:pPr>
        <w:rPr>
          <w:rFonts w:ascii="Century Gothic" w:hAnsi="Century Gothic"/>
          <w:sz w:val="20"/>
          <w:szCs w:val="20"/>
        </w:rPr>
      </w:pPr>
      <w:r w:rsidRPr="002D159A">
        <w:rPr>
          <w:rFonts w:ascii="Century Gothic" w:hAnsi="Century Gothic"/>
          <w:sz w:val="20"/>
          <w:szCs w:val="20"/>
        </w:rPr>
        <w:t xml:space="preserve">Thank you for taking a moment to share your feedback regarding the </w:t>
      </w:r>
      <w:r w:rsidRPr="005942AE">
        <w:rPr>
          <w:rFonts w:ascii="Century Gothic" w:hAnsi="Century Gothic"/>
          <w:b/>
          <w:sz w:val="20"/>
          <w:szCs w:val="20"/>
        </w:rPr>
        <w:t>College and Career</w:t>
      </w:r>
      <w:r w:rsidRPr="002D159A">
        <w:rPr>
          <w:rFonts w:ascii="Century Gothic" w:hAnsi="Century Gothic"/>
          <w:sz w:val="20"/>
          <w:szCs w:val="20"/>
        </w:rPr>
        <w:t xml:space="preserve"> </w:t>
      </w:r>
      <w:r>
        <w:rPr>
          <w:rFonts w:ascii="Century Gothic" w:hAnsi="Century Gothic"/>
          <w:b/>
          <w:sz w:val="20"/>
          <w:szCs w:val="20"/>
        </w:rPr>
        <w:t>CONNECTION, Civilizations</w:t>
      </w:r>
      <w:r w:rsidRPr="002D159A">
        <w:rPr>
          <w:rFonts w:ascii="Century Gothic" w:hAnsi="Century Gothic"/>
          <w:sz w:val="20"/>
          <w:szCs w:val="20"/>
        </w:rPr>
        <w:t xml:space="preserve">.  We appreciate your time!  Please </w:t>
      </w:r>
      <w:r>
        <w:rPr>
          <w:rFonts w:ascii="Century Gothic" w:hAnsi="Century Gothic"/>
          <w:sz w:val="20"/>
          <w:szCs w:val="20"/>
        </w:rPr>
        <w:t>send the completed form</w:t>
      </w:r>
      <w:r w:rsidRPr="002D159A">
        <w:rPr>
          <w:rFonts w:ascii="Century Gothic" w:hAnsi="Century Gothic"/>
          <w:sz w:val="20"/>
          <w:szCs w:val="20"/>
        </w:rPr>
        <w:t xml:space="preserve"> to Dawne.Spangler@nau.edu</w:t>
      </w:r>
    </w:p>
    <w:p w:rsidR="00164DF9" w:rsidRPr="002D159A" w:rsidRDefault="00164DF9" w:rsidP="00164DF9">
      <w:pPr>
        <w:spacing w:after="0" w:line="240" w:lineRule="auto"/>
        <w:rPr>
          <w:rFonts w:ascii="Century Gothic" w:hAnsi="Century Gothic"/>
          <w:sz w:val="20"/>
          <w:szCs w:val="20"/>
        </w:rPr>
      </w:pPr>
    </w:p>
    <w:p w:rsidR="00164DF9" w:rsidRPr="002D159A" w:rsidRDefault="00164DF9" w:rsidP="00164DF9">
      <w:pPr>
        <w:spacing w:after="0" w:line="240" w:lineRule="auto"/>
        <w:rPr>
          <w:rFonts w:ascii="Century Gothic" w:hAnsi="Century Gothic"/>
          <w:sz w:val="20"/>
          <w:szCs w:val="20"/>
        </w:rPr>
      </w:pPr>
      <w:r w:rsidRPr="002D159A">
        <w:rPr>
          <w:rFonts w:ascii="Century Gothic" w:hAnsi="Century Gothic"/>
          <w:sz w:val="20"/>
          <w:szCs w:val="20"/>
        </w:rPr>
        <w:t>Participant:</w:t>
      </w:r>
      <w:r w:rsidRPr="002D159A">
        <w:rPr>
          <w:rFonts w:ascii="Century Gothic" w:hAnsi="Century Gothic"/>
          <w:sz w:val="20"/>
          <w:szCs w:val="20"/>
        </w:rPr>
        <w:tab/>
        <w:t>________________________________________</w:t>
      </w:r>
      <w:r w:rsidRPr="002D159A">
        <w:rPr>
          <w:rFonts w:ascii="Century Gothic" w:hAnsi="Century Gothic"/>
          <w:sz w:val="20"/>
          <w:szCs w:val="20"/>
        </w:rPr>
        <w:tab/>
        <w:t>Title:</w:t>
      </w:r>
      <w:r w:rsidRPr="002D159A">
        <w:rPr>
          <w:rFonts w:ascii="Century Gothic" w:hAnsi="Century Gothic"/>
          <w:sz w:val="20"/>
          <w:szCs w:val="20"/>
        </w:rPr>
        <w:tab/>
        <w:t>__</w:t>
      </w:r>
      <w:r>
        <w:rPr>
          <w:rFonts w:ascii="Century Gothic" w:hAnsi="Century Gothic"/>
          <w:sz w:val="20"/>
          <w:szCs w:val="20"/>
        </w:rPr>
        <w:t>___</w:t>
      </w:r>
      <w:r w:rsidRPr="002D159A">
        <w:rPr>
          <w:rFonts w:ascii="Century Gothic" w:hAnsi="Century Gothic"/>
          <w:sz w:val="20"/>
          <w:szCs w:val="20"/>
        </w:rPr>
        <w:t>_______________________</w:t>
      </w:r>
    </w:p>
    <w:p w:rsidR="00164DF9" w:rsidRPr="002D159A" w:rsidRDefault="00164DF9" w:rsidP="00164DF9">
      <w:pPr>
        <w:spacing w:after="0" w:line="240" w:lineRule="auto"/>
        <w:rPr>
          <w:rFonts w:ascii="Century Gothic" w:hAnsi="Century Gothic"/>
          <w:sz w:val="20"/>
          <w:szCs w:val="20"/>
        </w:rPr>
      </w:pPr>
    </w:p>
    <w:p w:rsidR="00164DF9" w:rsidRPr="002D159A" w:rsidRDefault="00164DF9" w:rsidP="00164DF9">
      <w:pPr>
        <w:spacing w:after="0" w:line="240" w:lineRule="auto"/>
        <w:rPr>
          <w:rFonts w:ascii="Century Gothic" w:hAnsi="Century Gothic"/>
          <w:sz w:val="20"/>
          <w:szCs w:val="20"/>
        </w:rPr>
      </w:pPr>
      <w:r w:rsidRPr="002D159A">
        <w:rPr>
          <w:rFonts w:ascii="Century Gothic" w:hAnsi="Century Gothic"/>
          <w:sz w:val="20"/>
          <w:szCs w:val="20"/>
        </w:rPr>
        <w:t>District:</w:t>
      </w:r>
      <w:r w:rsidRPr="002D159A">
        <w:rPr>
          <w:rFonts w:ascii="Century Gothic" w:hAnsi="Century Gothic"/>
          <w:sz w:val="20"/>
          <w:szCs w:val="20"/>
        </w:rPr>
        <w:tab/>
        <w:t>________________________________________</w:t>
      </w:r>
      <w:r w:rsidRPr="002D159A">
        <w:rPr>
          <w:rFonts w:ascii="Century Gothic" w:hAnsi="Century Gothic"/>
          <w:sz w:val="20"/>
          <w:szCs w:val="20"/>
        </w:rPr>
        <w:tab/>
        <w:t>School:</w:t>
      </w:r>
      <w:r w:rsidRPr="002D159A">
        <w:rPr>
          <w:rFonts w:ascii="Century Gothic" w:hAnsi="Century Gothic"/>
          <w:sz w:val="20"/>
          <w:szCs w:val="20"/>
        </w:rPr>
        <w:tab/>
        <w:t>_____</w:t>
      </w:r>
      <w:r>
        <w:rPr>
          <w:rFonts w:ascii="Century Gothic" w:hAnsi="Century Gothic"/>
          <w:sz w:val="20"/>
          <w:szCs w:val="20"/>
        </w:rPr>
        <w:t>___________</w:t>
      </w:r>
      <w:r w:rsidRPr="002D159A">
        <w:rPr>
          <w:rFonts w:ascii="Century Gothic" w:hAnsi="Century Gothic"/>
          <w:sz w:val="20"/>
          <w:szCs w:val="20"/>
        </w:rPr>
        <w:t>____________________</w:t>
      </w:r>
    </w:p>
    <w:p w:rsidR="00164DF9" w:rsidRPr="002D159A" w:rsidRDefault="00164DF9" w:rsidP="00164DF9">
      <w:pPr>
        <w:spacing w:after="0" w:line="240" w:lineRule="auto"/>
        <w:rPr>
          <w:rFonts w:ascii="Century Gothic" w:hAnsi="Century Gothic"/>
          <w:sz w:val="20"/>
          <w:szCs w:val="20"/>
        </w:rPr>
      </w:pPr>
    </w:p>
    <w:p w:rsidR="00164DF9" w:rsidRDefault="00164DF9" w:rsidP="00164DF9">
      <w:pPr>
        <w:spacing w:after="0" w:line="240" w:lineRule="auto"/>
        <w:rPr>
          <w:rFonts w:ascii="Century Gothic" w:hAnsi="Century Gothic"/>
          <w:sz w:val="20"/>
          <w:szCs w:val="20"/>
        </w:rPr>
      </w:pPr>
      <w:r w:rsidRPr="002D159A">
        <w:rPr>
          <w:rFonts w:ascii="Century Gothic" w:hAnsi="Century Gothic"/>
          <w:sz w:val="20"/>
          <w:szCs w:val="20"/>
        </w:rPr>
        <w:t>What grade(s) an</w:t>
      </w:r>
      <w:r>
        <w:rPr>
          <w:rFonts w:ascii="Century Gothic" w:hAnsi="Century Gothic"/>
          <w:sz w:val="20"/>
          <w:szCs w:val="20"/>
        </w:rPr>
        <w:t xml:space="preserve">d subject(s) do you teach?     </w:t>
      </w:r>
      <w:r w:rsidRPr="002D159A">
        <w:rPr>
          <w:rFonts w:ascii="Century Gothic" w:hAnsi="Century Gothic"/>
          <w:sz w:val="20"/>
          <w:szCs w:val="20"/>
        </w:rPr>
        <w:t>____________________</w:t>
      </w:r>
      <w:r>
        <w:rPr>
          <w:rFonts w:ascii="Century Gothic" w:hAnsi="Century Gothic"/>
          <w:sz w:val="20"/>
          <w:szCs w:val="20"/>
        </w:rPr>
        <w:t>______</w:t>
      </w:r>
      <w:r w:rsidRPr="002D159A">
        <w:rPr>
          <w:rFonts w:ascii="Century Gothic" w:hAnsi="Century Gothic"/>
          <w:sz w:val="20"/>
          <w:szCs w:val="20"/>
        </w:rPr>
        <w:t>_____________________</w:t>
      </w:r>
    </w:p>
    <w:p w:rsidR="00164DF9" w:rsidRDefault="00164DF9" w:rsidP="00164DF9">
      <w:pPr>
        <w:spacing w:after="0"/>
        <w:rPr>
          <w:rFonts w:ascii="Century Gothic" w:hAnsi="Century Gothic"/>
          <w:sz w:val="20"/>
          <w:szCs w:val="20"/>
        </w:rPr>
      </w:pPr>
    </w:p>
    <w:p w:rsidR="00164DF9" w:rsidRPr="009B4E79" w:rsidRDefault="00164DF9" w:rsidP="00164DF9">
      <w:pPr>
        <w:spacing w:after="0"/>
        <w:ind w:left="450"/>
        <w:rPr>
          <w:rFonts w:ascii="Century Gothic" w:hAnsi="Century Gothic"/>
          <w:sz w:val="20"/>
          <w:szCs w:val="20"/>
        </w:rPr>
      </w:pPr>
      <w:r w:rsidRPr="009B4E79">
        <w:rPr>
          <w:rFonts w:ascii="Century Gothic" w:hAnsi="Century Gothic"/>
          <w:sz w:val="20"/>
          <w:szCs w:val="20"/>
        </w:rPr>
        <w:t>Please share your thoughts:</w:t>
      </w:r>
      <w:r>
        <w:rPr>
          <w:rFonts w:ascii="Century Gothic" w:hAnsi="Century Gothic"/>
          <w:sz w:val="20"/>
          <w:szCs w:val="20"/>
        </w:rPr>
        <w:t xml:space="preserve">  Was this</w:t>
      </w:r>
      <w:r w:rsidRPr="009B4E79">
        <w:rPr>
          <w:rFonts w:ascii="Century Gothic" w:hAnsi="Century Gothic"/>
          <w:sz w:val="20"/>
          <w:szCs w:val="20"/>
        </w:rPr>
        <w:t xml:space="preserve"> </w:t>
      </w:r>
      <w:r w:rsidRPr="009B4E79">
        <w:rPr>
          <w:rFonts w:ascii="Century Gothic" w:hAnsi="Century Gothic"/>
          <w:b/>
          <w:sz w:val="20"/>
          <w:szCs w:val="20"/>
        </w:rPr>
        <w:t>CONNECTION</w:t>
      </w:r>
      <w:r w:rsidRPr="009B4E79">
        <w:rPr>
          <w:rFonts w:ascii="Century Gothic" w:hAnsi="Century Gothic"/>
          <w:sz w:val="20"/>
          <w:szCs w:val="20"/>
        </w:rPr>
        <w:t xml:space="preserve"> </w:t>
      </w:r>
    </w:p>
    <w:p w:rsidR="00164DF9" w:rsidRDefault="00164DF9" w:rsidP="00164DF9">
      <w:pPr>
        <w:spacing w:after="0"/>
        <w:rPr>
          <w:rFonts w:ascii="Century Gothic" w:hAnsi="Century Gothic"/>
          <w:b/>
          <w:sz w:val="20"/>
          <w:szCs w:val="20"/>
        </w:rPr>
      </w:pPr>
    </w:p>
    <w:p w:rsidR="00164DF9" w:rsidRPr="009B4E79" w:rsidRDefault="00164DF9" w:rsidP="00164DF9">
      <w:pPr>
        <w:spacing w:after="0"/>
        <w:ind w:left="720"/>
        <w:rPr>
          <w:rFonts w:ascii="Century Gothic" w:hAnsi="Century Gothic"/>
          <w:sz w:val="20"/>
          <w:szCs w:val="20"/>
        </w:rPr>
      </w:pPr>
      <w:r w:rsidRPr="009B4E79">
        <w:rPr>
          <w:rFonts w:ascii="Century Gothic" w:hAnsi="Century Gothic"/>
          <w:b/>
          <w:sz w:val="20"/>
          <w:szCs w:val="20"/>
        </w:rPr>
        <w:t>Relevant</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164DF9" w:rsidRPr="009B4E79" w:rsidRDefault="00164DF9" w:rsidP="00164DF9">
      <w:pPr>
        <w:spacing w:after="0"/>
        <w:ind w:firstLine="720"/>
        <w:rPr>
          <w:rFonts w:ascii="Century Gothic" w:hAnsi="Century Gothic"/>
          <w:sz w:val="20"/>
          <w:szCs w:val="20"/>
        </w:rPr>
      </w:pPr>
      <w:r>
        <w:rPr>
          <w:rFonts w:ascii="Century Gothic" w:hAnsi="Century Gothic"/>
          <w:sz w:val="20"/>
          <w:szCs w:val="20"/>
        </w:rPr>
        <w:t>Comments</w:t>
      </w:r>
    </w:p>
    <w:p w:rsidR="00164DF9" w:rsidRPr="009B4E79" w:rsidRDefault="00164DF9" w:rsidP="00164DF9">
      <w:pPr>
        <w:spacing w:after="0"/>
        <w:ind w:left="1440"/>
        <w:rPr>
          <w:rFonts w:ascii="Century Gothic" w:hAnsi="Century Gothic"/>
          <w:sz w:val="20"/>
          <w:szCs w:val="20"/>
        </w:rPr>
      </w:pPr>
    </w:p>
    <w:p w:rsidR="00164DF9" w:rsidRPr="009B4E79" w:rsidRDefault="00164DF9" w:rsidP="00164DF9">
      <w:pPr>
        <w:spacing w:after="0"/>
        <w:ind w:left="720"/>
        <w:rPr>
          <w:rFonts w:ascii="Century Gothic" w:hAnsi="Century Gothic"/>
          <w:sz w:val="20"/>
          <w:szCs w:val="20"/>
        </w:rPr>
      </w:pPr>
      <w:r w:rsidRPr="009B4E79">
        <w:rPr>
          <w:rFonts w:ascii="Century Gothic" w:hAnsi="Century Gothic"/>
          <w:b/>
          <w:sz w:val="20"/>
          <w:szCs w:val="20"/>
        </w:rPr>
        <w:t>Interesting to students</w:t>
      </w:r>
      <w:r w:rsidRPr="009B4E79">
        <w:rPr>
          <w:rFonts w:ascii="Century Gothic" w:hAnsi="Century Gothic"/>
          <w:sz w:val="20"/>
          <w:szCs w:val="20"/>
        </w:rPr>
        <w:t>?</w:t>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164DF9" w:rsidRPr="009B4E79" w:rsidRDefault="00164DF9" w:rsidP="00164DF9">
      <w:pPr>
        <w:spacing w:after="0"/>
        <w:ind w:left="720"/>
        <w:rPr>
          <w:rFonts w:ascii="Century Gothic" w:hAnsi="Century Gothic"/>
          <w:sz w:val="20"/>
          <w:szCs w:val="20"/>
        </w:rPr>
      </w:pPr>
      <w:r>
        <w:rPr>
          <w:rFonts w:ascii="Century Gothic" w:hAnsi="Century Gothic"/>
          <w:sz w:val="20"/>
          <w:szCs w:val="20"/>
        </w:rPr>
        <w:t>Comments</w:t>
      </w:r>
    </w:p>
    <w:p w:rsidR="00164DF9" w:rsidRPr="009B4E79" w:rsidRDefault="00164DF9" w:rsidP="00164DF9">
      <w:pPr>
        <w:spacing w:after="0"/>
        <w:ind w:left="720"/>
        <w:rPr>
          <w:rFonts w:ascii="Century Gothic" w:hAnsi="Century Gothic"/>
          <w:sz w:val="20"/>
          <w:szCs w:val="20"/>
        </w:rPr>
      </w:pPr>
    </w:p>
    <w:p w:rsidR="00164DF9" w:rsidRPr="009B4E79" w:rsidRDefault="00164DF9" w:rsidP="00164DF9">
      <w:pPr>
        <w:spacing w:after="0"/>
        <w:ind w:left="720"/>
        <w:rPr>
          <w:rFonts w:ascii="Century Gothic" w:hAnsi="Century Gothic"/>
          <w:sz w:val="20"/>
          <w:szCs w:val="20"/>
        </w:rPr>
      </w:pPr>
      <w:r w:rsidRPr="009B4E79">
        <w:rPr>
          <w:rFonts w:ascii="Century Gothic" w:hAnsi="Century Gothic"/>
          <w:b/>
          <w:sz w:val="20"/>
          <w:szCs w:val="20"/>
        </w:rPr>
        <w:t>Practical</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164DF9" w:rsidRPr="009B4E79" w:rsidRDefault="00164DF9" w:rsidP="00164DF9">
      <w:pPr>
        <w:spacing w:after="0"/>
        <w:ind w:left="720"/>
        <w:rPr>
          <w:rFonts w:ascii="Century Gothic" w:hAnsi="Century Gothic"/>
          <w:sz w:val="20"/>
          <w:szCs w:val="20"/>
        </w:rPr>
      </w:pPr>
      <w:r>
        <w:rPr>
          <w:rFonts w:ascii="Century Gothic" w:hAnsi="Century Gothic"/>
          <w:sz w:val="20"/>
          <w:szCs w:val="20"/>
        </w:rPr>
        <w:t>Comments</w:t>
      </w:r>
    </w:p>
    <w:p w:rsidR="00164DF9" w:rsidRDefault="00164DF9" w:rsidP="00164DF9">
      <w:pPr>
        <w:rPr>
          <w:rFonts w:ascii="Century Gothic" w:hAnsi="Century Gothic"/>
          <w:sz w:val="20"/>
          <w:szCs w:val="20"/>
        </w:rPr>
      </w:pPr>
    </w:p>
    <w:p w:rsidR="00164DF9" w:rsidRPr="009B4E79" w:rsidRDefault="00164DF9" w:rsidP="00164DF9">
      <w:pPr>
        <w:rPr>
          <w:rFonts w:ascii="Century Gothic" w:hAnsi="Century Gothic"/>
          <w:sz w:val="20"/>
          <w:szCs w:val="20"/>
        </w:rPr>
      </w:pPr>
    </w:p>
    <w:p w:rsidR="00164DF9" w:rsidRDefault="00164DF9" w:rsidP="00164DF9">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suggestions </w:t>
      </w:r>
      <w:r>
        <w:rPr>
          <w:rFonts w:ascii="Century Gothic" w:hAnsi="Century Gothic"/>
          <w:sz w:val="20"/>
          <w:szCs w:val="20"/>
        </w:rPr>
        <w:t xml:space="preserve">do you have </w:t>
      </w:r>
      <w:r w:rsidRPr="009B4E79">
        <w:rPr>
          <w:rFonts w:ascii="Century Gothic" w:hAnsi="Century Gothic"/>
          <w:sz w:val="20"/>
          <w:szCs w:val="20"/>
        </w:rPr>
        <w:t xml:space="preserve">to improve this </w:t>
      </w:r>
      <w:r w:rsidRPr="009B4E79">
        <w:rPr>
          <w:rFonts w:ascii="Century Gothic" w:hAnsi="Century Gothic"/>
          <w:b/>
          <w:sz w:val="20"/>
          <w:szCs w:val="20"/>
        </w:rPr>
        <w:t>CONNECTION</w:t>
      </w:r>
      <w:r w:rsidRPr="009B4E79">
        <w:rPr>
          <w:rFonts w:ascii="Century Gothic" w:hAnsi="Century Gothic"/>
          <w:sz w:val="20"/>
          <w:szCs w:val="20"/>
        </w:rPr>
        <w:t>?</w:t>
      </w:r>
    </w:p>
    <w:p w:rsidR="00164DF9" w:rsidRPr="009B4E79" w:rsidRDefault="00164DF9" w:rsidP="00164DF9">
      <w:pPr>
        <w:rPr>
          <w:rFonts w:ascii="Century Gothic" w:hAnsi="Century Gothic"/>
          <w:sz w:val="20"/>
          <w:szCs w:val="20"/>
        </w:rPr>
      </w:pPr>
    </w:p>
    <w:p w:rsidR="00164DF9" w:rsidRPr="009B4E79" w:rsidRDefault="00164DF9" w:rsidP="00164DF9">
      <w:pPr>
        <w:rPr>
          <w:rFonts w:ascii="Century Gothic" w:hAnsi="Century Gothic"/>
          <w:sz w:val="20"/>
          <w:szCs w:val="20"/>
        </w:rPr>
      </w:pPr>
    </w:p>
    <w:p w:rsidR="00164DF9" w:rsidRPr="004C28CD" w:rsidRDefault="00164DF9" w:rsidP="00164DF9">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w:t>
      </w:r>
      <w:r>
        <w:rPr>
          <w:rFonts w:ascii="Century Gothic" w:hAnsi="Century Gothic"/>
          <w:sz w:val="20"/>
          <w:szCs w:val="20"/>
        </w:rPr>
        <w:t xml:space="preserve">requests or </w:t>
      </w:r>
      <w:r w:rsidRPr="009B4E79">
        <w:rPr>
          <w:rFonts w:ascii="Century Gothic" w:hAnsi="Century Gothic"/>
          <w:sz w:val="20"/>
          <w:szCs w:val="20"/>
        </w:rPr>
        <w:t xml:space="preserve">suggestions </w:t>
      </w:r>
      <w:r>
        <w:rPr>
          <w:rFonts w:ascii="Century Gothic" w:hAnsi="Century Gothic"/>
          <w:sz w:val="20"/>
          <w:szCs w:val="20"/>
        </w:rPr>
        <w:t xml:space="preserve">do you have </w:t>
      </w:r>
      <w:r w:rsidRPr="009B4E79">
        <w:rPr>
          <w:rFonts w:ascii="Century Gothic" w:hAnsi="Century Gothic"/>
          <w:sz w:val="20"/>
          <w:szCs w:val="20"/>
        </w:rPr>
        <w:t xml:space="preserve">for new </w:t>
      </w:r>
      <w:r w:rsidRPr="009B4E79">
        <w:rPr>
          <w:rFonts w:ascii="Century Gothic" w:hAnsi="Century Gothic"/>
          <w:b/>
          <w:sz w:val="20"/>
          <w:szCs w:val="20"/>
        </w:rPr>
        <w:t>CONNECTIONS</w:t>
      </w:r>
      <w:r w:rsidRPr="009B4E79">
        <w:rPr>
          <w:rFonts w:ascii="Century Gothic" w:hAnsi="Century Gothic"/>
          <w:sz w:val="20"/>
          <w:szCs w:val="20"/>
        </w:rPr>
        <w:t>?</w:t>
      </w:r>
    </w:p>
    <w:p w:rsidR="000436F0" w:rsidRPr="008D7713" w:rsidRDefault="000436F0" w:rsidP="006D1830">
      <w:pPr>
        <w:spacing w:after="0"/>
        <w:ind w:left="720"/>
        <w:rPr>
          <w:rFonts w:ascii="Century Gothic" w:hAnsi="Century Gothic"/>
        </w:rPr>
      </w:pPr>
    </w:p>
    <w:sectPr w:rsidR="000436F0" w:rsidRPr="008D771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24" w:rsidRDefault="00367124" w:rsidP="00820441">
      <w:pPr>
        <w:spacing w:after="0" w:line="240" w:lineRule="auto"/>
      </w:pPr>
      <w:r>
        <w:separator/>
      </w:r>
    </w:p>
  </w:endnote>
  <w:endnote w:type="continuationSeparator" w:id="0">
    <w:p w:rsidR="00367124" w:rsidRDefault="00367124" w:rsidP="0082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533136"/>
      <w:docPartObj>
        <w:docPartGallery w:val="Page Numbers (Bottom of Page)"/>
        <w:docPartUnique/>
      </w:docPartObj>
    </w:sdtPr>
    <w:sdtEndPr>
      <w:rPr>
        <w:color w:val="7F7F7F" w:themeColor="background1" w:themeShade="7F"/>
        <w:spacing w:val="60"/>
      </w:rPr>
    </w:sdtEndPr>
    <w:sdtContent>
      <w:p w:rsidR="001A5DFD" w:rsidRDefault="001A5D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0844" w:rsidRPr="005A0844">
          <w:rPr>
            <w:b/>
            <w:bCs/>
            <w:noProof/>
          </w:rPr>
          <w:t>5</w:t>
        </w:r>
        <w:r>
          <w:rPr>
            <w:b/>
            <w:bCs/>
            <w:noProof/>
          </w:rPr>
          <w:fldChar w:fldCharType="end"/>
        </w:r>
        <w:r>
          <w:rPr>
            <w:b/>
            <w:bCs/>
          </w:rPr>
          <w:t xml:space="preserve"> | </w:t>
        </w:r>
        <w:r>
          <w:rPr>
            <w:color w:val="7F7F7F" w:themeColor="background1" w:themeShade="7F"/>
            <w:spacing w:val="60"/>
          </w:rPr>
          <w:t>Page</w:t>
        </w:r>
      </w:p>
    </w:sdtContent>
  </w:sdt>
  <w:p w:rsidR="00820441" w:rsidRDefault="00820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24" w:rsidRDefault="00367124" w:rsidP="00820441">
      <w:pPr>
        <w:spacing w:after="0" w:line="240" w:lineRule="auto"/>
      </w:pPr>
      <w:r>
        <w:separator/>
      </w:r>
    </w:p>
  </w:footnote>
  <w:footnote w:type="continuationSeparator" w:id="0">
    <w:p w:rsidR="00367124" w:rsidRDefault="00367124" w:rsidP="00820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41" w:rsidRDefault="00820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41" w:rsidRDefault="00820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41" w:rsidRDefault="00820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7F50"/>
    <w:multiLevelType w:val="hybridMultilevel"/>
    <w:tmpl w:val="042205DE"/>
    <w:lvl w:ilvl="0" w:tplc="699AC5DC">
      <w:start w:val="1"/>
      <w:numFmt w:val="lowerLetter"/>
      <w:lvlText w:val="%1."/>
      <w:lvlJc w:val="left"/>
      <w:pPr>
        <w:tabs>
          <w:tab w:val="num" w:pos="360"/>
        </w:tabs>
        <w:ind w:left="360" w:hanging="360"/>
      </w:pPr>
      <w:rPr>
        <w:rFonts w:ascii="Arial" w:eastAsia="Times New Roman" w:hAnsi="Arial" w:cs="Arial" w:hint="default"/>
        <w:i w:val="0"/>
      </w:rPr>
    </w:lvl>
    <w:lvl w:ilvl="1" w:tplc="9EEEA22A">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 w15:restartNumberingAfterBreak="0">
    <w:nsid w:val="39552912"/>
    <w:multiLevelType w:val="hybridMultilevel"/>
    <w:tmpl w:val="6486C62E"/>
    <w:lvl w:ilvl="0" w:tplc="9236C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F0788D"/>
    <w:multiLevelType w:val="hybridMultilevel"/>
    <w:tmpl w:val="2BA4B6AE"/>
    <w:lvl w:ilvl="0" w:tplc="002C0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0"/>
    <w:rsid w:val="00025399"/>
    <w:rsid w:val="000436F0"/>
    <w:rsid w:val="00074FA7"/>
    <w:rsid w:val="00104058"/>
    <w:rsid w:val="001121F7"/>
    <w:rsid w:val="0011253D"/>
    <w:rsid w:val="001163D4"/>
    <w:rsid w:val="00164DF9"/>
    <w:rsid w:val="001A5DFD"/>
    <w:rsid w:val="001C0B12"/>
    <w:rsid w:val="001C315D"/>
    <w:rsid w:val="00367124"/>
    <w:rsid w:val="00385A8F"/>
    <w:rsid w:val="00400EA6"/>
    <w:rsid w:val="004E76C5"/>
    <w:rsid w:val="00587CAF"/>
    <w:rsid w:val="005A0844"/>
    <w:rsid w:val="005D6B79"/>
    <w:rsid w:val="006017A6"/>
    <w:rsid w:val="006D1830"/>
    <w:rsid w:val="006D5EF0"/>
    <w:rsid w:val="006E7FF9"/>
    <w:rsid w:val="00764CF0"/>
    <w:rsid w:val="00766152"/>
    <w:rsid w:val="0076626B"/>
    <w:rsid w:val="007C4EC0"/>
    <w:rsid w:val="007C56C8"/>
    <w:rsid w:val="00811343"/>
    <w:rsid w:val="00820441"/>
    <w:rsid w:val="00862FF5"/>
    <w:rsid w:val="008D7713"/>
    <w:rsid w:val="009203A1"/>
    <w:rsid w:val="00930A2F"/>
    <w:rsid w:val="00A2741B"/>
    <w:rsid w:val="00A5458B"/>
    <w:rsid w:val="00B33854"/>
    <w:rsid w:val="00BE1374"/>
    <w:rsid w:val="00C0015C"/>
    <w:rsid w:val="00C17E29"/>
    <w:rsid w:val="00C254BB"/>
    <w:rsid w:val="00C90FE1"/>
    <w:rsid w:val="00D01E27"/>
    <w:rsid w:val="00D44E38"/>
    <w:rsid w:val="00D67DE6"/>
    <w:rsid w:val="00DC2C74"/>
    <w:rsid w:val="00DF610E"/>
    <w:rsid w:val="00E02126"/>
    <w:rsid w:val="00E1275E"/>
    <w:rsid w:val="00E34E73"/>
    <w:rsid w:val="00EE3A9A"/>
    <w:rsid w:val="00F709E5"/>
    <w:rsid w:val="00FE3648"/>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BF69B75-5160-4814-A11E-6B5C2444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44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44E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436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436F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E1275E"/>
    <w:pPr>
      <w:ind w:left="720"/>
      <w:contextualSpacing/>
    </w:pPr>
  </w:style>
  <w:style w:type="paragraph" w:styleId="Header">
    <w:name w:val="header"/>
    <w:basedOn w:val="Normal"/>
    <w:link w:val="HeaderChar"/>
    <w:unhideWhenUsed/>
    <w:rsid w:val="00811343"/>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811343"/>
    <w:rPr>
      <w:rFonts w:ascii="Arial" w:eastAsia="Times New Roman" w:hAnsi="Arial" w:cs="Times New Roman"/>
      <w:sz w:val="24"/>
      <w:szCs w:val="24"/>
    </w:rPr>
  </w:style>
  <w:style w:type="paragraph" w:styleId="BodyText">
    <w:name w:val="Body Text"/>
    <w:basedOn w:val="Normal"/>
    <w:link w:val="BodyTextChar"/>
    <w:unhideWhenUsed/>
    <w:rsid w:val="007C56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6C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C56C8"/>
    <w:pPr>
      <w:spacing w:after="120" w:line="480" w:lineRule="auto"/>
    </w:pPr>
  </w:style>
  <w:style w:type="character" w:customStyle="1" w:styleId="BodyText2Char">
    <w:name w:val="Body Text 2 Char"/>
    <w:basedOn w:val="DefaultParagraphFont"/>
    <w:link w:val="BodyText2"/>
    <w:uiPriority w:val="99"/>
    <w:semiHidden/>
    <w:rsid w:val="007C56C8"/>
  </w:style>
  <w:style w:type="character" w:styleId="Hyperlink">
    <w:name w:val="Hyperlink"/>
    <w:basedOn w:val="DefaultParagraphFont"/>
    <w:uiPriority w:val="99"/>
    <w:unhideWhenUsed/>
    <w:rsid w:val="00862FF5"/>
    <w:rPr>
      <w:color w:val="0563C1" w:themeColor="hyperlink"/>
      <w:u w:val="single"/>
    </w:rPr>
  </w:style>
  <w:style w:type="paragraph" w:styleId="BalloonText">
    <w:name w:val="Balloon Text"/>
    <w:basedOn w:val="Normal"/>
    <w:link w:val="BalloonTextChar"/>
    <w:uiPriority w:val="99"/>
    <w:semiHidden/>
    <w:unhideWhenUsed/>
    <w:rsid w:val="0086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F5"/>
    <w:rPr>
      <w:rFonts w:ascii="Segoe UI" w:hAnsi="Segoe UI" w:cs="Segoe UI"/>
      <w:sz w:val="18"/>
      <w:szCs w:val="18"/>
    </w:rPr>
  </w:style>
  <w:style w:type="character" w:customStyle="1" w:styleId="Heading3Char">
    <w:name w:val="Heading 3 Char"/>
    <w:basedOn w:val="DefaultParagraphFont"/>
    <w:link w:val="Heading3"/>
    <w:uiPriority w:val="9"/>
    <w:semiHidden/>
    <w:rsid w:val="00D44E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44E3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D44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more">
    <w:name w:val="truncate_more"/>
    <w:basedOn w:val="DefaultParagraphFont"/>
    <w:rsid w:val="00D44E38"/>
  </w:style>
  <w:style w:type="character" w:customStyle="1" w:styleId="apple-converted-space">
    <w:name w:val="apple-converted-space"/>
    <w:basedOn w:val="DefaultParagraphFont"/>
    <w:rsid w:val="00D44E38"/>
  </w:style>
  <w:style w:type="paragraph" w:styleId="Footer">
    <w:name w:val="footer"/>
    <w:basedOn w:val="Normal"/>
    <w:link w:val="FooterChar"/>
    <w:uiPriority w:val="99"/>
    <w:unhideWhenUsed/>
    <w:rsid w:val="00820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079">
      <w:bodyDiv w:val="1"/>
      <w:marLeft w:val="0"/>
      <w:marRight w:val="0"/>
      <w:marTop w:val="0"/>
      <w:marBottom w:val="0"/>
      <w:divBdr>
        <w:top w:val="none" w:sz="0" w:space="0" w:color="auto"/>
        <w:left w:val="none" w:sz="0" w:space="0" w:color="auto"/>
        <w:bottom w:val="none" w:sz="0" w:space="0" w:color="auto"/>
        <w:right w:val="none" w:sz="0" w:space="0" w:color="auto"/>
      </w:divBdr>
    </w:div>
    <w:div w:id="940526076">
      <w:bodyDiv w:val="1"/>
      <w:marLeft w:val="0"/>
      <w:marRight w:val="0"/>
      <w:marTop w:val="0"/>
      <w:marBottom w:val="0"/>
      <w:divBdr>
        <w:top w:val="none" w:sz="0" w:space="0" w:color="auto"/>
        <w:left w:val="none" w:sz="0" w:space="0" w:color="auto"/>
        <w:bottom w:val="none" w:sz="0" w:space="0" w:color="auto"/>
        <w:right w:val="none" w:sz="0" w:space="0" w:color="auto"/>
      </w:divBdr>
    </w:div>
    <w:div w:id="1586836767">
      <w:bodyDiv w:val="1"/>
      <w:marLeft w:val="0"/>
      <w:marRight w:val="0"/>
      <w:marTop w:val="0"/>
      <w:marBottom w:val="0"/>
      <w:divBdr>
        <w:top w:val="none" w:sz="0" w:space="0" w:color="auto"/>
        <w:left w:val="none" w:sz="0" w:space="0" w:color="auto"/>
        <w:bottom w:val="none" w:sz="0" w:space="0" w:color="auto"/>
        <w:right w:val="none" w:sz="0" w:space="0" w:color="auto"/>
      </w:divBdr>
      <w:divsChild>
        <w:div w:id="1153645004">
          <w:marLeft w:val="0"/>
          <w:marRight w:val="0"/>
          <w:marTop w:val="270"/>
          <w:marBottom w:val="0"/>
          <w:divBdr>
            <w:top w:val="none" w:sz="0" w:space="0" w:color="auto"/>
            <w:left w:val="none" w:sz="0" w:space="0" w:color="auto"/>
            <w:bottom w:val="none" w:sz="0" w:space="0" w:color="auto"/>
            <w:right w:val="none" w:sz="0" w:space="0" w:color="auto"/>
          </w:divBdr>
          <w:divsChild>
            <w:div w:id="85885829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636519443">
      <w:bodyDiv w:val="1"/>
      <w:marLeft w:val="0"/>
      <w:marRight w:val="0"/>
      <w:marTop w:val="0"/>
      <w:marBottom w:val="0"/>
      <w:divBdr>
        <w:top w:val="none" w:sz="0" w:space="0" w:color="auto"/>
        <w:left w:val="none" w:sz="0" w:space="0" w:color="auto"/>
        <w:bottom w:val="none" w:sz="0" w:space="0" w:color="auto"/>
        <w:right w:val="none" w:sz="0" w:space="0" w:color="auto"/>
      </w:divBdr>
    </w:div>
    <w:div w:id="17768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sdalecc.edu/academics/departments/htca/culinary-a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 Spangler</dc:creator>
  <cp:keywords/>
  <dc:description/>
  <cp:lastModifiedBy>Dawne D Spangler</cp:lastModifiedBy>
  <cp:revision>21</cp:revision>
  <cp:lastPrinted>2016-03-25T23:06:00Z</cp:lastPrinted>
  <dcterms:created xsi:type="dcterms:W3CDTF">2016-03-15T16:32:00Z</dcterms:created>
  <dcterms:modified xsi:type="dcterms:W3CDTF">2016-06-23T16:20:00Z</dcterms:modified>
</cp:coreProperties>
</file>