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EA4" w:rsidRPr="00C80C8C" w:rsidRDefault="00DB4EA4" w:rsidP="00DB4EA4">
      <w:pPr>
        <w:jc w:val="center"/>
        <w:rPr>
          <w:rFonts w:cstheme="minorHAnsi"/>
        </w:rPr>
      </w:pPr>
      <w:r w:rsidRPr="00C80C8C">
        <w:rPr>
          <w:rFonts w:cstheme="minorHAnsi"/>
        </w:rPr>
        <w:t>[SCHOOL LETTERHEAD]</w:t>
      </w:r>
    </w:p>
    <w:p w:rsidR="00B3730B" w:rsidRPr="00C80C8C" w:rsidRDefault="00B3730B">
      <w:pPr>
        <w:rPr>
          <w:rFonts w:cstheme="minorHAnsi"/>
        </w:rPr>
      </w:pPr>
      <w:r w:rsidRPr="00C80C8C">
        <w:rPr>
          <w:rFonts w:cstheme="minorHAnsi"/>
        </w:rPr>
        <w:t>[</w:t>
      </w:r>
      <w:r w:rsidR="00917B79">
        <w:rPr>
          <w:rFonts w:cstheme="minorHAnsi"/>
          <w:color w:val="FF0000"/>
        </w:rPr>
        <w:t>Month,</w:t>
      </w:r>
      <w:bookmarkStart w:id="0" w:name="_GoBack"/>
      <w:bookmarkEnd w:id="0"/>
      <w:r w:rsidR="00917B79">
        <w:rPr>
          <w:rFonts w:cstheme="minorHAnsi"/>
          <w:color w:val="FF0000"/>
        </w:rPr>
        <w:t xml:space="preserve"> Year</w:t>
      </w:r>
      <w:r w:rsidRPr="00C80C8C">
        <w:rPr>
          <w:rFonts w:cstheme="minorHAnsi"/>
        </w:rPr>
        <w:t>]</w:t>
      </w:r>
    </w:p>
    <w:p w:rsidR="001435B2" w:rsidRPr="00C80C8C" w:rsidRDefault="001435B2">
      <w:pPr>
        <w:rPr>
          <w:rFonts w:cstheme="minorHAnsi"/>
        </w:rPr>
      </w:pPr>
    </w:p>
    <w:p w:rsidR="006C6E69" w:rsidRPr="00C80C8C" w:rsidRDefault="00823F7F">
      <w:pPr>
        <w:rPr>
          <w:rFonts w:cstheme="minorHAnsi"/>
        </w:rPr>
      </w:pPr>
      <w:r w:rsidRPr="00C80C8C">
        <w:rPr>
          <w:rFonts w:cstheme="minorHAnsi"/>
        </w:rPr>
        <w:t>Dear Parents,</w:t>
      </w:r>
    </w:p>
    <w:p w:rsidR="00DB4EA4" w:rsidRPr="00C80C8C" w:rsidRDefault="00823F7F">
      <w:pPr>
        <w:rPr>
          <w:rFonts w:cstheme="minorHAnsi"/>
        </w:rPr>
      </w:pPr>
      <w:r w:rsidRPr="00C80C8C">
        <w:rPr>
          <w:rFonts w:cstheme="minorHAnsi"/>
        </w:rPr>
        <w:t xml:space="preserve">I am </w:t>
      </w:r>
      <w:r w:rsidR="00B3730B" w:rsidRPr="00C80C8C">
        <w:rPr>
          <w:rFonts w:cstheme="minorHAnsi"/>
        </w:rPr>
        <w:t>delighted</w:t>
      </w:r>
      <w:r w:rsidRPr="00C80C8C">
        <w:rPr>
          <w:rFonts w:cstheme="minorHAnsi"/>
        </w:rPr>
        <w:t xml:space="preserve"> to inform you </w:t>
      </w:r>
      <w:r w:rsidR="00B3730B" w:rsidRPr="00C80C8C">
        <w:rPr>
          <w:rFonts w:cstheme="minorHAnsi"/>
        </w:rPr>
        <w:t xml:space="preserve">that every </w:t>
      </w:r>
      <w:r w:rsidR="00B3730B" w:rsidRPr="00C80C8C">
        <w:rPr>
          <w:rFonts w:cstheme="minorHAnsi"/>
          <w:color w:val="FF0000"/>
        </w:rPr>
        <w:t xml:space="preserve">[Insert name of School] </w:t>
      </w:r>
      <w:r w:rsidR="00B3730B" w:rsidRPr="00C80C8C">
        <w:rPr>
          <w:rFonts w:cstheme="minorHAnsi"/>
        </w:rPr>
        <w:t>High School senior will receive a “Launch” guide</w:t>
      </w:r>
      <w:r w:rsidRPr="00C80C8C">
        <w:rPr>
          <w:rFonts w:cstheme="minorHAnsi"/>
        </w:rPr>
        <w:t xml:space="preserve">book </w:t>
      </w:r>
      <w:r w:rsidR="00B3730B" w:rsidRPr="00C80C8C">
        <w:rPr>
          <w:rFonts w:cstheme="minorHAnsi"/>
        </w:rPr>
        <w:t>this year. [</w:t>
      </w:r>
      <w:r w:rsidR="00B3730B" w:rsidRPr="00C80C8C">
        <w:rPr>
          <w:rFonts w:cstheme="minorHAnsi"/>
          <w:color w:val="FF0000"/>
        </w:rPr>
        <w:t xml:space="preserve">Insert distribution plan, e.g., they will be distributed </w:t>
      </w:r>
      <w:r w:rsidRPr="00C80C8C">
        <w:rPr>
          <w:rFonts w:cstheme="minorHAnsi"/>
          <w:color w:val="FF0000"/>
        </w:rPr>
        <w:t>during their first hour class</w:t>
      </w:r>
      <w:r w:rsidR="00B3730B" w:rsidRPr="00C80C8C">
        <w:rPr>
          <w:rFonts w:cstheme="minorHAnsi"/>
          <w:color w:val="FF0000"/>
        </w:rPr>
        <w:t xml:space="preserve"> or in advisory period, </w:t>
      </w:r>
      <w:r w:rsidR="00C73826" w:rsidRPr="00C80C8C">
        <w:rPr>
          <w:rFonts w:cstheme="minorHAnsi"/>
          <w:color w:val="FF0000"/>
        </w:rPr>
        <w:t xml:space="preserve">or </w:t>
      </w:r>
      <w:r w:rsidR="00B3730B" w:rsidRPr="00C80C8C">
        <w:rPr>
          <w:rFonts w:cstheme="minorHAnsi"/>
          <w:color w:val="FF0000"/>
        </w:rPr>
        <w:t>each student</w:t>
      </w:r>
      <w:r w:rsidR="00C73826" w:rsidRPr="00C80C8C">
        <w:rPr>
          <w:rFonts w:cstheme="minorHAnsi"/>
          <w:color w:val="FF0000"/>
        </w:rPr>
        <w:t xml:space="preserve"> will receive a copy o</w:t>
      </w:r>
      <w:r w:rsidR="00B3730B" w:rsidRPr="00C80C8C">
        <w:rPr>
          <w:rFonts w:cstheme="minorHAnsi"/>
          <w:color w:val="FF0000"/>
        </w:rPr>
        <w:t>f this guide at the school book</w:t>
      </w:r>
      <w:r w:rsidR="00C73826" w:rsidRPr="00C80C8C">
        <w:rPr>
          <w:rFonts w:cstheme="minorHAnsi"/>
          <w:color w:val="FF0000"/>
        </w:rPr>
        <w:t xml:space="preserve">store when they pick up their </w:t>
      </w:r>
      <w:r w:rsidR="00B3730B" w:rsidRPr="00C80C8C">
        <w:rPr>
          <w:rFonts w:cstheme="minorHAnsi"/>
          <w:color w:val="FF0000"/>
        </w:rPr>
        <w:t>text</w:t>
      </w:r>
      <w:r w:rsidR="00C73826" w:rsidRPr="00C80C8C">
        <w:rPr>
          <w:rFonts w:cstheme="minorHAnsi"/>
          <w:color w:val="FF0000"/>
        </w:rPr>
        <w:t>books</w:t>
      </w:r>
      <w:r w:rsidR="00B3730B" w:rsidRPr="00C80C8C">
        <w:rPr>
          <w:rFonts w:cstheme="minorHAnsi"/>
        </w:rPr>
        <w:t>]</w:t>
      </w:r>
      <w:r w:rsidRPr="00C80C8C">
        <w:rPr>
          <w:rFonts w:cstheme="minorHAnsi"/>
        </w:rPr>
        <w:t xml:space="preserve">.  </w:t>
      </w:r>
      <w:r w:rsidR="00B3730B" w:rsidRPr="00C80C8C">
        <w:rPr>
          <w:rFonts w:cstheme="minorHAnsi"/>
        </w:rPr>
        <w:t>This G</w:t>
      </w:r>
      <w:r w:rsidR="000D62EF" w:rsidRPr="00C80C8C">
        <w:rPr>
          <w:rFonts w:cstheme="minorHAnsi"/>
        </w:rPr>
        <w:t>uide</w:t>
      </w:r>
      <w:r w:rsidRPr="00C80C8C">
        <w:rPr>
          <w:rFonts w:cstheme="minorHAnsi"/>
        </w:rPr>
        <w:t xml:space="preserve"> is </w:t>
      </w:r>
      <w:r w:rsidR="000D62EF" w:rsidRPr="00C80C8C">
        <w:rPr>
          <w:rFonts w:cstheme="minorHAnsi"/>
        </w:rPr>
        <w:t xml:space="preserve">a valuable resource that will serve to support your child </w:t>
      </w:r>
      <w:r w:rsidR="00B3730B" w:rsidRPr="00C80C8C">
        <w:rPr>
          <w:rFonts w:cstheme="minorHAnsi"/>
        </w:rPr>
        <w:t>through the many important steps that must be taken senior year, as they ‘launch’ into life after high school. Whether your student plans to go away to university, attend the local community college, enlist in the military or join the workforce, this guide has information, forms and checklists that can help ensure a successful transition.</w:t>
      </w:r>
      <w:r w:rsidR="0017024C" w:rsidRPr="00C80C8C">
        <w:rPr>
          <w:rFonts w:cstheme="minorHAnsi"/>
        </w:rPr>
        <w:t xml:space="preserve">  Infor</w:t>
      </w:r>
      <w:r w:rsidR="00DB4EA4" w:rsidRPr="00C80C8C">
        <w:rPr>
          <w:rFonts w:cstheme="minorHAnsi"/>
        </w:rPr>
        <w:t>mation on s</w:t>
      </w:r>
      <w:r w:rsidR="00B3730B" w:rsidRPr="00C80C8C">
        <w:rPr>
          <w:rFonts w:cstheme="minorHAnsi"/>
        </w:rPr>
        <w:t xml:space="preserve">cholarships, FAFSA, careers, and </w:t>
      </w:r>
      <w:r w:rsidR="00DB4EA4" w:rsidRPr="00C80C8C">
        <w:rPr>
          <w:rFonts w:cstheme="minorHAnsi"/>
        </w:rPr>
        <w:t>job and college applications</w:t>
      </w:r>
      <w:r w:rsidR="0017024C" w:rsidRPr="00C80C8C">
        <w:rPr>
          <w:rFonts w:cstheme="minorHAnsi"/>
        </w:rPr>
        <w:t xml:space="preserve"> are just a few examples of the materials included in this book. </w:t>
      </w:r>
      <w:r w:rsidR="001435B2" w:rsidRPr="00C80C8C">
        <w:rPr>
          <w:rFonts w:cstheme="minorHAnsi"/>
          <w:color w:val="FF0000"/>
        </w:rPr>
        <w:t xml:space="preserve">[Insert info on how parents can access the Guide, e.g., </w:t>
      </w:r>
      <w:proofErr w:type="gramStart"/>
      <w:r w:rsidR="00B3730B" w:rsidRPr="00C80C8C">
        <w:rPr>
          <w:rFonts w:cstheme="minorHAnsi"/>
          <w:color w:val="FF0000"/>
        </w:rPr>
        <w:t>We</w:t>
      </w:r>
      <w:proofErr w:type="gramEnd"/>
      <w:r w:rsidR="000D62EF" w:rsidRPr="00C80C8C">
        <w:rPr>
          <w:rFonts w:cstheme="minorHAnsi"/>
          <w:color w:val="FF0000"/>
        </w:rPr>
        <w:t xml:space="preserve"> hope that you </w:t>
      </w:r>
      <w:r w:rsidR="00B3730B" w:rsidRPr="00C80C8C">
        <w:rPr>
          <w:rFonts w:cstheme="minorHAnsi"/>
          <w:color w:val="FF0000"/>
        </w:rPr>
        <w:t>will</w:t>
      </w:r>
      <w:r w:rsidR="000D62EF" w:rsidRPr="00C80C8C">
        <w:rPr>
          <w:rFonts w:cstheme="minorHAnsi"/>
          <w:color w:val="FF0000"/>
        </w:rPr>
        <w:t xml:space="preserve"> review the various sections</w:t>
      </w:r>
      <w:r w:rsidR="00B3730B" w:rsidRPr="00C80C8C">
        <w:rPr>
          <w:rFonts w:cstheme="minorHAnsi"/>
          <w:color w:val="FF0000"/>
        </w:rPr>
        <w:t xml:space="preserve"> together with your student</w:t>
      </w:r>
      <w:r w:rsidR="000D62EF" w:rsidRPr="00C80C8C">
        <w:rPr>
          <w:rFonts w:cstheme="minorHAnsi"/>
          <w:color w:val="FF0000"/>
        </w:rPr>
        <w:t xml:space="preserve"> to become familiar with the many resources that are available.  </w:t>
      </w:r>
      <w:proofErr w:type="gramStart"/>
      <w:r w:rsidR="000D62EF" w:rsidRPr="00C80C8C">
        <w:rPr>
          <w:rFonts w:cstheme="minorHAnsi"/>
          <w:color w:val="FF0000"/>
        </w:rPr>
        <w:t>Or</w:t>
      </w:r>
      <w:proofErr w:type="gramEnd"/>
      <w:r w:rsidR="000D62EF" w:rsidRPr="00C80C8C">
        <w:rPr>
          <w:rFonts w:cstheme="minorHAnsi"/>
          <w:color w:val="FF0000"/>
        </w:rPr>
        <w:t xml:space="preserve"> – this book will remain in your child’s </w:t>
      </w:r>
      <w:r w:rsidR="00DB4EA4" w:rsidRPr="00C80C8C">
        <w:rPr>
          <w:rFonts w:cstheme="minorHAnsi"/>
          <w:color w:val="FF0000"/>
        </w:rPr>
        <w:t>[</w:t>
      </w:r>
      <w:r w:rsidR="000D62EF" w:rsidRPr="00C80C8C">
        <w:rPr>
          <w:rFonts w:cstheme="minorHAnsi"/>
          <w:color w:val="FF0000"/>
        </w:rPr>
        <w:t>economics</w:t>
      </w:r>
      <w:r w:rsidR="00DB4EA4" w:rsidRPr="00C80C8C">
        <w:rPr>
          <w:rFonts w:cstheme="minorHAnsi"/>
          <w:color w:val="FF0000"/>
        </w:rPr>
        <w:t>]</w:t>
      </w:r>
      <w:r w:rsidR="000D62EF" w:rsidRPr="00C80C8C">
        <w:rPr>
          <w:rFonts w:cstheme="minorHAnsi"/>
          <w:color w:val="FF0000"/>
        </w:rPr>
        <w:t xml:space="preserve"> classroom </w:t>
      </w:r>
      <w:r w:rsidR="00DB4EA4" w:rsidRPr="00C80C8C">
        <w:rPr>
          <w:rFonts w:cstheme="minorHAnsi"/>
          <w:color w:val="FF0000"/>
        </w:rPr>
        <w:t>where it will be</w:t>
      </w:r>
      <w:r w:rsidR="000D62EF" w:rsidRPr="00C80C8C">
        <w:rPr>
          <w:rFonts w:cstheme="minorHAnsi"/>
          <w:color w:val="FF0000"/>
        </w:rPr>
        <w:t xml:space="preserve"> </w:t>
      </w:r>
      <w:r w:rsidR="00DB4EA4" w:rsidRPr="00C80C8C">
        <w:rPr>
          <w:rFonts w:cstheme="minorHAnsi"/>
          <w:color w:val="FF0000"/>
        </w:rPr>
        <w:t>used and referenced regularly</w:t>
      </w:r>
      <w:r w:rsidR="000D62EF" w:rsidRPr="00C80C8C">
        <w:rPr>
          <w:rFonts w:cstheme="minorHAnsi"/>
          <w:color w:val="FF0000"/>
        </w:rPr>
        <w:t>.</w:t>
      </w:r>
      <w:r w:rsidR="0017024C" w:rsidRPr="00C80C8C">
        <w:rPr>
          <w:rFonts w:cstheme="minorHAnsi"/>
          <w:color w:val="FF0000"/>
        </w:rPr>
        <w:t xml:space="preserve">  We will have copies</w:t>
      </w:r>
      <w:r w:rsidR="000D62EF" w:rsidRPr="00C80C8C">
        <w:rPr>
          <w:rFonts w:cstheme="minorHAnsi"/>
          <w:color w:val="FF0000"/>
        </w:rPr>
        <w:t xml:space="preserve"> of this book in the library and at the front table during parent teacher conferences</w:t>
      </w:r>
      <w:r w:rsidR="0017024C" w:rsidRPr="00C80C8C">
        <w:rPr>
          <w:rFonts w:cstheme="minorHAnsi"/>
          <w:color w:val="FF0000"/>
        </w:rPr>
        <w:t xml:space="preserve"> for parents to view</w:t>
      </w:r>
      <w:r w:rsidR="000D62EF" w:rsidRPr="00C80C8C">
        <w:rPr>
          <w:rFonts w:cstheme="minorHAnsi"/>
          <w:color w:val="FF0000"/>
        </w:rPr>
        <w:t xml:space="preserve">.  </w:t>
      </w:r>
      <w:proofErr w:type="spellStart"/>
      <w:r w:rsidR="00C80C8C" w:rsidRPr="00C80C8C">
        <w:rPr>
          <w:rFonts w:cstheme="minorHAnsi"/>
          <w:color w:val="FF0000"/>
        </w:rPr>
        <w:t>And/</w:t>
      </w:r>
      <w:r w:rsidR="000D62EF" w:rsidRPr="00C80C8C">
        <w:rPr>
          <w:rFonts w:cstheme="minorHAnsi"/>
          <w:color w:val="FF0000"/>
        </w:rPr>
        <w:t>Or</w:t>
      </w:r>
      <w:proofErr w:type="spellEnd"/>
      <w:r w:rsidR="000D62EF" w:rsidRPr="00C80C8C">
        <w:rPr>
          <w:rFonts w:cstheme="minorHAnsi"/>
          <w:color w:val="FF0000"/>
        </w:rPr>
        <w:t xml:space="preserve"> –a copy of this guide is also available to view on our website.</w:t>
      </w:r>
      <w:r w:rsidR="001435B2" w:rsidRPr="00C80C8C">
        <w:rPr>
          <w:rFonts w:cstheme="minorHAnsi"/>
          <w:color w:val="FF0000"/>
        </w:rPr>
        <w:t xml:space="preserve">]  </w:t>
      </w:r>
      <w:r w:rsidR="001435B2" w:rsidRPr="00C80C8C">
        <w:rPr>
          <w:rFonts w:cstheme="minorHAnsi"/>
        </w:rPr>
        <w:t>The guide</w:t>
      </w:r>
      <w:r w:rsidR="000D62EF" w:rsidRPr="00C80C8C">
        <w:rPr>
          <w:rFonts w:cstheme="minorHAnsi"/>
        </w:rPr>
        <w:t xml:space="preserve">book includes sections and tabs for easy access to information, </w:t>
      </w:r>
      <w:r w:rsidR="0017024C" w:rsidRPr="00C80C8C">
        <w:rPr>
          <w:rFonts w:cstheme="minorHAnsi"/>
        </w:rPr>
        <w:t xml:space="preserve">resources, and deadlines </w:t>
      </w:r>
      <w:r w:rsidR="00DB4EA4" w:rsidRPr="00C80C8C">
        <w:rPr>
          <w:rFonts w:cstheme="minorHAnsi"/>
        </w:rPr>
        <w:t xml:space="preserve">that are </w:t>
      </w:r>
      <w:r w:rsidR="000D62EF" w:rsidRPr="00C80C8C">
        <w:rPr>
          <w:rFonts w:cstheme="minorHAnsi"/>
        </w:rPr>
        <w:t xml:space="preserve">critical </w:t>
      </w:r>
      <w:r w:rsidR="00DB4EA4" w:rsidRPr="00C80C8C">
        <w:rPr>
          <w:rFonts w:cstheme="minorHAnsi"/>
        </w:rPr>
        <w:t>during the senior year, as shown below.</w:t>
      </w:r>
    </w:p>
    <w:p w:rsidR="00DB4EA4" w:rsidRPr="00C80C8C" w:rsidRDefault="001435B2" w:rsidP="00DB4EA4">
      <w:pPr>
        <w:jc w:val="center"/>
        <w:rPr>
          <w:rFonts w:cstheme="minorHAnsi"/>
        </w:rPr>
      </w:pPr>
      <w:r w:rsidRPr="00C80C8C">
        <w:rPr>
          <w:rFonts w:cstheme="minorHAnsi"/>
          <w:noProof/>
        </w:rPr>
        <w:drawing>
          <wp:inline distT="0" distB="0" distL="0" distR="0">
            <wp:extent cx="4439478" cy="2636654"/>
            <wp:effectExtent l="19050" t="19050" r="18415" b="114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aunch Guide photo.jpg"/>
                    <pic:cNvPicPr/>
                  </pic:nvPicPr>
                  <pic:blipFill rotWithShape="1">
                    <a:blip r:embed="rId6">
                      <a:extLst>
                        <a:ext uri="{28A0092B-C50C-407E-A947-70E740481C1C}">
                          <a14:useLocalDpi xmlns:a14="http://schemas.microsoft.com/office/drawing/2010/main" val="0"/>
                        </a:ext>
                      </a:extLst>
                    </a:blip>
                    <a:srcRect t="11297" r="3143" b="12003"/>
                    <a:stretch/>
                  </pic:blipFill>
                  <pic:spPr bwMode="auto">
                    <a:xfrm>
                      <a:off x="0" y="0"/>
                      <a:ext cx="4492549" cy="2668174"/>
                    </a:xfrm>
                    <a:prstGeom prst="rect">
                      <a:avLst/>
                    </a:prstGeom>
                    <a:ln w="15875">
                      <a:solidFill>
                        <a:schemeClr val="tx1"/>
                      </a:solidFill>
                    </a:ln>
                    <a:extLst>
                      <a:ext uri="{53640926-AAD7-44D8-BBD7-CCE9431645EC}">
                        <a14:shadowObscured xmlns:a14="http://schemas.microsoft.com/office/drawing/2010/main"/>
                      </a:ext>
                    </a:extLst>
                  </pic:spPr>
                </pic:pic>
              </a:graphicData>
            </a:graphic>
          </wp:inline>
        </w:drawing>
      </w:r>
    </w:p>
    <w:p w:rsidR="0017024C" w:rsidRPr="00C80C8C" w:rsidRDefault="00DB4EA4">
      <w:pPr>
        <w:rPr>
          <w:rFonts w:cstheme="minorHAnsi"/>
        </w:rPr>
      </w:pPr>
      <w:r w:rsidRPr="00C80C8C">
        <w:rPr>
          <w:rFonts w:cstheme="minorHAnsi"/>
        </w:rPr>
        <w:t>Please be aware</w:t>
      </w:r>
      <w:r w:rsidR="000D62EF" w:rsidRPr="00C80C8C">
        <w:rPr>
          <w:rFonts w:cstheme="minorHAnsi"/>
        </w:rPr>
        <w:t xml:space="preserve"> that </w:t>
      </w:r>
      <w:r w:rsidRPr="00C80C8C">
        <w:rPr>
          <w:rFonts w:cstheme="minorHAnsi"/>
        </w:rPr>
        <w:t>the Guide provides space</w:t>
      </w:r>
      <w:r w:rsidR="000D62EF" w:rsidRPr="00C80C8C">
        <w:rPr>
          <w:rFonts w:cstheme="minorHAnsi"/>
        </w:rPr>
        <w:t xml:space="preserve"> for student</w:t>
      </w:r>
      <w:r w:rsidR="001435B2" w:rsidRPr="00C80C8C">
        <w:rPr>
          <w:rFonts w:cstheme="minorHAnsi"/>
        </w:rPr>
        <w:t>s</w:t>
      </w:r>
      <w:r w:rsidR="000D62EF" w:rsidRPr="00C80C8C">
        <w:rPr>
          <w:rFonts w:cstheme="minorHAnsi"/>
        </w:rPr>
        <w:t xml:space="preserve"> to record personal information such as password</w:t>
      </w:r>
      <w:r w:rsidRPr="00C80C8C">
        <w:rPr>
          <w:rFonts w:cstheme="minorHAnsi"/>
        </w:rPr>
        <w:t xml:space="preserve">s and social security numbers. </w:t>
      </w:r>
      <w:r w:rsidR="000D62EF" w:rsidRPr="00C80C8C">
        <w:rPr>
          <w:rFonts w:cstheme="minorHAnsi"/>
        </w:rPr>
        <w:t xml:space="preserve">Students </w:t>
      </w:r>
      <w:proofErr w:type="gramStart"/>
      <w:r w:rsidR="001435B2" w:rsidRPr="00C80C8C">
        <w:rPr>
          <w:rFonts w:cstheme="minorHAnsi"/>
        </w:rPr>
        <w:t>are advised to keep their g</w:t>
      </w:r>
      <w:r w:rsidRPr="00C80C8C">
        <w:rPr>
          <w:rFonts w:cstheme="minorHAnsi"/>
        </w:rPr>
        <w:t xml:space="preserve">uidebooks </w:t>
      </w:r>
      <w:r w:rsidR="001435B2" w:rsidRPr="00C80C8C">
        <w:rPr>
          <w:rFonts w:cstheme="minorHAnsi"/>
        </w:rPr>
        <w:t>secure</w:t>
      </w:r>
      <w:r w:rsidRPr="00C80C8C">
        <w:rPr>
          <w:rFonts w:cstheme="minorHAnsi"/>
        </w:rPr>
        <w:t xml:space="preserve"> and warned </w:t>
      </w:r>
      <w:r w:rsidR="001435B2" w:rsidRPr="00C80C8C">
        <w:rPr>
          <w:rFonts w:cstheme="minorHAnsi"/>
        </w:rPr>
        <w:t>of the risks of recording confidential information anywhere</w:t>
      </w:r>
      <w:proofErr w:type="gramEnd"/>
      <w:r w:rsidRPr="00C80C8C">
        <w:rPr>
          <w:rFonts w:cstheme="minorHAnsi"/>
        </w:rPr>
        <w:t>.  T</w:t>
      </w:r>
      <w:r w:rsidR="000D62EF" w:rsidRPr="00C80C8C">
        <w:rPr>
          <w:rFonts w:cstheme="minorHAnsi"/>
        </w:rPr>
        <w:t xml:space="preserve">his </w:t>
      </w:r>
      <w:r w:rsidR="001435B2" w:rsidRPr="00C80C8C">
        <w:rPr>
          <w:rFonts w:cstheme="minorHAnsi"/>
        </w:rPr>
        <w:t>creates an</w:t>
      </w:r>
      <w:r w:rsidR="000D62EF" w:rsidRPr="00C80C8C">
        <w:rPr>
          <w:rFonts w:cstheme="minorHAnsi"/>
        </w:rPr>
        <w:t xml:space="preserve"> opportunity </w:t>
      </w:r>
      <w:r w:rsidRPr="00C80C8C">
        <w:rPr>
          <w:rFonts w:cstheme="minorHAnsi"/>
        </w:rPr>
        <w:t>for you to talk to your student</w:t>
      </w:r>
      <w:r w:rsidR="000D62EF" w:rsidRPr="00C80C8C">
        <w:rPr>
          <w:rFonts w:cstheme="minorHAnsi"/>
        </w:rPr>
        <w:t xml:space="preserve"> about these topics and to come up with </w:t>
      </w:r>
      <w:r w:rsidR="0017024C" w:rsidRPr="00C80C8C">
        <w:rPr>
          <w:rFonts w:cstheme="minorHAnsi"/>
        </w:rPr>
        <w:t xml:space="preserve">an </w:t>
      </w:r>
      <w:r w:rsidR="000D62EF" w:rsidRPr="00C80C8C">
        <w:rPr>
          <w:rFonts w:cstheme="minorHAnsi"/>
        </w:rPr>
        <w:t>organization</w:t>
      </w:r>
      <w:r w:rsidR="0017024C" w:rsidRPr="00C80C8C">
        <w:rPr>
          <w:rFonts w:cstheme="minorHAnsi"/>
        </w:rPr>
        <w:t>al system</w:t>
      </w:r>
      <w:r w:rsidR="000D62EF" w:rsidRPr="00C80C8C">
        <w:rPr>
          <w:rFonts w:cstheme="minorHAnsi"/>
        </w:rPr>
        <w:t xml:space="preserve"> and strategies that work best for your individual student.  This might </w:t>
      </w:r>
      <w:r w:rsidRPr="00C80C8C">
        <w:rPr>
          <w:rFonts w:cstheme="minorHAnsi"/>
        </w:rPr>
        <w:t xml:space="preserve">also </w:t>
      </w:r>
      <w:r w:rsidR="000D62EF" w:rsidRPr="00C80C8C">
        <w:rPr>
          <w:rFonts w:cstheme="minorHAnsi"/>
        </w:rPr>
        <w:t xml:space="preserve">be a </w:t>
      </w:r>
      <w:r w:rsidR="001435B2" w:rsidRPr="00C80C8C">
        <w:rPr>
          <w:rFonts w:cstheme="minorHAnsi"/>
        </w:rPr>
        <w:t>good time</w:t>
      </w:r>
      <w:r w:rsidR="000D62EF" w:rsidRPr="00C80C8C">
        <w:rPr>
          <w:rFonts w:cstheme="minorHAnsi"/>
        </w:rPr>
        <w:t xml:space="preserve"> to encourage your child to </w:t>
      </w:r>
      <w:r w:rsidRPr="00C80C8C">
        <w:rPr>
          <w:rFonts w:cstheme="minorHAnsi"/>
        </w:rPr>
        <w:t>memorize</w:t>
      </w:r>
      <w:r w:rsidR="000D62EF" w:rsidRPr="00C80C8C">
        <w:rPr>
          <w:rFonts w:cstheme="minorHAnsi"/>
        </w:rPr>
        <w:t xml:space="preserve"> </w:t>
      </w:r>
      <w:r w:rsidRPr="00C80C8C">
        <w:rPr>
          <w:rFonts w:cstheme="minorHAnsi"/>
        </w:rPr>
        <w:t>their social security number, as they prepare to enter the adult world</w:t>
      </w:r>
      <w:r w:rsidR="000D62EF" w:rsidRPr="00C80C8C">
        <w:rPr>
          <w:rFonts w:cstheme="minorHAnsi"/>
        </w:rPr>
        <w:t>.</w:t>
      </w:r>
      <w:r w:rsidR="0017024C" w:rsidRPr="00C80C8C">
        <w:rPr>
          <w:rFonts w:cstheme="minorHAnsi"/>
        </w:rPr>
        <w:t xml:space="preserve">  </w:t>
      </w:r>
    </w:p>
    <w:p w:rsidR="00823F7F" w:rsidRPr="00C80C8C" w:rsidRDefault="00DB4EA4">
      <w:pPr>
        <w:rPr>
          <w:rFonts w:cstheme="minorHAnsi"/>
          <w:u w:val="single"/>
        </w:rPr>
      </w:pPr>
      <w:r w:rsidRPr="00C80C8C">
        <w:rPr>
          <w:rFonts w:cstheme="minorHAnsi"/>
        </w:rPr>
        <w:t xml:space="preserve">We are pleased to offer this resource to you and your family </w:t>
      </w:r>
      <w:r w:rsidR="00B3730B" w:rsidRPr="00C80C8C">
        <w:rPr>
          <w:rFonts w:cstheme="minorHAnsi"/>
        </w:rPr>
        <w:t xml:space="preserve">and we are happy to answer any questions you might have </w:t>
      </w:r>
      <w:r w:rsidRPr="00C80C8C">
        <w:rPr>
          <w:rFonts w:cstheme="minorHAnsi"/>
        </w:rPr>
        <w:t>as the senior year progresses</w:t>
      </w:r>
      <w:r w:rsidR="00B3730B" w:rsidRPr="00C80C8C">
        <w:rPr>
          <w:rFonts w:cstheme="minorHAnsi"/>
        </w:rPr>
        <w:t xml:space="preserve">.  Please feel free to direct those questions to the counseling </w:t>
      </w:r>
      <w:r w:rsidRPr="00C80C8C">
        <w:rPr>
          <w:rFonts w:cstheme="minorHAnsi"/>
        </w:rPr>
        <w:t>department</w:t>
      </w:r>
      <w:r w:rsidR="00B3730B" w:rsidRPr="00C80C8C">
        <w:rPr>
          <w:rFonts w:cstheme="minorHAnsi"/>
        </w:rPr>
        <w:t xml:space="preserve"> at the number listed below.  </w:t>
      </w:r>
      <w:r w:rsidR="000D62EF" w:rsidRPr="00C80C8C">
        <w:rPr>
          <w:rFonts w:cstheme="minorHAnsi"/>
        </w:rPr>
        <w:t xml:space="preserve"> </w:t>
      </w:r>
    </w:p>
    <w:p w:rsidR="00AD3E9B" w:rsidRPr="00C80C8C" w:rsidRDefault="00AD3E9B">
      <w:pPr>
        <w:rPr>
          <w:rFonts w:cstheme="minorHAnsi"/>
        </w:rPr>
      </w:pPr>
      <w:r w:rsidRPr="00C80C8C">
        <w:rPr>
          <w:rFonts w:cstheme="minorHAnsi"/>
        </w:rPr>
        <w:lastRenderedPageBreak/>
        <w:t>Thank you,</w:t>
      </w:r>
    </w:p>
    <w:p w:rsidR="00C80C8C" w:rsidRDefault="001435B2">
      <w:pPr>
        <w:rPr>
          <w:rFonts w:cstheme="minorHAnsi"/>
          <w:color w:val="FF0000"/>
        </w:rPr>
      </w:pPr>
      <w:r w:rsidRPr="00C80C8C">
        <w:rPr>
          <w:rFonts w:cstheme="minorHAnsi"/>
          <w:color w:val="FF0000"/>
        </w:rPr>
        <w:t>[Insert Signature / Name]</w:t>
      </w:r>
    </w:p>
    <w:p w:rsidR="00AD3E9B" w:rsidRPr="00C80C8C" w:rsidRDefault="00AD3E9B">
      <w:pPr>
        <w:rPr>
          <w:rFonts w:cstheme="minorHAnsi"/>
          <w:color w:val="FF0000"/>
        </w:rPr>
      </w:pPr>
      <w:r w:rsidRPr="00C80C8C">
        <w:rPr>
          <w:rFonts w:cstheme="minorHAnsi"/>
        </w:rPr>
        <w:t xml:space="preserve">Principal </w:t>
      </w:r>
    </w:p>
    <w:p w:rsidR="00AD3E9B" w:rsidRPr="00C80C8C" w:rsidRDefault="001435B2">
      <w:pPr>
        <w:rPr>
          <w:rFonts w:cstheme="minorHAnsi"/>
          <w:color w:val="FF0000"/>
        </w:rPr>
      </w:pPr>
      <w:r w:rsidRPr="00C80C8C">
        <w:rPr>
          <w:rFonts w:cstheme="minorHAnsi"/>
          <w:color w:val="FF0000"/>
        </w:rPr>
        <w:t>[Insert Counseling Department phone number]</w:t>
      </w:r>
    </w:p>
    <w:sectPr w:rsidR="00AD3E9B" w:rsidRPr="00C80C8C" w:rsidSect="00DB4EA4">
      <w:footerReference w:type="default" r:id="rId7"/>
      <w:pgSz w:w="12240" w:h="15840"/>
      <w:pgMar w:top="90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C8C" w:rsidRDefault="00C80C8C" w:rsidP="00C80C8C">
      <w:pPr>
        <w:spacing w:after="0" w:line="240" w:lineRule="auto"/>
      </w:pPr>
      <w:r>
        <w:separator/>
      </w:r>
    </w:p>
  </w:endnote>
  <w:endnote w:type="continuationSeparator" w:id="0">
    <w:p w:rsidR="00C80C8C" w:rsidRDefault="00C80C8C" w:rsidP="00C80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C8C" w:rsidRPr="00C80C8C" w:rsidRDefault="00C80C8C">
    <w:pPr>
      <w:pStyle w:val="Footer"/>
      <w:rPr>
        <w:i/>
        <w:sz w:val="18"/>
        <w:szCs w:val="18"/>
      </w:rPr>
    </w:pPr>
    <w:r w:rsidRPr="00C80C8C">
      <w:rPr>
        <w:i/>
        <w:sz w:val="18"/>
        <w:szCs w:val="18"/>
      </w:rPr>
      <w:t>Sample Letter to Parents of Seniors to Introduce the “Launch” Guidebook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C8C" w:rsidRDefault="00C80C8C" w:rsidP="00C80C8C">
      <w:pPr>
        <w:spacing w:after="0" w:line="240" w:lineRule="auto"/>
      </w:pPr>
      <w:r>
        <w:separator/>
      </w:r>
    </w:p>
  </w:footnote>
  <w:footnote w:type="continuationSeparator" w:id="0">
    <w:p w:rsidR="00C80C8C" w:rsidRDefault="00C80C8C" w:rsidP="00C80C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F7F"/>
    <w:rsid w:val="000D62EF"/>
    <w:rsid w:val="001435B2"/>
    <w:rsid w:val="0017024C"/>
    <w:rsid w:val="001A7C09"/>
    <w:rsid w:val="00384C11"/>
    <w:rsid w:val="00823F7F"/>
    <w:rsid w:val="00917B79"/>
    <w:rsid w:val="00AD3E9B"/>
    <w:rsid w:val="00B3730B"/>
    <w:rsid w:val="00C73826"/>
    <w:rsid w:val="00C80C8C"/>
    <w:rsid w:val="00DB4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C1E7F"/>
  <w15:chartTrackingRefBased/>
  <w15:docId w15:val="{CA0C6A64-BF30-4D61-B270-13958CCA2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3E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E9B"/>
    <w:rPr>
      <w:rFonts w:ascii="Segoe UI" w:hAnsi="Segoe UI" w:cs="Segoe UI"/>
      <w:sz w:val="18"/>
      <w:szCs w:val="18"/>
    </w:rPr>
  </w:style>
  <w:style w:type="paragraph" w:styleId="Header">
    <w:name w:val="header"/>
    <w:basedOn w:val="Normal"/>
    <w:link w:val="HeaderChar"/>
    <w:uiPriority w:val="99"/>
    <w:unhideWhenUsed/>
    <w:rsid w:val="00C80C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C8C"/>
  </w:style>
  <w:style w:type="paragraph" w:styleId="Footer">
    <w:name w:val="footer"/>
    <w:basedOn w:val="Normal"/>
    <w:link w:val="FooterChar"/>
    <w:uiPriority w:val="99"/>
    <w:unhideWhenUsed/>
    <w:rsid w:val="00C80C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Lin Gilmore</dc:creator>
  <cp:keywords/>
  <dc:description/>
  <cp:lastModifiedBy>Barbara Ann Soby</cp:lastModifiedBy>
  <cp:revision>3</cp:revision>
  <cp:lastPrinted>2018-01-22T16:23:00Z</cp:lastPrinted>
  <dcterms:created xsi:type="dcterms:W3CDTF">2018-01-23T23:39:00Z</dcterms:created>
  <dcterms:modified xsi:type="dcterms:W3CDTF">2018-03-14T16:13:00Z</dcterms:modified>
</cp:coreProperties>
</file>