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98" w:type="dxa"/>
        <w:tblLook w:val="01E0" w:firstRow="1" w:lastRow="1" w:firstColumn="1" w:lastColumn="1" w:noHBand="0" w:noVBand="0"/>
      </w:tblPr>
      <w:tblGrid>
        <w:gridCol w:w="1188"/>
        <w:gridCol w:w="8544"/>
        <w:gridCol w:w="1266"/>
      </w:tblGrid>
      <w:tr w:rsidR="00636863" w:rsidRPr="00A7452F" w:rsidTr="00636863">
        <w:trPr>
          <w:trHeight w:val="1080"/>
        </w:trPr>
        <w:tc>
          <w:tcPr>
            <w:tcW w:w="1188" w:type="dxa"/>
            <w:shd w:val="clear" w:color="auto" w:fill="auto"/>
          </w:tcPr>
          <w:p w:rsidR="00636863" w:rsidRPr="00A7452F" w:rsidRDefault="00636863" w:rsidP="00B02ACE">
            <w:pPr>
              <w:pStyle w:val="Heading1"/>
              <w:rPr>
                <w:b w:val="0"/>
                <w:bCs w:val="0"/>
                <w:color w:val="FF0000"/>
                <w:sz w:val="48"/>
              </w:rPr>
            </w:pPr>
            <w:r>
              <w:rPr>
                <w:b w:val="0"/>
                <w:bCs w:val="0"/>
                <w:noProof/>
                <w:color w:val="FF0000"/>
                <w:sz w:val="48"/>
              </w:rPr>
              <w:drawing>
                <wp:inline distT="0" distB="0" distL="0" distR="0" wp14:anchorId="052FF607" wp14:editId="1BFE2F08">
                  <wp:extent cx="428625" cy="762000"/>
                  <wp:effectExtent l="0" t="0" r="9525" b="0"/>
                  <wp:docPr id="2" name="Picture 2" descr="NAU_New Prim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U_New Primar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762000"/>
                          </a:xfrm>
                          <a:prstGeom prst="rect">
                            <a:avLst/>
                          </a:prstGeom>
                          <a:noFill/>
                          <a:ln>
                            <a:noFill/>
                          </a:ln>
                        </pic:spPr>
                      </pic:pic>
                    </a:graphicData>
                  </a:graphic>
                </wp:inline>
              </w:drawing>
            </w:r>
          </w:p>
        </w:tc>
        <w:tc>
          <w:tcPr>
            <w:tcW w:w="8544" w:type="dxa"/>
            <w:shd w:val="clear" w:color="auto" w:fill="auto"/>
            <w:vAlign w:val="center"/>
          </w:tcPr>
          <w:p w:rsidR="00636863" w:rsidRPr="00634A59" w:rsidRDefault="00636863" w:rsidP="00B02ACE">
            <w:pPr>
              <w:pStyle w:val="Heading1"/>
              <w:jc w:val="center"/>
              <w:rPr>
                <w:rFonts w:ascii="Arial Black" w:hAnsi="Arial Black"/>
                <w:b w:val="0"/>
                <w:bCs w:val="0"/>
                <w:sz w:val="48"/>
                <w:szCs w:val="48"/>
              </w:rPr>
            </w:pPr>
            <w:r w:rsidRPr="00634A59">
              <w:rPr>
                <w:rFonts w:ascii="Arial Black" w:hAnsi="Arial Black"/>
                <w:b w:val="0"/>
                <w:bCs w:val="0"/>
                <w:sz w:val="48"/>
                <w:szCs w:val="48"/>
              </w:rPr>
              <w:t>ARIZONA GEAR UP</w:t>
            </w:r>
          </w:p>
          <w:p w:rsidR="00636863" w:rsidRPr="00634A59" w:rsidRDefault="00636863" w:rsidP="00B02ACE">
            <w:pPr>
              <w:pStyle w:val="Heading1"/>
              <w:jc w:val="center"/>
              <w:rPr>
                <w:rFonts w:ascii="Arial Black" w:hAnsi="Arial Black"/>
                <w:b w:val="0"/>
                <w:bCs w:val="0"/>
                <w:color w:val="FF0000"/>
                <w:sz w:val="18"/>
                <w:szCs w:val="18"/>
              </w:rPr>
            </w:pPr>
            <w:r w:rsidRPr="00634A59">
              <w:rPr>
                <w:rFonts w:ascii="Arial Black" w:hAnsi="Arial Black"/>
                <w:b w:val="0"/>
                <w:bCs w:val="0"/>
                <w:color w:val="FF0000"/>
                <w:sz w:val="18"/>
                <w:szCs w:val="18"/>
              </w:rPr>
              <w:t>G</w:t>
            </w:r>
            <w:r w:rsidRPr="00634A59">
              <w:rPr>
                <w:rFonts w:ascii="Arial Black" w:hAnsi="Arial Black"/>
                <w:b w:val="0"/>
                <w:color w:val="000080"/>
                <w:sz w:val="18"/>
                <w:szCs w:val="18"/>
              </w:rPr>
              <w:t>aining</w:t>
            </w:r>
            <w:r w:rsidRPr="00634A59">
              <w:rPr>
                <w:rFonts w:ascii="Arial Black" w:hAnsi="Arial Black"/>
                <w:color w:val="000080"/>
                <w:sz w:val="18"/>
                <w:szCs w:val="18"/>
              </w:rPr>
              <w:t xml:space="preserve"> </w:t>
            </w:r>
            <w:r w:rsidRPr="00634A59">
              <w:rPr>
                <w:rFonts w:ascii="Arial Black" w:hAnsi="Arial Black"/>
                <w:b w:val="0"/>
                <w:bCs w:val="0"/>
                <w:color w:val="FF0000"/>
                <w:sz w:val="18"/>
                <w:szCs w:val="18"/>
              </w:rPr>
              <w:t>E</w:t>
            </w:r>
            <w:r w:rsidRPr="00634A59">
              <w:rPr>
                <w:rFonts w:ascii="Arial Black" w:hAnsi="Arial Black"/>
                <w:b w:val="0"/>
                <w:color w:val="000080"/>
                <w:sz w:val="18"/>
                <w:szCs w:val="18"/>
              </w:rPr>
              <w:t>arly</w:t>
            </w:r>
            <w:r w:rsidRPr="00634A59">
              <w:rPr>
                <w:rFonts w:ascii="Arial Black" w:hAnsi="Arial Black"/>
                <w:color w:val="000080"/>
                <w:sz w:val="18"/>
                <w:szCs w:val="18"/>
              </w:rPr>
              <w:t xml:space="preserve"> </w:t>
            </w:r>
            <w:r w:rsidRPr="00634A59">
              <w:rPr>
                <w:rFonts w:ascii="Arial Black" w:hAnsi="Arial Black"/>
                <w:b w:val="0"/>
                <w:bCs w:val="0"/>
                <w:color w:val="FF0000"/>
                <w:sz w:val="18"/>
                <w:szCs w:val="18"/>
              </w:rPr>
              <w:t>A</w:t>
            </w:r>
            <w:r w:rsidRPr="00634A59">
              <w:rPr>
                <w:rFonts w:ascii="Arial Black" w:hAnsi="Arial Black"/>
                <w:b w:val="0"/>
                <w:color w:val="000080"/>
                <w:sz w:val="18"/>
                <w:szCs w:val="18"/>
              </w:rPr>
              <w:t>wareness</w:t>
            </w:r>
            <w:r w:rsidRPr="00634A59">
              <w:rPr>
                <w:rFonts w:ascii="Arial Black" w:hAnsi="Arial Black"/>
                <w:color w:val="000080"/>
                <w:sz w:val="18"/>
                <w:szCs w:val="18"/>
              </w:rPr>
              <w:t xml:space="preserve"> </w:t>
            </w:r>
            <w:r w:rsidRPr="00634A59">
              <w:rPr>
                <w:rFonts w:ascii="Arial Black" w:hAnsi="Arial Black"/>
                <w:b w:val="0"/>
                <w:color w:val="000080"/>
                <w:sz w:val="18"/>
                <w:szCs w:val="18"/>
              </w:rPr>
              <w:t>and</w:t>
            </w:r>
            <w:r w:rsidRPr="00634A59">
              <w:rPr>
                <w:rFonts w:ascii="Arial Black" w:hAnsi="Arial Black"/>
                <w:color w:val="000080"/>
                <w:sz w:val="18"/>
                <w:szCs w:val="18"/>
              </w:rPr>
              <w:t xml:space="preserve"> </w:t>
            </w:r>
            <w:r w:rsidRPr="00634A59">
              <w:rPr>
                <w:rFonts w:ascii="Arial Black" w:hAnsi="Arial Black"/>
                <w:b w:val="0"/>
                <w:bCs w:val="0"/>
                <w:color w:val="FF0000"/>
                <w:sz w:val="18"/>
                <w:szCs w:val="18"/>
              </w:rPr>
              <w:t>R</w:t>
            </w:r>
            <w:r w:rsidRPr="00634A59">
              <w:rPr>
                <w:rFonts w:ascii="Arial Black" w:hAnsi="Arial Black"/>
                <w:b w:val="0"/>
                <w:color w:val="000080"/>
                <w:sz w:val="18"/>
                <w:szCs w:val="18"/>
              </w:rPr>
              <w:t>eadiness</w:t>
            </w:r>
            <w:r w:rsidRPr="00634A59">
              <w:rPr>
                <w:rFonts w:ascii="Arial Black" w:hAnsi="Arial Black"/>
                <w:color w:val="000080"/>
                <w:sz w:val="18"/>
                <w:szCs w:val="18"/>
              </w:rPr>
              <w:t xml:space="preserve"> for </w:t>
            </w:r>
            <w:r w:rsidRPr="00634A59">
              <w:rPr>
                <w:rFonts w:ascii="Arial Black" w:hAnsi="Arial Black"/>
                <w:b w:val="0"/>
                <w:bCs w:val="0"/>
                <w:color w:val="FF0000"/>
                <w:sz w:val="18"/>
                <w:szCs w:val="18"/>
              </w:rPr>
              <w:t>U</w:t>
            </w:r>
            <w:r w:rsidRPr="00634A59">
              <w:rPr>
                <w:rFonts w:ascii="Arial Black" w:hAnsi="Arial Black"/>
                <w:b w:val="0"/>
                <w:color w:val="000080"/>
                <w:sz w:val="18"/>
                <w:szCs w:val="18"/>
              </w:rPr>
              <w:t>ndergraduate</w:t>
            </w:r>
            <w:r w:rsidRPr="00634A59">
              <w:rPr>
                <w:rFonts w:ascii="Arial Black" w:hAnsi="Arial Black"/>
                <w:color w:val="000080"/>
                <w:sz w:val="18"/>
                <w:szCs w:val="18"/>
              </w:rPr>
              <w:t xml:space="preserve"> </w:t>
            </w:r>
            <w:r w:rsidRPr="00634A59">
              <w:rPr>
                <w:rFonts w:ascii="Arial Black" w:hAnsi="Arial Black"/>
                <w:b w:val="0"/>
                <w:bCs w:val="0"/>
                <w:color w:val="FF0000"/>
                <w:sz w:val="18"/>
                <w:szCs w:val="18"/>
              </w:rPr>
              <w:t>P</w:t>
            </w:r>
            <w:r w:rsidRPr="00634A59">
              <w:rPr>
                <w:rFonts w:ascii="Arial Black" w:hAnsi="Arial Black"/>
                <w:b w:val="0"/>
                <w:color w:val="000080"/>
                <w:sz w:val="18"/>
                <w:szCs w:val="18"/>
              </w:rPr>
              <w:t>rograms</w:t>
            </w:r>
          </w:p>
        </w:tc>
        <w:tc>
          <w:tcPr>
            <w:tcW w:w="1266" w:type="dxa"/>
            <w:shd w:val="clear" w:color="auto" w:fill="auto"/>
          </w:tcPr>
          <w:p w:rsidR="00636863" w:rsidRPr="00A7452F" w:rsidRDefault="00636863" w:rsidP="00B02ACE">
            <w:pPr>
              <w:pStyle w:val="Heading1"/>
              <w:jc w:val="right"/>
              <w:rPr>
                <w:b w:val="0"/>
                <w:bCs w:val="0"/>
                <w:color w:val="FF0000"/>
                <w:sz w:val="48"/>
              </w:rPr>
            </w:pPr>
            <w:r>
              <w:rPr>
                <w:b w:val="0"/>
                <w:bCs w:val="0"/>
                <w:noProof/>
                <w:color w:val="FF0000"/>
                <w:sz w:val="48"/>
              </w:rPr>
              <w:drawing>
                <wp:inline distT="0" distB="0" distL="0" distR="0" wp14:anchorId="015EFA23" wp14:editId="33AEB4FB">
                  <wp:extent cx="657225" cy="685800"/>
                  <wp:effectExtent l="0" t="0" r="9525" b="0"/>
                  <wp:docPr id="1" name="Picture 1" descr="AZgearupI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ZgearupICO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85800"/>
                          </a:xfrm>
                          <a:prstGeom prst="rect">
                            <a:avLst/>
                          </a:prstGeom>
                          <a:noFill/>
                          <a:ln>
                            <a:noFill/>
                          </a:ln>
                        </pic:spPr>
                      </pic:pic>
                    </a:graphicData>
                  </a:graphic>
                </wp:inline>
              </w:drawing>
            </w:r>
          </w:p>
        </w:tc>
      </w:tr>
    </w:tbl>
    <w:p w:rsidR="00636863" w:rsidRDefault="00636863" w:rsidP="00636863">
      <w:pPr>
        <w:spacing w:after="0"/>
      </w:pPr>
    </w:p>
    <w:p w:rsidR="00636863" w:rsidRPr="00A7452F" w:rsidRDefault="00636863" w:rsidP="00636863">
      <w:pPr>
        <w:pBdr>
          <w:top w:val="single" w:sz="4" w:space="1" w:color="auto"/>
          <w:left w:val="single" w:sz="4" w:space="4" w:color="auto"/>
          <w:bottom w:val="single" w:sz="4" w:space="1" w:color="auto"/>
          <w:right w:val="single" w:sz="4" w:space="4" w:color="auto"/>
        </w:pBdr>
        <w:shd w:val="clear" w:color="auto" w:fill="99CCFF"/>
        <w:jc w:val="center"/>
        <w:rPr>
          <w:rFonts w:ascii="Calibri" w:hAnsi="Calibri"/>
          <w:b/>
          <w:sz w:val="28"/>
          <w:szCs w:val="28"/>
        </w:rPr>
      </w:pPr>
      <w:r w:rsidRPr="00A7452F">
        <w:rPr>
          <w:rFonts w:ascii="Calibri" w:hAnsi="Calibri"/>
          <w:b/>
          <w:sz w:val="28"/>
          <w:szCs w:val="28"/>
        </w:rPr>
        <w:t xml:space="preserve">Minimum Expectations for </w:t>
      </w:r>
      <w:r>
        <w:rPr>
          <w:rFonts w:ascii="Calibri" w:hAnsi="Calibri"/>
          <w:b/>
          <w:sz w:val="28"/>
          <w:szCs w:val="28"/>
        </w:rPr>
        <w:t>Academic Mentoring</w:t>
      </w:r>
      <w:r w:rsidRPr="00A7452F">
        <w:rPr>
          <w:rFonts w:ascii="Calibri" w:hAnsi="Calibri"/>
          <w:b/>
          <w:sz w:val="28"/>
          <w:szCs w:val="28"/>
        </w:rPr>
        <w:t xml:space="preserve"> </w:t>
      </w:r>
    </w:p>
    <w:p w:rsidR="00636863" w:rsidRPr="00A7452F" w:rsidRDefault="00636863" w:rsidP="00636863">
      <w:pPr>
        <w:pStyle w:val="BodyText"/>
        <w:jc w:val="both"/>
        <w:rPr>
          <w:rFonts w:ascii="Calibri" w:hAnsi="Calibri"/>
          <w:i w:val="0"/>
          <w:iCs w:val="0"/>
          <w:sz w:val="22"/>
          <w:szCs w:val="22"/>
        </w:rPr>
      </w:pPr>
      <w:r>
        <w:rPr>
          <w:rFonts w:ascii="Calibri" w:hAnsi="Calibri"/>
          <w:i w:val="0"/>
          <w:iCs w:val="0"/>
          <w:sz w:val="22"/>
          <w:szCs w:val="22"/>
        </w:rPr>
        <w:t>Academic Mentoring</w:t>
      </w:r>
      <w:r w:rsidRPr="00A7452F">
        <w:rPr>
          <w:rFonts w:ascii="Calibri" w:hAnsi="Calibri"/>
          <w:i w:val="0"/>
          <w:iCs w:val="0"/>
          <w:sz w:val="22"/>
          <w:szCs w:val="22"/>
        </w:rPr>
        <w:t xml:space="preserve"> at AZ GEAR UP School</w:t>
      </w:r>
      <w:r>
        <w:rPr>
          <w:rFonts w:ascii="Calibri" w:hAnsi="Calibri"/>
          <w:i w:val="0"/>
          <w:iCs w:val="0"/>
          <w:sz w:val="22"/>
          <w:szCs w:val="22"/>
        </w:rPr>
        <w:t>s</w:t>
      </w:r>
      <w:r w:rsidRPr="00A7452F">
        <w:rPr>
          <w:rFonts w:ascii="Calibri" w:hAnsi="Calibri"/>
          <w:i w:val="0"/>
          <w:iCs w:val="0"/>
          <w:sz w:val="22"/>
          <w:szCs w:val="22"/>
        </w:rPr>
        <w:t xml:space="preserve"> </w:t>
      </w:r>
      <w:r>
        <w:rPr>
          <w:rFonts w:ascii="Calibri" w:hAnsi="Calibri"/>
          <w:i w:val="0"/>
          <w:iCs w:val="0"/>
          <w:sz w:val="22"/>
          <w:szCs w:val="22"/>
        </w:rPr>
        <w:t>is</w:t>
      </w:r>
      <w:r w:rsidRPr="00A7452F">
        <w:rPr>
          <w:rFonts w:ascii="Calibri" w:hAnsi="Calibri"/>
          <w:i w:val="0"/>
          <w:iCs w:val="0"/>
          <w:sz w:val="22"/>
          <w:szCs w:val="22"/>
        </w:rPr>
        <w:t xml:space="preserve"> intended to promote the following GEAR UP objectives:</w:t>
      </w:r>
    </w:p>
    <w:p w:rsidR="00636863" w:rsidRPr="00634A59" w:rsidRDefault="00636863" w:rsidP="00636863">
      <w:pPr>
        <w:pStyle w:val="BodyText"/>
        <w:jc w:val="both"/>
        <w:rPr>
          <w:rFonts w:ascii="Calibri" w:hAnsi="Calibri"/>
          <w:i w:val="0"/>
          <w:iCs w:val="0"/>
          <w:sz w:val="16"/>
          <w:szCs w:val="16"/>
        </w:rPr>
      </w:pPr>
    </w:p>
    <w:tbl>
      <w:tblPr>
        <w:tblW w:w="0" w:type="auto"/>
        <w:tblCellMar>
          <w:top w:w="43" w:type="dxa"/>
          <w:left w:w="115" w:type="dxa"/>
          <w:bottom w:w="43" w:type="dxa"/>
          <w:right w:w="115" w:type="dxa"/>
        </w:tblCellMar>
        <w:tblLook w:val="00A0" w:firstRow="1" w:lastRow="0" w:firstColumn="1" w:lastColumn="0" w:noHBand="0" w:noVBand="0"/>
      </w:tblPr>
      <w:tblGrid>
        <w:gridCol w:w="10152"/>
      </w:tblGrid>
      <w:tr w:rsidR="00636863" w:rsidRPr="00C3493C" w:rsidTr="00B02ACE">
        <w:tc>
          <w:tcPr>
            <w:tcW w:w="10152" w:type="dxa"/>
            <w:shd w:val="clear" w:color="auto" w:fill="auto"/>
          </w:tcPr>
          <w:p w:rsidR="00636863" w:rsidRPr="00C3493C" w:rsidRDefault="00636863" w:rsidP="00636863">
            <w:pPr>
              <w:pStyle w:val="BodyText"/>
              <w:numPr>
                <w:ilvl w:val="0"/>
                <w:numId w:val="8"/>
              </w:numPr>
              <w:jc w:val="both"/>
              <w:rPr>
                <w:rFonts w:ascii="Calibri" w:hAnsi="Calibri"/>
                <w:sz w:val="20"/>
                <w:szCs w:val="20"/>
              </w:rPr>
            </w:pPr>
            <w:r w:rsidRPr="00C3493C">
              <w:rPr>
                <w:rFonts w:ascii="Calibri" w:hAnsi="Calibri"/>
                <w:sz w:val="20"/>
                <w:szCs w:val="20"/>
              </w:rPr>
              <w:t xml:space="preserve">Improve academic performance  </w:t>
            </w:r>
          </w:p>
        </w:tc>
      </w:tr>
      <w:tr w:rsidR="00636863" w:rsidRPr="00C3493C" w:rsidTr="00B02ACE">
        <w:tc>
          <w:tcPr>
            <w:tcW w:w="10152" w:type="dxa"/>
            <w:shd w:val="clear" w:color="auto" w:fill="auto"/>
          </w:tcPr>
          <w:p w:rsidR="00636863" w:rsidRPr="00C3493C" w:rsidRDefault="00636863" w:rsidP="00636863">
            <w:pPr>
              <w:pStyle w:val="BodyText"/>
              <w:numPr>
                <w:ilvl w:val="0"/>
                <w:numId w:val="9"/>
              </w:numPr>
              <w:jc w:val="left"/>
              <w:rPr>
                <w:rFonts w:ascii="Calibri" w:hAnsi="Calibri"/>
                <w:sz w:val="20"/>
                <w:szCs w:val="20"/>
              </w:rPr>
            </w:pPr>
            <w:r>
              <w:rPr>
                <w:rFonts w:ascii="Calibri" w:hAnsi="Calibri"/>
                <w:sz w:val="20"/>
                <w:szCs w:val="20"/>
              </w:rPr>
              <w:t>Motivate students to stay</w:t>
            </w:r>
            <w:r w:rsidRPr="00C3493C">
              <w:rPr>
                <w:rFonts w:ascii="Calibri" w:hAnsi="Calibri"/>
                <w:sz w:val="20"/>
                <w:szCs w:val="20"/>
              </w:rPr>
              <w:t xml:space="preserve"> in school (increase </w:t>
            </w:r>
            <w:r>
              <w:rPr>
                <w:rFonts w:ascii="Calibri" w:hAnsi="Calibri"/>
                <w:sz w:val="20"/>
                <w:szCs w:val="20"/>
              </w:rPr>
              <w:t xml:space="preserve">high school </w:t>
            </w:r>
            <w:r w:rsidRPr="00C3493C">
              <w:rPr>
                <w:rFonts w:ascii="Calibri" w:hAnsi="Calibri"/>
                <w:sz w:val="20"/>
                <w:szCs w:val="20"/>
              </w:rPr>
              <w:t>graduation rate)</w:t>
            </w:r>
          </w:p>
        </w:tc>
      </w:tr>
      <w:tr w:rsidR="00636863" w:rsidRPr="00C3493C" w:rsidTr="00B02ACE">
        <w:tc>
          <w:tcPr>
            <w:tcW w:w="10152" w:type="dxa"/>
            <w:shd w:val="clear" w:color="auto" w:fill="auto"/>
          </w:tcPr>
          <w:p w:rsidR="00636863" w:rsidRPr="00C3493C" w:rsidRDefault="00636863" w:rsidP="00636863">
            <w:pPr>
              <w:pStyle w:val="BodyText"/>
              <w:numPr>
                <w:ilvl w:val="0"/>
                <w:numId w:val="9"/>
              </w:numPr>
              <w:jc w:val="left"/>
              <w:rPr>
                <w:rFonts w:ascii="Calibri" w:hAnsi="Calibri"/>
                <w:sz w:val="20"/>
                <w:szCs w:val="20"/>
              </w:rPr>
            </w:pPr>
            <w:r>
              <w:rPr>
                <w:rFonts w:ascii="Calibri" w:hAnsi="Calibri"/>
                <w:sz w:val="20"/>
                <w:szCs w:val="20"/>
              </w:rPr>
              <w:t>Motivate students to enroll in postsecondary education (increase college enrollment rate)</w:t>
            </w:r>
          </w:p>
        </w:tc>
      </w:tr>
    </w:tbl>
    <w:p w:rsidR="00636863" w:rsidRDefault="00636863" w:rsidP="00636863">
      <w:pPr>
        <w:spacing w:after="0"/>
        <w:rPr>
          <w:b/>
          <w:smallCaps/>
        </w:rPr>
      </w:pPr>
    </w:p>
    <w:p w:rsidR="00E953E9" w:rsidRPr="00E953E9" w:rsidRDefault="00E953E9" w:rsidP="00636863">
      <w:pPr>
        <w:spacing w:after="0"/>
      </w:pPr>
      <w:r w:rsidRPr="00E953E9">
        <w:t xml:space="preserve">This document outlines the minimum expectations for academic mentoring under the AZ GEAR UP grant, providing information on: I) What </w:t>
      </w:r>
      <w:r w:rsidR="003407CA">
        <w:t>Academic Mentoring is</w:t>
      </w:r>
      <w:r w:rsidRPr="00E953E9">
        <w:t>; II) Implementation Steps</w:t>
      </w:r>
      <w:r w:rsidR="003407CA">
        <w:t>;</w:t>
      </w:r>
      <w:r w:rsidRPr="00E953E9">
        <w:t xml:space="preserve"> III) </w:t>
      </w:r>
      <w:r w:rsidR="003407CA">
        <w:t>D</w:t>
      </w:r>
      <w:r w:rsidRPr="00E953E9">
        <w:t>ocumentation of services provided</w:t>
      </w:r>
      <w:r w:rsidR="003407CA">
        <w:t>; and IV) In- and Out-of-C</w:t>
      </w:r>
      <w:r w:rsidR="003407CA" w:rsidRPr="00E953E9">
        <w:t>la</w:t>
      </w:r>
      <w:r w:rsidR="003407CA">
        <w:t>ssroom Considerations</w:t>
      </w:r>
      <w:r w:rsidRPr="00E953E9">
        <w:t>.</w:t>
      </w:r>
    </w:p>
    <w:p w:rsidR="00E953E9" w:rsidRDefault="00E953E9" w:rsidP="00636863">
      <w:pPr>
        <w:spacing w:after="0"/>
        <w:rPr>
          <w:b/>
          <w:smallCaps/>
        </w:rPr>
      </w:pPr>
    </w:p>
    <w:p w:rsidR="00B02ACE" w:rsidRPr="00A9549A" w:rsidRDefault="00A9549A" w:rsidP="00A9549A">
      <w:pPr>
        <w:tabs>
          <w:tab w:val="left" w:pos="360"/>
        </w:tabs>
        <w:rPr>
          <w:b/>
          <w:smallCaps/>
          <w:sz w:val="24"/>
          <w:szCs w:val="24"/>
        </w:rPr>
      </w:pPr>
      <w:r w:rsidRPr="00A9549A">
        <w:rPr>
          <w:b/>
          <w:smallCaps/>
          <w:sz w:val="24"/>
          <w:szCs w:val="24"/>
        </w:rPr>
        <w:t xml:space="preserve">I. </w:t>
      </w:r>
      <w:r w:rsidRPr="00A9549A">
        <w:rPr>
          <w:b/>
          <w:smallCaps/>
          <w:sz w:val="24"/>
          <w:szCs w:val="24"/>
        </w:rPr>
        <w:tab/>
      </w:r>
      <w:r w:rsidR="00636863" w:rsidRPr="00A9549A">
        <w:rPr>
          <w:b/>
          <w:smallCaps/>
          <w:sz w:val="24"/>
          <w:szCs w:val="24"/>
        </w:rPr>
        <w:t>What is Academic Mentoring?</w:t>
      </w:r>
    </w:p>
    <w:p w:rsidR="00636863" w:rsidRPr="00636863" w:rsidRDefault="00636863" w:rsidP="00A9549A">
      <w:pPr>
        <w:ind w:left="360"/>
        <w:rPr>
          <w:b/>
          <w:smallCaps/>
        </w:rPr>
      </w:pPr>
      <w:r>
        <w:t>Academic Mentoring is an intervention service that combines</w:t>
      </w:r>
      <w:r w:rsidRPr="00636863">
        <w:t xml:space="preserve"> </w:t>
      </w:r>
      <w:r w:rsidRPr="00636863">
        <w:rPr>
          <w:b/>
          <w:bCs/>
        </w:rPr>
        <w:t>mentoring</w:t>
      </w:r>
      <w:r w:rsidRPr="00636863">
        <w:t xml:space="preserve"> and </w:t>
      </w:r>
      <w:r w:rsidRPr="00636863">
        <w:rPr>
          <w:b/>
          <w:bCs/>
        </w:rPr>
        <w:t>tutoring</w:t>
      </w:r>
      <w:r>
        <w:t xml:space="preserve">.  </w:t>
      </w:r>
    </w:p>
    <w:p w:rsidR="00710F36" w:rsidRDefault="00073655" w:rsidP="00A9549A">
      <w:pPr>
        <w:tabs>
          <w:tab w:val="num" w:pos="720"/>
        </w:tabs>
        <w:ind w:left="360"/>
        <w:rPr>
          <w:i/>
          <w:iCs/>
        </w:rPr>
      </w:pPr>
      <w:r w:rsidRPr="00636863">
        <w:rPr>
          <w:b/>
          <w:bCs/>
        </w:rPr>
        <w:t>Tutoring</w:t>
      </w:r>
      <w:r w:rsidR="007D529F">
        <w:t xml:space="preserve"> involves</w:t>
      </w:r>
      <w:r w:rsidRPr="00636863">
        <w:t xml:space="preserve"> guiding students, usually individually, in a special subject, or for a particular purpose</w:t>
      </w:r>
      <w:r w:rsidR="007D529F">
        <w:t xml:space="preserve">. Tutoring is </w:t>
      </w:r>
      <w:r w:rsidRPr="00636863">
        <w:rPr>
          <w:i/>
          <w:iCs/>
        </w:rPr>
        <w:t xml:space="preserve">narrow in scope </w:t>
      </w:r>
      <w:r w:rsidRPr="00636863">
        <w:t>(address students’ weaknesses in a particular academ</w:t>
      </w:r>
      <w:r w:rsidR="007D529F">
        <w:t xml:space="preserve">ic area, e.g., math) and </w:t>
      </w:r>
      <w:r w:rsidRPr="00636863">
        <w:t xml:space="preserve">often </w:t>
      </w:r>
      <w:r w:rsidRPr="00636863">
        <w:rPr>
          <w:i/>
          <w:iCs/>
        </w:rPr>
        <w:t>short-term</w:t>
      </w:r>
      <w:r w:rsidR="007D529F">
        <w:rPr>
          <w:i/>
          <w:iCs/>
        </w:rPr>
        <w:t xml:space="preserve">.  </w:t>
      </w:r>
    </w:p>
    <w:p w:rsidR="000843D9" w:rsidRPr="00636863" w:rsidRDefault="007D529F" w:rsidP="00A9549A">
      <w:pPr>
        <w:tabs>
          <w:tab w:val="num" w:pos="720"/>
        </w:tabs>
        <w:ind w:left="360"/>
      </w:pPr>
      <w:r w:rsidRPr="007D529F">
        <w:rPr>
          <w:b/>
          <w:iCs/>
        </w:rPr>
        <w:t>M</w:t>
      </w:r>
      <w:r w:rsidR="00073655" w:rsidRPr="00636863">
        <w:rPr>
          <w:b/>
          <w:bCs/>
        </w:rPr>
        <w:t>entoring</w:t>
      </w:r>
      <w:r>
        <w:t xml:space="preserve"> is</w:t>
      </w:r>
      <w:r w:rsidR="00073655" w:rsidRPr="00636863">
        <w:t xml:space="preserve"> serving as a wise and trusted counse</w:t>
      </w:r>
      <w:r>
        <w:t>lor and role model to students. Mentoring is</w:t>
      </w:r>
      <w:r w:rsidR="00073655" w:rsidRPr="00636863">
        <w:t xml:space="preserve"> </w:t>
      </w:r>
      <w:r w:rsidR="00073655" w:rsidRPr="00636863">
        <w:rPr>
          <w:i/>
          <w:iCs/>
        </w:rPr>
        <w:t xml:space="preserve">broad in scope </w:t>
      </w:r>
      <w:r w:rsidR="00073655" w:rsidRPr="00636863">
        <w:t>(</w:t>
      </w:r>
      <w:r>
        <w:t xml:space="preserve">Mentors and students </w:t>
      </w:r>
      <w:r w:rsidR="00073655" w:rsidRPr="00636863">
        <w:t>discuss and share insights and feelings related to personal and academic/profession</w:t>
      </w:r>
      <w:r>
        <w:t>al goals and how to reach them</w:t>
      </w:r>
      <w:r w:rsidR="00710F36">
        <w:t>)</w:t>
      </w:r>
      <w:r>
        <w:t xml:space="preserve"> and is</w:t>
      </w:r>
      <w:r w:rsidR="00073655" w:rsidRPr="00636863">
        <w:t xml:space="preserve"> typically </w:t>
      </w:r>
      <w:r w:rsidR="00073655" w:rsidRPr="00636863">
        <w:rPr>
          <w:i/>
          <w:iCs/>
        </w:rPr>
        <w:t>long-term</w:t>
      </w:r>
      <w:r w:rsidR="00710F36">
        <w:rPr>
          <w:i/>
          <w:iCs/>
        </w:rPr>
        <w:t>.</w:t>
      </w:r>
    </w:p>
    <w:p w:rsidR="000843D9" w:rsidRPr="00636863" w:rsidRDefault="00636863" w:rsidP="00A9549A">
      <w:pPr>
        <w:ind w:left="360"/>
      </w:pPr>
      <w:r w:rsidRPr="00636863">
        <w:rPr>
          <w:b/>
        </w:rPr>
        <w:t>Academic Mentoring</w:t>
      </w:r>
      <w:r w:rsidR="007D529F">
        <w:t xml:space="preserve"> </w:t>
      </w:r>
      <w:r w:rsidR="00073655" w:rsidRPr="00636863">
        <w:t xml:space="preserve">involves promoting academic achievement / subject content mastery, </w:t>
      </w:r>
      <w:r w:rsidR="00073655" w:rsidRPr="00636863">
        <w:rPr>
          <w:i/>
          <w:iCs/>
        </w:rPr>
        <w:t>and</w:t>
      </w:r>
      <w:r w:rsidR="00073655" w:rsidRPr="00636863">
        <w:t xml:space="preserve"> instilling positive academic attitudes and motivation in students. </w:t>
      </w:r>
    </w:p>
    <w:p w:rsidR="000843D9" w:rsidRPr="00636863" w:rsidRDefault="00073655" w:rsidP="00A9549A">
      <w:pPr>
        <w:ind w:left="360"/>
      </w:pPr>
      <w:r w:rsidRPr="00636863">
        <w:rPr>
          <w:b/>
          <w:bCs/>
        </w:rPr>
        <w:t xml:space="preserve">Academic Mentors </w:t>
      </w:r>
      <w:r w:rsidR="0090306A" w:rsidRPr="0090306A">
        <w:rPr>
          <w:bCs/>
        </w:rPr>
        <w:t xml:space="preserve">are </w:t>
      </w:r>
      <w:r w:rsidR="0090306A" w:rsidRPr="00712826">
        <w:rPr>
          <w:b/>
          <w:bCs/>
        </w:rPr>
        <w:t>college students</w:t>
      </w:r>
      <w:r w:rsidR="0090306A">
        <w:rPr>
          <w:bCs/>
        </w:rPr>
        <w:t xml:space="preserve"> who work</w:t>
      </w:r>
      <w:r w:rsidR="0090306A" w:rsidRPr="0090306A">
        <w:rPr>
          <w:bCs/>
        </w:rPr>
        <w:t xml:space="preserve"> in </w:t>
      </w:r>
      <w:r w:rsidR="0090306A">
        <w:rPr>
          <w:bCs/>
        </w:rPr>
        <w:t>and</w:t>
      </w:r>
      <w:r w:rsidR="00B62BFD">
        <w:rPr>
          <w:bCs/>
        </w:rPr>
        <w:t xml:space="preserve"> out </w:t>
      </w:r>
      <w:r w:rsidR="0090306A" w:rsidRPr="0090306A">
        <w:rPr>
          <w:bCs/>
        </w:rPr>
        <w:t>of</w:t>
      </w:r>
      <w:r w:rsidR="0090306A">
        <w:rPr>
          <w:bCs/>
        </w:rPr>
        <w:t xml:space="preserve"> </w:t>
      </w:r>
      <w:r w:rsidR="0090306A" w:rsidRPr="0090306A">
        <w:rPr>
          <w:bCs/>
        </w:rPr>
        <w:t>the classroom as tutor</w:t>
      </w:r>
      <w:r w:rsidR="0090306A">
        <w:rPr>
          <w:bCs/>
        </w:rPr>
        <w:t>s</w:t>
      </w:r>
      <w:r w:rsidR="0090306A" w:rsidRPr="0090306A">
        <w:rPr>
          <w:bCs/>
        </w:rPr>
        <w:t xml:space="preserve"> and </w:t>
      </w:r>
      <w:r w:rsidR="0090306A">
        <w:rPr>
          <w:bCs/>
        </w:rPr>
        <w:t>role models/motivators</w:t>
      </w:r>
      <w:r w:rsidR="0090306A" w:rsidRPr="0090306A">
        <w:rPr>
          <w:bCs/>
        </w:rPr>
        <w:t xml:space="preserve"> of GEAR UP students. Academic Mentors</w:t>
      </w:r>
      <w:r w:rsidR="0090306A">
        <w:rPr>
          <w:b/>
          <w:bCs/>
        </w:rPr>
        <w:t xml:space="preserve"> </w:t>
      </w:r>
      <w:r w:rsidRPr="00636863">
        <w:t>not only help students remove academi</w:t>
      </w:r>
      <w:r w:rsidR="0090306A">
        <w:t>c challenges they face, such as,</w:t>
      </w:r>
      <w:r w:rsidRPr="00636863">
        <w:t xml:space="preserve"> absences, poo</w:t>
      </w:r>
      <w:r w:rsidR="0090306A">
        <w:t xml:space="preserve">r grades, and homework problems, </w:t>
      </w:r>
      <w:r w:rsidRPr="00636863">
        <w:t xml:space="preserve"> but also instill positive academic values, beliefs, and attitudes that promote college and career readiness. </w:t>
      </w:r>
      <w:r w:rsidR="007D529F">
        <w:t>They s</w:t>
      </w:r>
      <w:r w:rsidRPr="00636863">
        <w:t>erve as both Mentor and Tutor</w:t>
      </w:r>
      <w:r w:rsidR="007D529F">
        <w:t>, and h</w:t>
      </w:r>
      <w:r w:rsidRPr="00636863">
        <w:t>elp students develop academic and non-cognitive / metacognitive skills.</w:t>
      </w:r>
    </w:p>
    <w:p w:rsidR="00636863" w:rsidRPr="00A9549A" w:rsidRDefault="00A9549A" w:rsidP="00A9549A">
      <w:pPr>
        <w:tabs>
          <w:tab w:val="left" w:pos="360"/>
        </w:tabs>
        <w:rPr>
          <w:b/>
          <w:smallCaps/>
          <w:sz w:val="24"/>
          <w:szCs w:val="24"/>
        </w:rPr>
      </w:pPr>
      <w:r w:rsidRPr="00A9549A">
        <w:rPr>
          <w:b/>
          <w:smallCaps/>
          <w:sz w:val="24"/>
          <w:szCs w:val="24"/>
        </w:rPr>
        <w:t>II.</w:t>
      </w:r>
      <w:r w:rsidRPr="00A9549A">
        <w:rPr>
          <w:b/>
          <w:smallCaps/>
          <w:sz w:val="24"/>
          <w:szCs w:val="24"/>
        </w:rPr>
        <w:tab/>
      </w:r>
      <w:r w:rsidR="00636863" w:rsidRPr="00A9549A">
        <w:rPr>
          <w:b/>
          <w:smallCaps/>
          <w:sz w:val="24"/>
          <w:szCs w:val="24"/>
        </w:rPr>
        <w:t>Implementation Steps</w:t>
      </w:r>
    </w:p>
    <w:p w:rsidR="008370E7" w:rsidRPr="008370E7" w:rsidRDefault="008370E7" w:rsidP="00A9549A">
      <w:pPr>
        <w:ind w:left="360"/>
      </w:pPr>
      <w:r>
        <w:t xml:space="preserve">There are </w:t>
      </w:r>
      <w:r w:rsidR="00073655">
        <w:t>four</w:t>
      </w:r>
      <w:r>
        <w:t xml:space="preserve"> general steps to implementing Academic Mentoring in a GEAR UP School:</w:t>
      </w:r>
    </w:p>
    <w:p w:rsidR="000843D9" w:rsidRPr="00636863" w:rsidRDefault="00073655" w:rsidP="00A9549A">
      <w:pPr>
        <w:numPr>
          <w:ilvl w:val="0"/>
          <w:numId w:val="3"/>
        </w:numPr>
        <w:tabs>
          <w:tab w:val="clear" w:pos="720"/>
          <w:tab w:val="num" w:pos="1440"/>
        </w:tabs>
        <w:spacing w:after="0"/>
        <w:ind w:left="900" w:firstLine="0"/>
      </w:pPr>
      <w:r w:rsidRPr="00636863">
        <w:t>Recruiting / Selecting</w:t>
      </w:r>
    </w:p>
    <w:p w:rsidR="00073655" w:rsidRDefault="00073655" w:rsidP="00A9549A">
      <w:pPr>
        <w:numPr>
          <w:ilvl w:val="0"/>
          <w:numId w:val="3"/>
        </w:numPr>
        <w:tabs>
          <w:tab w:val="clear" w:pos="720"/>
          <w:tab w:val="num" w:pos="1440"/>
        </w:tabs>
        <w:spacing w:after="0"/>
        <w:ind w:left="900" w:firstLine="0"/>
      </w:pPr>
      <w:r>
        <w:t>Training</w:t>
      </w:r>
    </w:p>
    <w:p w:rsidR="000843D9" w:rsidRPr="00636863" w:rsidRDefault="00073655" w:rsidP="00A9549A">
      <w:pPr>
        <w:numPr>
          <w:ilvl w:val="0"/>
          <w:numId w:val="3"/>
        </w:numPr>
        <w:tabs>
          <w:tab w:val="clear" w:pos="720"/>
          <w:tab w:val="num" w:pos="1440"/>
        </w:tabs>
        <w:spacing w:after="0"/>
        <w:ind w:left="900" w:firstLine="0"/>
      </w:pPr>
      <w:r w:rsidRPr="00636863">
        <w:t>Supervision</w:t>
      </w:r>
      <w:r w:rsidR="00483D57">
        <w:t xml:space="preserve"> &amp; Evaluation</w:t>
      </w:r>
    </w:p>
    <w:p w:rsidR="000843D9" w:rsidRPr="00636863" w:rsidRDefault="00073655" w:rsidP="00A9549A">
      <w:pPr>
        <w:numPr>
          <w:ilvl w:val="0"/>
          <w:numId w:val="3"/>
        </w:numPr>
        <w:tabs>
          <w:tab w:val="clear" w:pos="720"/>
          <w:tab w:val="num" w:pos="1440"/>
        </w:tabs>
        <w:spacing w:after="0"/>
        <w:ind w:left="900" w:firstLine="0"/>
      </w:pPr>
      <w:r w:rsidRPr="00636863">
        <w:t>Placement / Scheduling</w:t>
      </w:r>
    </w:p>
    <w:p w:rsidR="008370E7" w:rsidRDefault="008370E7" w:rsidP="008370E7">
      <w:pPr>
        <w:spacing w:after="0"/>
        <w:ind w:left="720"/>
      </w:pPr>
    </w:p>
    <w:p w:rsidR="008370E7" w:rsidRDefault="008370E7" w:rsidP="00A9549A">
      <w:pPr>
        <w:spacing w:after="0"/>
        <w:ind w:left="450" w:hanging="90"/>
      </w:pPr>
      <w:r>
        <w:lastRenderedPageBreak/>
        <w:t xml:space="preserve">This </w:t>
      </w:r>
      <w:r w:rsidR="002240AB">
        <w:t>Section</w:t>
      </w:r>
      <w:r>
        <w:t xml:space="preserve"> provides standards as well as tips for success for each of these </w:t>
      </w:r>
      <w:r w:rsidR="00483D57">
        <w:t xml:space="preserve">implementation </w:t>
      </w:r>
      <w:r>
        <w:t>steps.</w:t>
      </w:r>
    </w:p>
    <w:p w:rsidR="008370E7" w:rsidRDefault="008370E7" w:rsidP="00A9549A">
      <w:pPr>
        <w:spacing w:after="0"/>
        <w:ind w:hanging="90"/>
      </w:pPr>
    </w:p>
    <w:p w:rsidR="00636863" w:rsidRPr="00073655" w:rsidRDefault="00636863" w:rsidP="00A9549A">
      <w:pPr>
        <w:ind w:left="360"/>
        <w:rPr>
          <w:b/>
          <w:smallCaps/>
          <w:sz w:val="24"/>
          <w:szCs w:val="24"/>
        </w:rPr>
      </w:pPr>
      <w:r>
        <w:t xml:space="preserve">   </w:t>
      </w:r>
      <w:r w:rsidR="008370E7" w:rsidRPr="00073655">
        <w:rPr>
          <w:b/>
          <w:smallCaps/>
          <w:sz w:val="24"/>
          <w:szCs w:val="24"/>
        </w:rPr>
        <w:t xml:space="preserve">A.  </w:t>
      </w:r>
      <w:r w:rsidRPr="00073655">
        <w:rPr>
          <w:b/>
          <w:smallCaps/>
          <w:sz w:val="24"/>
          <w:szCs w:val="24"/>
        </w:rPr>
        <w:t>R</w:t>
      </w:r>
      <w:r w:rsidR="008370E7" w:rsidRPr="00073655">
        <w:rPr>
          <w:b/>
          <w:smallCaps/>
          <w:sz w:val="24"/>
          <w:szCs w:val="24"/>
        </w:rPr>
        <w:t>ecruiting / S</w:t>
      </w:r>
      <w:r w:rsidRPr="00073655">
        <w:rPr>
          <w:b/>
          <w:smallCaps/>
          <w:sz w:val="24"/>
          <w:szCs w:val="24"/>
        </w:rPr>
        <w:t>electing</w:t>
      </w:r>
    </w:p>
    <w:p w:rsidR="008C6D3A" w:rsidRDefault="000A2884" w:rsidP="00A9549A">
      <w:pPr>
        <w:ind w:left="1440" w:hanging="630"/>
      </w:pPr>
      <w:r>
        <w:t>1.</w:t>
      </w:r>
      <w:r>
        <w:tab/>
      </w:r>
      <w:r w:rsidRPr="000A2884">
        <w:rPr>
          <w:b/>
        </w:rPr>
        <w:t>Establish the Position.</w:t>
      </w:r>
      <w:r>
        <w:t xml:space="preserve"> </w:t>
      </w:r>
      <w:r w:rsidR="008370E7">
        <w:t>Academic Mentors, like GEAR UP Coordinators, are district employees.  C</w:t>
      </w:r>
      <w:r w:rsidR="008370E7" w:rsidRPr="008370E7">
        <w:t>heck to see if your district has a tutor job established</w:t>
      </w:r>
      <w:r w:rsidR="008370E7">
        <w:t xml:space="preserve"> that will work for this position; if not, establish a job description within your district</w:t>
      </w:r>
      <w:r w:rsidR="008370E7" w:rsidRPr="008370E7">
        <w:t xml:space="preserve">. </w:t>
      </w:r>
      <w:r w:rsidR="008370E7" w:rsidRPr="00073655">
        <w:rPr>
          <w:u w:val="single"/>
        </w:rPr>
        <w:t>See Sample Academic Mentor Job Description</w:t>
      </w:r>
      <w:r w:rsidR="00073655" w:rsidRPr="00073655">
        <w:rPr>
          <w:u w:val="single"/>
        </w:rPr>
        <w:t>s</w:t>
      </w:r>
      <w:r w:rsidR="00D10AB3">
        <w:rPr>
          <w:u w:val="single"/>
        </w:rPr>
        <w:t xml:space="preserve"> (</w:t>
      </w:r>
      <w:r w:rsidR="00B62BFD">
        <w:rPr>
          <w:u w:val="single"/>
        </w:rPr>
        <w:t>Attachment 1</w:t>
      </w:r>
      <w:r w:rsidR="00D10AB3">
        <w:rPr>
          <w:u w:val="single"/>
        </w:rPr>
        <w:t>)</w:t>
      </w:r>
      <w:r w:rsidR="008370E7" w:rsidRPr="008370E7">
        <w:t>.</w:t>
      </w:r>
      <w:r w:rsidR="008370E7">
        <w:t xml:space="preserve"> </w:t>
      </w:r>
    </w:p>
    <w:p w:rsidR="008370E7" w:rsidRDefault="008C6D3A" w:rsidP="008C6D3A">
      <w:pPr>
        <w:pStyle w:val="ListParagraph"/>
        <w:numPr>
          <w:ilvl w:val="0"/>
          <w:numId w:val="16"/>
        </w:numPr>
        <w:ind w:hanging="630"/>
      </w:pPr>
      <w:r>
        <w:t>Be aware that</w:t>
      </w:r>
      <w:r w:rsidR="008370E7">
        <w:t xml:space="preserve"> establishment of new positions may require School Board Approval.</w:t>
      </w:r>
      <w:r>
        <w:t xml:space="preserve"> </w:t>
      </w:r>
    </w:p>
    <w:p w:rsidR="008C6D3A" w:rsidRDefault="008C6D3A" w:rsidP="008C6D3A">
      <w:pPr>
        <w:pStyle w:val="ListParagraph"/>
        <w:numPr>
          <w:ilvl w:val="0"/>
          <w:numId w:val="16"/>
        </w:numPr>
        <w:ind w:hanging="630"/>
      </w:pPr>
      <w:r>
        <w:t xml:space="preserve">Districts are encouraged to work with the local university or community college to establish the position as a Work-Student job, to </w:t>
      </w:r>
      <w:r w:rsidR="002240AB">
        <w:t>reduce the cost to the district</w:t>
      </w:r>
      <w:r>
        <w:t>.</w:t>
      </w:r>
    </w:p>
    <w:p w:rsidR="003A1FD5" w:rsidRDefault="001B0E3D" w:rsidP="003A1FD5">
      <w:pPr>
        <w:pStyle w:val="ListParagraph"/>
        <w:ind w:left="2160"/>
        <w:jc w:val="both"/>
        <w:rPr>
          <w:b/>
        </w:rPr>
      </w:pPr>
      <w:r>
        <w:rPr>
          <w:rFonts w:ascii="Segoe Print" w:hAnsi="Segoe Print"/>
          <w:i/>
          <w:noProof/>
          <w:sz w:val="18"/>
          <w:szCs w:val="18"/>
        </w:rPr>
        <w:drawing>
          <wp:anchor distT="0" distB="0" distL="114300" distR="114300" simplePos="0" relativeHeight="251668480" behindDoc="0" locked="0" layoutInCell="1" allowOverlap="1" wp14:anchorId="348EF30F" wp14:editId="6B0F6216">
            <wp:simplePos x="0" y="0"/>
            <wp:positionH relativeFrom="column">
              <wp:posOffset>419100</wp:posOffset>
            </wp:positionH>
            <wp:positionV relativeFrom="paragraph">
              <wp:posOffset>141605</wp:posOffset>
            </wp:positionV>
            <wp:extent cx="638175" cy="457200"/>
            <wp:effectExtent l="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1FD5" w:rsidRDefault="001B5C03" w:rsidP="003A1FD5">
      <w:pPr>
        <w:pStyle w:val="ListParagraph"/>
        <w:ind w:left="2160"/>
        <w:jc w:val="both"/>
        <w:rPr>
          <w:b/>
        </w:rPr>
      </w:pPr>
      <w:r w:rsidRPr="005B008B">
        <w:rPr>
          <w:b/>
          <w:noProof/>
        </w:rPr>
        <mc:AlternateContent>
          <mc:Choice Requires="wps">
            <w:drawing>
              <wp:anchor distT="91440" distB="91440" distL="114300" distR="114300" simplePos="0" relativeHeight="251671552" behindDoc="0" locked="0" layoutInCell="0" allowOverlap="1" wp14:anchorId="553183BF" wp14:editId="679816BE">
                <wp:simplePos x="0" y="0"/>
                <wp:positionH relativeFrom="margin">
                  <wp:posOffset>476250</wp:posOffset>
                </wp:positionH>
                <wp:positionV relativeFrom="margin">
                  <wp:posOffset>2238375</wp:posOffset>
                </wp:positionV>
                <wp:extent cx="6015355" cy="847725"/>
                <wp:effectExtent l="0" t="0" r="23495" b="285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847725"/>
                        </a:xfrm>
                        <a:prstGeom prst="foldedCorner">
                          <a:avLst>
                            <a:gd name="adj" fmla="val 12500"/>
                          </a:avLst>
                        </a:prstGeom>
                        <a:solidFill>
                          <a:srgbClr val="FFFF99">
                            <a:alpha val="30000"/>
                          </a:srgbClr>
                        </a:solidFill>
                        <a:ln w="6350">
                          <a:solidFill>
                            <a:srgbClr val="969696"/>
                          </a:solidFill>
                          <a:round/>
                          <a:headEnd/>
                          <a:tailEnd/>
                        </a:ln>
                      </wps:spPr>
                      <wps:txbx>
                        <w:txbxContent>
                          <w:p w:rsidR="00B02ACE" w:rsidRPr="00393EF7" w:rsidRDefault="00B02ACE" w:rsidP="005B008B">
                            <w:pPr>
                              <w:spacing w:after="0"/>
                              <w:rPr>
                                <w:rFonts w:ascii="Segoe Print" w:hAnsi="Segoe Print"/>
                                <w:i/>
                                <w:sz w:val="16"/>
                                <w:szCs w:val="16"/>
                              </w:rPr>
                            </w:pPr>
                            <w:r>
                              <w:rPr>
                                <w:rFonts w:ascii="Segoe Print" w:hAnsi="Segoe Print"/>
                                <w:b/>
                                <w:sz w:val="18"/>
                                <w:szCs w:val="18"/>
                              </w:rPr>
                              <w:t xml:space="preserve">    </w:t>
                            </w:r>
                            <w:r w:rsidRPr="00393EF7">
                              <w:rPr>
                                <w:rFonts w:ascii="Segoe Print" w:hAnsi="Segoe Print"/>
                                <w:b/>
                                <w:sz w:val="16"/>
                                <w:szCs w:val="16"/>
                              </w:rPr>
                              <w:t>Tip from Experienced GEAR UP Coordinators</w:t>
                            </w:r>
                            <w:r w:rsidRPr="00393EF7">
                              <w:rPr>
                                <w:rFonts w:ascii="Segoe Print" w:hAnsi="Segoe Print"/>
                                <w:i/>
                                <w:sz w:val="16"/>
                                <w:szCs w:val="16"/>
                              </w:rPr>
                              <w:t xml:space="preserve">:  Before you finalize your GEAR UP budget with </w:t>
                            </w:r>
                          </w:p>
                          <w:p w:rsidR="00B02ACE" w:rsidRPr="00393EF7" w:rsidRDefault="00B02ACE" w:rsidP="005B008B">
                            <w:pPr>
                              <w:rPr>
                                <w:rFonts w:ascii="Segoe Print" w:hAnsi="Segoe Print"/>
                                <w:i/>
                                <w:sz w:val="16"/>
                                <w:szCs w:val="16"/>
                              </w:rPr>
                            </w:pPr>
                            <w:r w:rsidRPr="00393EF7">
                              <w:rPr>
                                <w:rFonts w:ascii="Segoe Print" w:hAnsi="Segoe Print"/>
                                <w:i/>
                                <w:sz w:val="16"/>
                                <w:szCs w:val="16"/>
                              </w:rPr>
                              <w:t xml:space="preserve">NAU, verify the wage amount established by your district including Employee Related Expenses (ERE) such as social security, FICA, </w:t>
                            </w:r>
                            <w:proofErr w:type="spellStart"/>
                            <w:r w:rsidRPr="00393EF7">
                              <w:rPr>
                                <w:rFonts w:ascii="Segoe Print" w:hAnsi="Segoe Print"/>
                                <w:i/>
                                <w:sz w:val="16"/>
                                <w:szCs w:val="16"/>
                              </w:rPr>
                              <w:t>etc</w:t>
                            </w:r>
                            <w:proofErr w:type="spellEnd"/>
                            <w:r w:rsidRPr="00393EF7">
                              <w:rPr>
                                <w:rFonts w:ascii="Segoe Print" w:hAnsi="Segoe Print"/>
                                <w:i/>
                                <w:sz w:val="16"/>
                                <w:szCs w:val="16"/>
                              </w:rPr>
                              <w:t xml:space="preserve">, to ensure you budget adequately. </w:t>
                            </w:r>
                          </w:p>
                          <w:p w:rsidR="00B02ACE" w:rsidRDefault="00B02ACE">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83B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 o:spid="_x0000_s1026" type="#_x0000_t65" style="position:absolute;left:0;text-align:left;margin-left:37.5pt;margin-top:176.25pt;width:473.65pt;height:66.7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" o:allowincell="f" fillcolor="#ff9" strokecolor="#969696" strokeweight=".5pt">
                <v:fill opacity="19789f"/>
                <v:textbox inset="10.8pt,7.2pt,10.8pt">
                  <w:txbxContent>
                    <w:p w:rsidR="00B02ACE" w:rsidRPr="00393EF7" w:rsidRDefault="00B02ACE" w:rsidP="005B008B">
                      <w:pPr>
                        <w:spacing w:after="0"/>
                        <w:rPr>
                          <w:rFonts w:ascii="Segoe Print" w:hAnsi="Segoe Print"/>
                          <w:i/>
                          <w:sz w:val="16"/>
                          <w:szCs w:val="16"/>
                        </w:rPr>
                      </w:pPr>
                      <w:r>
                        <w:rPr>
                          <w:rFonts w:ascii="Segoe Print" w:hAnsi="Segoe Print"/>
                          <w:b/>
                          <w:sz w:val="18"/>
                          <w:szCs w:val="18"/>
                        </w:rPr>
                        <w:t xml:space="preserve">    </w:t>
                      </w:r>
                      <w:r w:rsidRPr="00393EF7">
                        <w:rPr>
                          <w:rFonts w:ascii="Segoe Print" w:hAnsi="Segoe Print"/>
                          <w:b/>
                          <w:sz w:val="16"/>
                          <w:szCs w:val="16"/>
                        </w:rPr>
                        <w:t>Tip from Experienced GEAR UP Coordinators</w:t>
                      </w:r>
                      <w:r w:rsidRPr="00393EF7">
                        <w:rPr>
                          <w:rFonts w:ascii="Segoe Print" w:hAnsi="Segoe Print"/>
                          <w:i/>
                          <w:sz w:val="16"/>
                          <w:szCs w:val="16"/>
                        </w:rPr>
                        <w:t xml:space="preserve">:  Before you finalize your GEAR UP budget with </w:t>
                      </w:r>
                    </w:p>
                    <w:p w:rsidR="00B02ACE" w:rsidRPr="00393EF7" w:rsidRDefault="00B02ACE" w:rsidP="005B008B">
                      <w:pPr>
                        <w:rPr>
                          <w:rFonts w:ascii="Segoe Print" w:hAnsi="Segoe Print"/>
                          <w:i/>
                          <w:sz w:val="16"/>
                          <w:szCs w:val="16"/>
                        </w:rPr>
                      </w:pPr>
                      <w:r w:rsidRPr="00393EF7">
                        <w:rPr>
                          <w:rFonts w:ascii="Segoe Print" w:hAnsi="Segoe Print"/>
                          <w:i/>
                          <w:sz w:val="16"/>
                          <w:szCs w:val="16"/>
                        </w:rPr>
                        <w:t xml:space="preserve">NAU, verify the wage amount established by your district including Employee Related Expenses (ERE) such as social security, FICA, </w:t>
                      </w:r>
                      <w:proofErr w:type="spellStart"/>
                      <w:r w:rsidRPr="00393EF7">
                        <w:rPr>
                          <w:rFonts w:ascii="Segoe Print" w:hAnsi="Segoe Print"/>
                          <w:i/>
                          <w:sz w:val="16"/>
                          <w:szCs w:val="16"/>
                        </w:rPr>
                        <w:t>etc</w:t>
                      </w:r>
                      <w:proofErr w:type="spellEnd"/>
                      <w:r w:rsidRPr="00393EF7">
                        <w:rPr>
                          <w:rFonts w:ascii="Segoe Print" w:hAnsi="Segoe Print"/>
                          <w:i/>
                          <w:sz w:val="16"/>
                          <w:szCs w:val="16"/>
                        </w:rPr>
                        <w:t xml:space="preserve">, to ensure you budget adequately. </w:t>
                      </w:r>
                    </w:p>
                    <w:p w:rsidR="00B02ACE" w:rsidRDefault="00B02ACE">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p w:rsidR="003A1FD5" w:rsidRDefault="003A1FD5" w:rsidP="003A1FD5">
      <w:pPr>
        <w:pStyle w:val="ListParagraph"/>
        <w:ind w:left="2160"/>
        <w:jc w:val="both"/>
        <w:rPr>
          <w:b/>
        </w:rPr>
      </w:pPr>
    </w:p>
    <w:p w:rsidR="003A1FD5" w:rsidRDefault="003A1FD5" w:rsidP="003A1FD5">
      <w:pPr>
        <w:pStyle w:val="ListParagraph"/>
        <w:ind w:left="2160"/>
        <w:jc w:val="both"/>
        <w:rPr>
          <w:b/>
        </w:rPr>
      </w:pPr>
    </w:p>
    <w:p w:rsidR="003A1FD5" w:rsidRDefault="003A1FD5" w:rsidP="003A1FD5">
      <w:pPr>
        <w:pStyle w:val="ListParagraph"/>
        <w:ind w:left="2160"/>
        <w:jc w:val="both"/>
        <w:rPr>
          <w:b/>
        </w:rPr>
      </w:pPr>
    </w:p>
    <w:p w:rsidR="003A1FD5" w:rsidRDefault="003A1FD5" w:rsidP="003A1FD5">
      <w:pPr>
        <w:pStyle w:val="ListParagraph"/>
        <w:ind w:left="2160"/>
        <w:jc w:val="both"/>
        <w:rPr>
          <w:b/>
        </w:rPr>
      </w:pPr>
    </w:p>
    <w:p w:rsidR="008370E7" w:rsidRPr="00483D57" w:rsidRDefault="000A2884" w:rsidP="003A1FD5">
      <w:pPr>
        <w:pStyle w:val="ListParagraph"/>
        <w:ind w:left="1440" w:hanging="630"/>
        <w:jc w:val="both"/>
      </w:pPr>
      <w:r>
        <w:rPr>
          <w:b/>
        </w:rPr>
        <w:t>2.</w:t>
      </w:r>
      <w:r>
        <w:rPr>
          <w:b/>
        </w:rPr>
        <w:tab/>
        <w:t xml:space="preserve">Follow your district policies and procedures for hiring. </w:t>
      </w:r>
      <w:r w:rsidR="00483D57">
        <w:t xml:space="preserve">  </w:t>
      </w:r>
      <w:r w:rsidR="00483D57" w:rsidRPr="00483D57">
        <w:t xml:space="preserve">Typical steps are listed below.  Be sure to start your recruitment well in advance of the start of the school year to </w:t>
      </w:r>
      <w:r w:rsidR="00483D57">
        <w:t>allow time for all these steps</w:t>
      </w:r>
      <w:r w:rsidRPr="00483D57">
        <w:t>:</w:t>
      </w:r>
    </w:p>
    <w:p w:rsidR="000A2884" w:rsidRPr="000A2884" w:rsidRDefault="000A2884" w:rsidP="00A9549A">
      <w:pPr>
        <w:pStyle w:val="ListParagraph"/>
        <w:numPr>
          <w:ilvl w:val="1"/>
          <w:numId w:val="10"/>
        </w:numPr>
        <w:spacing w:after="0"/>
        <w:ind w:left="2160" w:hanging="630"/>
      </w:pPr>
      <w:r>
        <w:t>Post</w:t>
      </w:r>
      <w:r w:rsidRPr="000A2884">
        <w:t xml:space="preserve"> the Position (on District Website; College Job Boards; craigslist.org, if District Policy allows)</w:t>
      </w:r>
      <w:r w:rsidR="00E038C8">
        <w:t>. You may also network to recruit; teachers often know of past graduates, now in college, who would make great Academic Mentors</w:t>
      </w:r>
      <w:r w:rsidR="00073655">
        <w:t xml:space="preserve"> – </w:t>
      </w:r>
      <w:r w:rsidR="00073655" w:rsidRPr="00073655">
        <w:rPr>
          <w:u w:val="single"/>
        </w:rPr>
        <w:t>See</w:t>
      </w:r>
      <w:r w:rsidR="00B62BFD">
        <w:rPr>
          <w:u w:val="single"/>
        </w:rPr>
        <w:t xml:space="preserve"> Attachment 2 -</w:t>
      </w:r>
      <w:r w:rsidR="00073655" w:rsidRPr="00073655">
        <w:rPr>
          <w:u w:val="single"/>
        </w:rPr>
        <w:t xml:space="preserve"> Sample Academic Mentor Job Postings</w:t>
      </w:r>
    </w:p>
    <w:p w:rsidR="000A2884" w:rsidRPr="000A2884" w:rsidRDefault="000A2884" w:rsidP="00A9549A">
      <w:pPr>
        <w:pStyle w:val="ListParagraph"/>
        <w:numPr>
          <w:ilvl w:val="1"/>
          <w:numId w:val="10"/>
        </w:numPr>
        <w:spacing w:after="0"/>
        <w:ind w:left="2160" w:hanging="630"/>
      </w:pPr>
      <w:r>
        <w:t>Establish</w:t>
      </w:r>
      <w:r w:rsidRPr="000A2884">
        <w:t xml:space="preserve"> an Interview Protocol– </w:t>
      </w:r>
      <w:r w:rsidRPr="00073655">
        <w:rPr>
          <w:u w:val="single"/>
        </w:rPr>
        <w:t xml:space="preserve">See </w:t>
      </w:r>
      <w:r w:rsidR="00B62BFD">
        <w:rPr>
          <w:u w:val="single"/>
        </w:rPr>
        <w:t xml:space="preserve">Attachment 3 - </w:t>
      </w:r>
      <w:r w:rsidRPr="00073655">
        <w:rPr>
          <w:u w:val="single"/>
        </w:rPr>
        <w:t>Sample Interview Protocol</w:t>
      </w:r>
      <w:r w:rsidRPr="000A2884">
        <w:t>.</w:t>
      </w:r>
    </w:p>
    <w:p w:rsidR="000A2884" w:rsidRPr="000A2884" w:rsidRDefault="000A2884" w:rsidP="00A9549A">
      <w:pPr>
        <w:pStyle w:val="ListParagraph"/>
        <w:numPr>
          <w:ilvl w:val="1"/>
          <w:numId w:val="10"/>
        </w:numPr>
        <w:spacing w:after="0"/>
        <w:ind w:left="2160" w:hanging="630"/>
      </w:pPr>
      <w:r>
        <w:t>Establish</w:t>
      </w:r>
      <w:r w:rsidRPr="000A2884">
        <w:t xml:space="preserve"> a Hiring / Selection Committee – involve the teachers who will be working with the Academic Mentors</w:t>
      </w:r>
    </w:p>
    <w:p w:rsidR="000A2884" w:rsidRDefault="007E57CF" w:rsidP="00A9549A">
      <w:pPr>
        <w:pStyle w:val="ListParagraph"/>
        <w:numPr>
          <w:ilvl w:val="1"/>
          <w:numId w:val="10"/>
        </w:numPr>
        <w:spacing w:after="0"/>
        <w:ind w:left="2160" w:hanging="630"/>
      </w:pPr>
      <w:r>
        <w:t xml:space="preserve">Reference Checks, </w:t>
      </w:r>
      <w:r w:rsidR="000A2884" w:rsidRPr="000A2884">
        <w:t>Background Checks</w:t>
      </w:r>
      <w:r>
        <w:t>/Fingerprinting, and</w:t>
      </w:r>
      <w:r w:rsidR="000A2884" w:rsidRPr="000A2884">
        <w:t xml:space="preserve"> E-Verify</w:t>
      </w:r>
      <w:r>
        <w:t xml:space="preserve"> –Determine whether your distr</w:t>
      </w:r>
      <w:r w:rsidR="00483D57">
        <w:t>ict will allow Academic Mentors</w:t>
      </w:r>
      <w:r>
        <w:t xml:space="preserve"> to work under the direct supervision of a teacher prior to their fingerprint clearance being completed.</w:t>
      </w:r>
    </w:p>
    <w:p w:rsidR="003A1FD5" w:rsidRDefault="00073655" w:rsidP="00143A24">
      <w:pPr>
        <w:pStyle w:val="ListParagraph"/>
        <w:numPr>
          <w:ilvl w:val="1"/>
          <w:numId w:val="10"/>
        </w:numPr>
        <w:spacing w:after="0"/>
        <w:ind w:left="2160" w:hanging="630"/>
      </w:pPr>
      <w:r>
        <w:t>Offer Letter/Contract</w:t>
      </w:r>
    </w:p>
    <w:p w:rsidR="003A1FD5" w:rsidRPr="000A2884" w:rsidRDefault="00BA6875" w:rsidP="00143A24">
      <w:pPr>
        <w:pStyle w:val="ListParagraph"/>
        <w:spacing w:after="0"/>
        <w:ind w:left="2160"/>
      </w:pPr>
      <w:r>
        <w:rPr>
          <w:noProof/>
        </w:rPr>
        <mc:AlternateContent>
          <mc:Choice Requires="wps">
            <w:drawing>
              <wp:anchor distT="91440" distB="91440" distL="114300" distR="114300" simplePos="0" relativeHeight="251673600" behindDoc="0" locked="0" layoutInCell="0" allowOverlap="1" wp14:anchorId="1513072A" wp14:editId="160697AC">
                <wp:simplePos x="0" y="0"/>
                <wp:positionH relativeFrom="margin">
                  <wp:posOffset>422910</wp:posOffset>
                </wp:positionH>
                <wp:positionV relativeFrom="margin">
                  <wp:posOffset>6130290</wp:posOffset>
                </wp:positionV>
                <wp:extent cx="6282055" cy="1457325"/>
                <wp:effectExtent l="0" t="0" r="23495" b="28575"/>
                <wp:wrapSquare wrapText="bothSides"/>
                <wp:docPr id="1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457325"/>
                        </a:xfrm>
                        <a:prstGeom prst="foldedCorner">
                          <a:avLst>
                            <a:gd name="adj" fmla="val 12500"/>
                          </a:avLst>
                        </a:prstGeom>
                        <a:solidFill>
                          <a:srgbClr val="EED0CE">
                            <a:alpha val="29804"/>
                          </a:srgbClr>
                        </a:solidFill>
                        <a:ln w="6350">
                          <a:solidFill>
                            <a:srgbClr val="969696"/>
                          </a:solidFill>
                          <a:round/>
                          <a:headEnd/>
                          <a:tailEnd/>
                        </a:ln>
                      </wps:spPr>
                      <wps:txbx>
                        <w:txbxContent>
                          <w:p w:rsidR="00B02ACE" w:rsidRPr="00143A24" w:rsidRDefault="00B02ACE" w:rsidP="00BC0DFF">
                            <w:pPr>
                              <w:rPr>
                                <w:rFonts w:ascii="Segoe Print" w:hAnsi="Segoe Print"/>
                                <w:sz w:val="18"/>
                                <w:szCs w:val="18"/>
                              </w:rPr>
                            </w:pPr>
                            <w:r w:rsidRPr="00143A24">
                              <w:rPr>
                                <w:rFonts w:ascii="Segoe Print" w:hAnsi="Segoe Print"/>
                                <w:b/>
                                <w:sz w:val="18"/>
                                <w:szCs w:val="18"/>
                              </w:rPr>
                              <w:t>Tip from Experienced GEAR UP Coordinators</w:t>
                            </w:r>
                            <w:r w:rsidRPr="00143A24">
                              <w:rPr>
                                <w:rFonts w:ascii="Segoe Print" w:hAnsi="Segoe Print"/>
                                <w:i/>
                                <w:sz w:val="18"/>
                                <w:szCs w:val="18"/>
                              </w:rPr>
                              <w:t xml:space="preserve">:  </w:t>
                            </w:r>
                            <w:r w:rsidRPr="00143A24">
                              <w:rPr>
                                <w:rFonts w:ascii="Segoe Print" w:hAnsi="Segoe Print"/>
                                <w:b/>
                                <w:bCs/>
                                <w:sz w:val="18"/>
                                <w:szCs w:val="18"/>
                              </w:rPr>
                              <w:t>Finding the right mentors is key!</w:t>
                            </w:r>
                            <w:r w:rsidRPr="00143A24">
                              <w:rPr>
                                <w:rFonts w:ascii="Segoe Print" w:hAnsi="Segoe Print"/>
                                <w:sz w:val="18"/>
                                <w:szCs w:val="18"/>
                              </w:rPr>
                              <w:t>  Remember that you want a tutor as much as a mentor.  Hire mentors reflective of your student population who value education and can relate to your students.  Psychology and education majors, with solid foundation in the subject to be tutored are ideal.  Also, the most effective mentors have initiative and drive—and believe that with effort all students can master the subject and succeed.</w:t>
                            </w:r>
                          </w:p>
                          <w:p w:rsidR="00B02ACE" w:rsidRDefault="00B02ACE">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3072A" id="_x0000_s1027" type="#_x0000_t65" style="position:absolute;left:0;text-align:left;margin-left:33.3pt;margin-top:482.7pt;width:494.65pt;height:114.75pt;z-index:25167360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" o:allowincell="f" fillcolor="#eed0ce" strokecolor="#969696" strokeweight=".5pt">
                <v:fill opacity="19532f"/>
                <v:textbox inset="10.8pt,7.2pt,10.8pt">
                  <w:txbxContent>
                    <w:p w:rsidR="00B02ACE" w:rsidRPr="00143A24" w:rsidRDefault="00B02ACE" w:rsidP="00BC0DFF">
                      <w:pPr>
                        <w:rPr>
                          <w:rFonts w:ascii="Segoe Print" w:hAnsi="Segoe Print"/>
                          <w:sz w:val="18"/>
                          <w:szCs w:val="18"/>
                        </w:rPr>
                      </w:pPr>
                      <w:r w:rsidRPr="00143A24">
                        <w:rPr>
                          <w:rFonts w:ascii="Segoe Print" w:hAnsi="Segoe Print"/>
                          <w:b/>
                          <w:sz w:val="18"/>
                          <w:szCs w:val="18"/>
                        </w:rPr>
                        <w:t>Tip from Experienced GEAR UP Coordinators</w:t>
                      </w:r>
                      <w:r w:rsidRPr="00143A24">
                        <w:rPr>
                          <w:rFonts w:ascii="Segoe Print" w:hAnsi="Segoe Print"/>
                          <w:i/>
                          <w:sz w:val="18"/>
                          <w:szCs w:val="18"/>
                        </w:rPr>
                        <w:t xml:space="preserve">:  </w:t>
                      </w:r>
                      <w:r w:rsidRPr="00143A24">
                        <w:rPr>
                          <w:rFonts w:ascii="Segoe Print" w:hAnsi="Segoe Print"/>
                          <w:b/>
                          <w:bCs/>
                          <w:sz w:val="18"/>
                          <w:szCs w:val="18"/>
                        </w:rPr>
                        <w:t>Finding the right mentors is key!</w:t>
                      </w:r>
                      <w:r w:rsidRPr="00143A24">
                        <w:rPr>
                          <w:rFonts w:ascii="Segoe Print" w:hAnsi="Segoe Print"/>
                          <w:sz w:val="18"/>
                          <w:szCs w:val="18"/>
                        </w:rPr>
                        <w:t>  Remember that you want a tutor as much as a mentor.  Hire mentors reflective of your student population who value education and can relate to your students.  Psychology and education majors, with solid foundation in the subject to be tutored are ideal.  Also, the most effective mentors have initiative and drive—and believe that with effort all students can master the subject and succeed.</w:t>
                      </w:r>
                    </w:p>
                    <w:p w:rsidR="00B02ACE" w:rsidRDefault="00B02ACE">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Pr>
          <w:rFonts w:ascii="Segoe Print" w:hAnsi="Segoe Print"/>
          <w:noProof/>
          <w:sz w:val="18"/>
          <w:szCs w:val="18"/>
        </w:rPr>
        <w:drawing>
          <wp:anchor distT="0" distB="0" distL="114300" distR="114300" simplePos="0" relativeHeight="251669504" behindDoc="1" locked="0" layoutInCell="1" allowOverlap="1" wp14:anchorId="29E7CAF9" wp14:editId="3C6272BF">
            <wp:simplePos x="0" y="0"/>
            <wp:positionH relativeFrom="column">
              <wp:posOffset>5965372</wp:posOffset>
            </wp:positionH>
            <wp:positionV relativeFrom="paragraph">
              <wp:posOffset>1372096</wp:posOffset>
            </wp:positionV>
            <wp:extent cx="628650" cy="447675"/>
            <wp:effectExtent l="0" t="0" r="0" b="9525"/>
            <wp:wrapTight wrapText="bothSides">
              <wp:wrapPolygon edited="1">
                <wp:start x="6393" y="0"/>
                <wp:lineTo x="4102" y="18842"/>
                <wp:lineTo x="17018" y="9651"/>
                <wp:lineTo x="12938" y="0"/>
                <wp:lineTo x="639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2884" w:rsidRDefault="000A2884" w:rsidP="008370E7">
      <w:pPr>
        <w:rPr>
          <w:b/>
        </w:rPr>
      </w:pPr>
      <w:r>
        <w:rPr>
          <w:b/>
        </w:rPr>
        <w:tab/>
      </w:r>
    </w:p>
    <w:p w:rsidR="000A2884" w:rsidRDefault="000A2884" w:rsidP="008370E7">
      <w:pPr>
        <w:rPr>
          <w:b/>
        </w:rPr>
      </w:pPr>
    </w:p>
    <w:p w:rsidR="000A2884" w:rsidRPr="008370E7" w:rsidRDefault="000A2884" w:rsidP="008370E7">
      <w:pPr>
        <w:rPr>
          <w:b/>
        </w:rPr>
      </w:pPr>
      <w:r>
        <w:rPr>
          <w:b/>
        </w:rPr>
        <w:tab/>
      </w:r>
    </w:p>
    <w:p w:rsidR="00636863" w:rsidRDefault="000A2884" w:rsidP="00A9549A">
      <w:pPr>
        <w:ind w:left="360"/>
        <w:rPr>
          <w:b/>
          <w:smallCaps/>
          <w:sz w:val="24"/>
          <w:szCs w:val="24"/>
        </w:rPr>
      </w:pPr>
      <w:r w:rsidRPr="00073655">
        <w:rPr>
          <w:b/>
          <w:smallCaps/>
          <w:sz w:val="24"/>
          <w:szCs w:val="24"/>
        </w:rPr>
        <w:lastRenderedPageBreak/>
        <w:t xml:space="preserve">B.  </w:t>
      </w:r>
      <w:r w:rsidR="00073655" w:rsidRPr="00073655">
        <w:rPr>
          <w:b/>
          <w:smallCaps/>
          <w:sz w:val="24"/>
          <w:szCs w:val="24"/>
        </w:rPr>
        <w:tab/>
      </w:r>
      <w:r w:rsidRPr="00073655">
        <w:rPr>
          <w:b/>
          <w:smallCaps/>
          <w:sz w:val="24"/>
          <w:szCs w:val="24"/>
        </w:rPr>
        <w:t xml:space="preserve">Training </w:t>
      </w:r>
    </w:p>
    <w:p w:rsidR="00A9549A" w:rsidRPr="00636863" w:rsidRDefault="0070495E" w:rsidP="00A9549A">
      <w:pPr>
        <w:ind w:left="720"/>
      </w:pPr>
      <w:r>
        <w:rPr>
          <w:noProof/>
        </w:rPr>
        <mc:AlternateContent>
          <mc:Choice Requires="wps">
            <w:drawing>
              <wp:anchor distT="91440" distB="91440" distL="114300" distR="114300" simplePos="0" relativeHeight="251683840" behindDoc="0" locked="0" layoutInCell="0" allowOverlap="1" wp14:anchorId="4BBC0A03" wp14:editId="07D9021D">
                <wp:simplePos x="0" y="0"/>
                <wp:positionH relativeFrom="margin">
                  <wp:posOffset>406696</wp:posOffset>
                </wp:positionH>
                <wp:positionV relativeFrom="margin">
                  <wp:posOffset>1057084</wp:posOffset>
                </wp:positionV>
                <wp:extent cx="6282055" cy="962025"/>
                <wp:effectExtent l="0" t="0" r="23495" b="28575"/>
                <wp:wrapSquare wrapText="bothSides"/>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962025"/>
                        </a:xfrm>
                        <a:prstGeom prst="foldedCorner">
                          <a:avLst>
                            <a:gd name="adj" fmla="val 12500"/>
                          </a:avLst>
                        </a:prstGeom>
                        <a:solidFill>
                          <a:schemeClr val="accent1">
                            <a:lumMod val="40000"/>
                            <a:lumOff val="60000"/>
                            <a:alpha val="21000"/>
                          </a:schemeClr>
                        </a:solidFill>
                        <a:ln w="6350">
                          <a:solidFill>
                            <a:srgbClr val="969696"/>
                          </a:solidFill>
                          <a:round/>
                          <a:headEnd/>
                          <a:tailEnd/>
                        </a:ln>
                      </wps:spPr>
                      <wps:txbx>
                        <w:txbxContent>
                          <w:p w:rsidR="00B02ACE" w:rsidRPr="00143A24" w:rsidRDefault="00B02ACE" w:rsidP="00BC0DFF">
                            <w:pPr>
                              <w:rPr>
                                <w:rFonts w:ascii="Segoe Print" w:hAnsi="Segoe Print"/>
                                <w:sz w:val="18"/>
                                <w:szCs w:val="18"/>
                              </w:rPr>
                            </w:pPr>
                            <w:r>
                              <w:rPr>
                                <w:rFonts w:ascii="Segoe Print" w:hAnsi="Segoe Print"/>
                                <w:b/>
                                <w:sz w:val="18"/>
                                <w:szCs w:val="18"/>
                              </w:rPr>
                              <w:t xml:space="preserve">         </w:t>
                            </w:r>
                            <w:r w:rsidRPr="00143A24">
                              <w:rPr>
                                <w:rFonts w:ascii="Segoe Print" w:hAnsi="Segoe Print"/>
                                <w:b/>
                                <w:sz w:val="18"/>
                                <w:szCs w:val="18"/>
                              </w:rPr>
                              <w:t>Tip from Experienced GEAR UP Coordinators</w:t>
                            </w:r>
                            <w:r w:rsidRPr="00143A24">
                              <w:rPr>
                                <w:rFonts w:ascii="Segoe Print" w:hAnsi="Segoe Print"/>
                                <w:i/>
                                <w:sz w:val="18"/>
                                <w:szCs w:val="18"/>
                              </w:rPr>
                              <w:t xml:space="preserve">:  </w:t>
                            </w:r>
                            <w:r w:rsidRPr="00143A24">
                              <w:rPr>
                                <w:rFonts w:ascii="Segoe Print" w:hAnsi="Segoe Print"/>
                                <w:b/>
                                <w:bCs/>
                                <w:sz w:val="18"/>
                                <w:szCs w:val="18"/>
                              </w:rPr>
                              <w:t>Develop teacher buy-in</w:t>
                            </w:r>
                            <w:r w:rsidRPr="00143A24">
                              <w:rPr>
                                <w:rFonts w:ascii="Segoe Print" w:hAnsi="Segoe Print"/>
                                <w:sz w:val="18"/>
                                <w:szCs w:val="18"/>
                              </w:rPr>
                              <w:t xml:space="preserve">.  Be sensitive to teachers’ needs.  They will appreciate knowing what is expected of them and having time to train their mentor.  Discuss their and the mentors' roles explicitly.  </w:t>
                            </w:r>
                          </w:p>
                          <w:p w:rsidR="00B02ACE" w:rsidRDefault="00B02ACE" w:rsidP="00BC0DFF">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C0A03" id="_x0000_s1028" type="#_x0000_t65" style="position:absolute;left:0;text-align:left;margin-left:32pt;margin-top:83.25pt;width:494.65pt;height:75.75pt;z-index:2516838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" o:allowincell="f" fillcolor="#b8cce4 [1300]" strokecolor="#969696" strokeweight=".5pt">
                <v:fill opacity="13878f"/>
                <v:textbox inset="10.8pt,7.2pt,10.8pt">
                  <w:txbxContent>
                    <w:p w:rsidR="00B02ACE" w:rsidRPr="00143A24" w:rsidRDefault="00B02ACE" w:rsidP="00BC0DFF">
                      <w:pPr>
                        <w:rPr>
                          <w:rFonts w:ascii="Segoe Print" w:hAnsi="Segoe Print"/>
                          <w:sz w:val="18"/>
                          <w:szCs w:val="18"/>
                        </w:rPr>
                      </w:pPr>
                      <w:r>
                        <w:rPr>
                          <w:rFonts w:ascii="Segoe Print" w:hAnsi="Segoe Print"/>
                          <w:b/>
                          <w:sz w:val="18"/>
                          <w:szCs w:val="18"/>
                        </w:rPr>
                        <w:t xml:space="preserve">         </w:t>
                      </w:r>
                      <w:r w:rsidRPr="00143A24">
                        <w:rPr>
                          <w:rFonts w:ascii="Segoe Print" w:hAnsi="Segoe Print"/>
                          <w:b/>
                          <w:sz w:val="18"/>
                          <w:szCs w:val="18"/>
                        </w:rPr>
                        <w:t>Tip from Experienced GEAR UP Coordinators</w:t>
                      </w:r>
                      <w:r w:rsidRPr="00143A24">
                        <w:rPr>
                          <w:rFonts w:ascii="Segoe Print" w:hAnsi="Segoe Print"/>
                          <w:i/>
                          <w:sz w:val="18"/>
                          <w:szCs w:val="18"/>
                        </w:rPr>
                        <w:t xml:space="preserve">:  </w:t>
                      </w:r>
                      <w:r w:rsidRPr="00143A24">
                        <w:rPr>
                          <w:rFonts w:ascii="Segoe Print" w:hAnsi="Segoe Print"/>
                          <w:b/>
                          <w:bCs/>
                          <w:sz w:val="18"/>
                          <w:szCs w:val="18"/>
                        </w:rPr>
                        <w:t>Develop teacher buy-in</w:t>
                      </w:r>
                      <w:r w:rsidRPr="00143A24">
                        <w:rPr>
                          <w:rFonts w:ascii="Segoe Print" w:hAnsi="Segoe Print"/>
                          <w:sz w:val="18"/>
                          <w:szCs w:val="18"/>
                        </w:rPr>
                        <w:t xml:space="preserve">.  Be sensitive to teachers’ needs.  They will appreciate knowing what is expected of them and having time to train their mentor.  Discuss their and the mentors' roles explicitly.  </w:t>
                      </w:r>
                    </w:p>
                    <w:p w:rsidR="00B02ACE" w:rsidRDefault="00B02ACE" w:rsidP="00BC0DFF">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Pr>
          <w:rFonts w:ascii="Segoe Print" w:hAnsi="Segoe Print"/>
          <w:noProof/>
          <w:sz w:val="18"/>
          <w:szCs w:val="18"/>
        </w:rPr>
        <w:drawing>
          <wp:anchor distT="0" distB="0" distL="114300" distR="114300" simplePos="0" relativeHeight="251677696" behindDoc="0" locked="0" layoutInCell="1" allowOverlap="1" wp14:anchorId="13A2B458" wp14:editId="63ED58E7">
            <wp:simplePos x="0" y="0"/>
            <wp:positionH relativeFrom="column">
              <wp:posOffset>519430</wp:posOffset>
            </wp:positionH>
            <wp:positionV relativeFrom="paragraph">
              <wp:posOffset>572135</wp:posOffset>
            </wp:positionV>
            <wp:extent cx="628650" cy="4476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E1DAD">
        <w:t>Both</w:t>
      </w:r>
      <w:r w:rsidR="007E1DAD" w:rsidRPr="00636863">
        <w:t xml:space="preserve"> </w:t>
      </w:r>
      <w:r w:rsidR="00A9549A" w:rsidRPr="00636863">
        <w:t>GEAR UP coordinators and teachers</w:t>
      </w:r>
      <w:r w:rsidR="00A9549A">
        <w:t xml:space="preserve"> </w:t>
      </w:r>
      <w:r w:rsidR="0018439C">
        <w:t xml:space="preserve">who will use Academic Mentors in their classrooms </w:t>
      </w:r>
      <w:r w:rsidR="00A9549A">
        <w:t>must be</w:t>
      </w:r>
      <w:r w:rsidR="00A9549A" w:rsidRPr="00636863">
        <w:t xml:space="preserve"> involved in</w:t>
      </w:r>
      <w:r w:rsidR="007E1DAD">
        <w:t>,</w:t>
      </w:r>
      <w:r w:rsidR="00A9549A" w:rsidRPr="00636863">
        <w:t xml:space="preserve"> and responsible for</w:t>
      </w:r>
      <w:r w:rsidR="007E1DAD">
        <w:t>,</w:t>
      </w:r>
      <w:r w:rsidR="00A9549A" w:rsidRPr="00636863">
        <w:t xml:space="preserve"> training and supervision </w:t>
      </w:r>
      <w:r w:rsidR="00483D57">
        <w:t xml:space="preserve">of Academic Mentors </w:t>
      </w:r>
      <w:r w:rsidR="00A9549A" w:rsidRPr="00636863">
        <w:t>(</w:t>
      </w:r>
      <w:r w:rsidR="00A9549A">
        <w:t>to varying degrees, with responsibility for different aspects of the Academic Mentors’ work</w:t>
      </w:r>
      <w:r w:rsidR="00A9549A" w:rsidRPr="00636863">
        <w:t>)</w:t>
      </w:r>
      <w:r w:rsidR="007E1DAD">
        <w:rPr>
          <w:noProof/>
        </w:rPr>
        <w:t>.</w:t>
      </w:r>
    </w:p>
    <w:p w:rsidR="000843D9" w:rsidRPr="00636863" w:rsidRDefault="0090306A" w:rsidP="0070495E">
      <w:pPr>
        <w:ind w:left="360"/>
      </w:pPr>
      <w:r>
        <w:t>1.</w:t>
      </w:r>
      <w:r>
        <w:tab/>
      </w:r>
      <w:r w:rsidR="00073655" w:rsidRPr="00636863">
        <w:t>Train</w:t>
      </w:r>
      <w:r>
        <w:t xml:space="preserve"> the Academic Mentors using </w:t>
      </w:r>
      <w:r w:rsidR="0018439C">
        <w:t>on-line training m</w:t>
      </w:r>
      <w:r w:rsidR="00073655" w:rsidRPr="00636863">
        <w:t xml:space="preserve">odules </w:t>
      </w:r>
      <w:r w:rsidR="0018439C">
        <w:t xml:space="preserve">and </w:t>
      </w:r>
      <w:proofErr w:type="spellStart"/>
      <w:r w:rsidR="0018439C">
        <w:t>powerpoints</w:t>
      </w:r>
      <w:proofErr w:type="spellEnd"/>
      <w:r w:rsidR="0018439C">
        <w:t xml:space="preserve"> </w:t>
      </w:r>
      <w:r w:rsidR="00073655" w:rsidRPr="00636863">
        <w:t xml:space="preserve">modified from </w:t>
      </w:r>
      <w:r w:rsidR="000D47B3">
        <w:t>Weber</w:t>
      </w:r>
      <w:r>
        <w:t xml:space="preserve"> State </w:t>
      </w:r>
      <w:r w:rsidR="0018439C">
        <w:t>University (Ogden, Utah)</w:t>
      </w:r>
      <w:r>
        <w:t xml:space="preserve"> Materials. </w:t>
      </w:r>
      <w:r w:rsidR="00A02951">
        <w:t xml:space="preserve"> (See Attachment 4) </w:t>
      </w:r>
      <w:r w:rsidR="0018439C">
        <w:t xml:space="preserve"> </w:t>
      </w:r>
      <w:r>
        <w:t>These modules cover:</w:t>
      </w:r>
    </w:p>
    <w:p w:rsidR="000843D9" w:rsidRDefault="000D47B3" w:rsidP="0090306A">
      <w:pPr>
        <w:numPr>
          <w:ilvl w:val="1"/>
          <w:numId w:val="5"/>
        </w:numPr>
        <w:spacing w:after="0"/>
        <w:ind w:firstLine="0"/>
      </w:pPr>
      <w:r>
        <w:t xml:space="preserve">Intro to Tutoring and </w:t>
      </w:r>
      <w:r w:rsidR="00073655" w:rsidRPr="00636863">
        <w:t>Mentoring</w:t>
      </w:r>
      <w:r>
        <w:t xml:space="preserve"> – on-line Weber State</w:t>
      </w:r>
    </w:p>
    <w:p w:rsidR="000D47B3" w:rsidRDefault="000D47B3" w:rsidP="0090306A">
      <w:pPr>
        <w:numPr>
          <w:ilvl w:val="1"/>
          <w:numId w:val="5"/>
        </w:numPr>
        <w:spacing w:after="0"/>
        <w:ind w:firstLine="0"/>
      </w:pPr>
      <w:r>
        <w:t>Mentoring – on-line Weber State</w:t>
      </w:r>
    </w:p>
    <w:p w:rsidR="000D47B3" w:rsidRPr="00636863" w:rsidRDefault="000D47B3" w:rsidP="0090306A">
      <w:pPr>
        <w:numPr>
          <w:ilvl w:val="1"/>
          <w:numId w:val="5"/>
        </w:numPr>
        <w:spacing w:after="0"/>
        <w:ind w:firstLine="0"/>
      </w:pPr>
      <w:r>
        <w:t>Tutoring – on-line Weber State</w:t>
      </w:r>
    </w:p>
    <w:p w:rsidR="000843D9" w:rsidRPr="00636863" w:rsidRDefault="00073655" w:rsidP="0090306A">
      <w:pPr>
        <w:numPr>
          <w:ilvl w:val="1"/>
          <w:numId w:val="5"/>
        </w:numPr>
        <w:spacing w:after="0"/>
        <w:ind w:firstLine="0"/>
      </w:pPr>
      <w:r w:rsidRPr="00636863">
        <w:t>Pre-College Knowledge</w:t>
      </w:r>
      <w:r w:rsidR="000D47B3">
        <w:t xml:space="preserve"> -  </w:t>
      </w:r>
      <w:r w:rsidR="003C0E54">
        <w:t>adapted</w:t>
      </w:r>
    </w:p>
    <w:p w:rsidR="000843D9" w:rsidRPr="00636863" w:rsidRDefault="00073655" w:rsidP="0090306A">
      <w:pPr>
        <w:numPr>
          <w:ilvl w:val="1"/>
          <w:numId w:val="5"/>
        </w:numPr>
        <w:spacing w:after="0"/>
        <w:ind w:firstLine="0"/>
      </w:pPr>
      <w:r w:rsidRPr="00636863">
        <w:t>Cultural Competence &amp; Sensitivity</w:t>
      </w:r>
      <w:r w:rsidR="003C0E54">
        <w:t>- adapted</w:t>
      </w:r>
    </w:p>
    <w:p w:rsidR="000843D9" w:rsidRPr="00636863" w:rsidRDefault="00073655" w:rsidP="0090306A">
      <w:pPr>
        <w:numPr>
          <w:ilvl w:val="1"/>
          <w:numId w:val="5"/>
        </w:numPr>
        <w:spacing w:after="0"/>
        <w:ind w:firstLine="0"/>
      </w:pPr>
      <w:r w:rsidRPr="00636863">
        <w:t>Ethics</w:t>
      </w:r>
      <w:r w:rsidR="003C0E54">
        <w:t xml:space="preserve"> - adapted</w:t>
      </w:r>
    </w:p>
    <w:p w:rsidR="000843D9" w:rsidRPr="00636863" w:rsidRDefault="00073655" w:rsidP="0090306A">
      <w:pPr>
        <w:numPr>
          <w:ilvl w:val="1"/>
          <w:numId w:val="5"/>
        </w:numPr>
        <w:spacing w:after="0"/>
        <w:ind w:firstLine="0"/>
      </w:pPr>
      <w:r w:rsidRPr="00636863">
        <w:t>FERPA</w:t>
      </w:r>
      <w:r w:rsidR="003C0E54">
        <w:t xml:space="preserve"> - adapted</w:t>
      </w:r>
    </w:p>
    <w:p w:rsidR="000843D9" w:rsidRDefault="00073655" w:rsidP="0090306A">
      <w:pPr>
        <w:numPr>
          <w:ilvl w:val="1"/>
          <w:numId w:val="5"/>
        </w:numPr>
        <w:spacing w:after="0"/>
        <w:ind w:firstLine="0"/>
      </w:pPr>
      <w:r w:rsidRPr="00636863">
        <w:t>Professionalism (School-Specific</w:t>
      </w:r>
      <w:r w:rsidR="000D47B3">
        <w:t>; you will need to modify</w:t>
      </w:r>
      <w:r w:rsidRPr="00636863">
        <w:t>)</w:t>
      </w:r>
    </w:p>
    <w:p w:rsidR="000D47B3" w:rsidRDefault="000D47B3" w:rsidP="0090306A">
      <w:pPr>
        <w:numPr>
          <w:ilvl w:val="1"/>
          <w:numId w:val="5"/>
        </w:numPr>
        <w:spacing w:after="0"/>
        <w:ind w:firstLine="0"/>
      </w:pPr>
      <w:r>
        <w:t>Te</w:t>
      </w:r>
      <w:r w:rsidR="003C0E54">
        <w:t>aching Expectations (Academic Mentor meets with teacher of assigned class)</w:t>
      </w:r>
    </w:p>
    <w:p w:rsidR="006F78E7" w:rsidRDefault="003C0E54" w:rsidP="006F78E7">
      <w:pPr>
        <w:numPr>
          <w:ilvl w:val="1"/>
          <w:numId w:val="5"/>
        </w:numPr>
        <w:spacing w:after="0"/>
        <w:ind w:firstLine="0"/>
      </w:pPr>
      <w:r>
        <w:t>Documentation requirements (GEAR UP Coordinator trains Academic Mentor)</w:t>
      </w:r>
    </w:p>
    <w:p w:rsidR="006F78E7" w:rsidRDefault="006F78E7" w:rsidP="006F78E7">
      <w:pPr>
        <w:spacing w:after="0"/>
        <w:ind w:left="1440"/>
      </w:pPr>
    </w:p>
    <w:p w:rsidR="0090306A" w:rsidRDefault="003C0E54" w:rsidP="0090306A">
      <w:pPr>
        <w:ind w:left="1440"/>
      </w:pPr>
      <w:r>
        <w:t>Training</w:t>
      </w:r>
      <w:r w:rsidR="0090306A">
        <w:t xml:space="preserve"> should be completed prior to</w:t>
      </w:r>
      <w:r>
        <w:t xml:space="preserve"> the Academic Mentor’s first day</w:t>
      </w:r>
      <w:r w:rsidR="0090306A">
        <w:t xml:space="preserve"> in the classroom.</w:t>
      </w:r>
      <w:r w:rsidR="006F78E7" w:rsidRPr="006F78E7">
        <w:t xml:space="preserve"> </w:t>
      </w:r>
      <w:r w:rsidR="006F78E7">
        <w:t>Training materials are available on Haiku, under “Academic Mentoring” tab.</w:t>
      </w:r>
    </w:p>
    <w:p w:rsidR="0090306A" w:rsidRDefault="0090306A" w:rsidP="0090306A">
      <w:pPr>
        <w:ind w:left="720"/>
      </w:pPr>
      <w:r>
        <w:t>2.</w:t>
      </w:r>
      <w:r>
        <w:tab/>
        <w:t>Order in advance, and provide c</w:t>
      </w:r>
      <w:r w:rsidR="00073655" w:rsidRPr="00636863">
        <w:t>opies</w:t>
      </w:r>
      <w:r>
        <w:t>,</w:t>
      </w:r>
      <w:r w:rsidR="00073655" w:rsidRPr="00636863">
        <w:t xml:space="preserve"> of teacher editions of the text</w:t>
      </w:r>
      <w:r>
        <w:t>book</w:t>
      </w:r>
      <w:r w:rsidR="00073655" w:rsidRPr="00636863">
        <w:t xml:space="preserve"> </w:t>
      </w:r>
      <w:r>
        <w:t>to the Academic Mentor(s).</w:t>
      </w:r>
    </w:p>
    <w:p w:rsidR="000843D9" w:rsidRDefault="0090306A" w:rsidP="0090306A">
      <w:pPr>
        <w:ind w:left="720"/>
      </w:pPr>
      <w:r>
        <w:t>3.</w:t>
      </w:r>
      <w:r>
        <w:tab/>
        <w:t>Teachers must provide copies of their</w:t>
      </w:r>
      <w:r w:rsidR="00073655" w:rsidRPr="00636863">
        <w:t xml:space="preserve"> lesson plans to </w:t>
      </w:r>
      <w:r>
        <w:t xml:space="preserve">the </w:t>
      </w:r>
      <w:r w:rsidR="00073655" w:rsidRPr="00636863">
        <w:t>academic mentor</w:t>
      </w:r>
      <w:r>
        <w:t>(</w:t>
      </w:r>
      <w:r w:rsidR="00073655" w:rsidRPr="00636863">
        <w:t>s</w:t>
      </w:r>
      <w:r>
        <w:t>)</w:t>
      </w:r>
      <w:r w:rsidR="00483D57">
        <w:t>.</w:t>
      </w:r>
    </w:p>
    <w:p w:rsidR="0018439C" w:rsidRPr="00636863" w:rsidRDefault="0018439C" w:rsidP="0018439C">
      <w:pPr>
        <w:ind w:left="1440" w:hanging="720"/>
      </w:pPr>
      <w:r>
        <w:t>4.</w:t>
      </w:r>
      <w:r>
        <w:tab/>
        <w:t xml:space="preserve">Coordinators should review with each Academic Mentor the </w:t>
      </w:r>
      <w:r w:rsidR="00464C52">
        <w:t>c</w:t>
      </w:r>
      <w:r>
        <w:t>riteria that will be used on an on-going basis and at the end of the year to evaluate their performance, so expectations are clear. (See C.3 below).</w:t>
      </w:r>
    </w:p>
    <w:p w:rsidR="00073655" w:rsidRPr="00A9549A" w:rsidRDefault="00073655" w:rsidP="00A9549A">
      <w:pPr>
        <w:ind w:left="360"/>
        <w:rPr>
          <w:b/>
          <w:sz w:val="24"/>
          <w:szCs w:val="24"/>
        </w:rPr>
      </w:pPr>
      <w:r w:rsidRPr="00A9549A">
        <w:rPr>
          <w:b/>
          <w:sz w:val="24"/>
          <w:szCs w:val="24"/>
        </w:rPr>
        <w:t>C.</w:t>
      </w:r>
      <w:r w:rsidRPr="00A9549A">
        <w:rPr>
          <w:b/>
          <w:sz w:val="24"/>
          <w:szCs w:val="24"/>
        </w:rPr>
        <w:tab/>
      </w:r>
      <w:r w:rsidRPr="00A9549A">
        <w:rPr>
          <w:b/>
          <w:smallCaps/>
          <w:sz w:val="24"/>
          <w:szCs w:val="24"/>
        </w:rPr>
        <w:t>Supervision</w:t>
      </w:r>
      <w:r w:rsidR="005A6D2B">
        <w:rPr>
          <w:b/>
          <w:smallCaps/>
          <w:sz w:val="24"/>
          <w:szCs w:val="24"/>
        </w:rPr>
        <w:t xml:space="preserve"> &amp; Evaluation</w:t>
      </w:r>
    </w:p>
    <w:p w:rsidR="00483D57" w:rsidRDefault="0090306A" w:rsidP="00483D57">
      <w:pPr>
        <w:ind w:left="720"/>
      </w:pPr>
      <w:r w:rsidRPr="00636863">
        <w:t xml:space="preserve">Teachers </w:t>
      </w:r>
      <w:r w:rsidR="00483D57">
        <w:t>and GEAR UP Coordinators must meet with Academic Mentors regularly throughout the school year.</w:t>
      </w:r>
    </w:p>
    <w:p w:rsidR="00483D57" w:rsidRPr="00483D57" w:rsidRDefault="00483D57" w:rsidP="00EA307C">
      <w:pPr>
        <w:tabs>
          <w:tab w:val="left" w:pos="1080"/>
        </w:tabs>
        <w:ind w:left="720"/>
        <w:rPr>
          <w:b/>
        </w:rPr>
      </w:pPr>
      <w:r w:rsidRPr="00483D57">
        <w:rPr>
          <w:b/>
        </w:rPr>
        <w:t>1.</w:t>
      </w:r>
      <w:r w:rsidRPr="00483D57">
        <w:rPr>
          <w:b/>
        </w:rPr>
        <w:tab/>
        <w:t>Teachers</w:t>
      </w:r>
    </w:p>
    <w:p w:rsidR="00483D57" w:rsidRDefault="00483D57" w:rsidP="00483D57">
      <w:pPr>
        <w:pStyle w:val="ListParagraph"/>
        <w:numPr>
          <w:ilvl w:val="0"/>
          <w:numId w:val="13"/>
        </w:numPr>
      </w:pPr>
      <w:r w:rsidRPr="00636863">
        <w:t xml:space="preserve">Mentors </w:t>
      </w:r>
      <w:r>
        <w:t xml:space="preserve">should be scheduled to work at </w:t>
      </w:r>
      <w:r w:rsidRPr="00636863">
        <w:t xml:space="preserve">least an hour per week </w:t>
      </w:r>
      <w:r>
        <w:t xml:space="preserve">with their assigned teacher, </w:t>
      </w:r>
      <w:r w:rsidRPr="00636863">
        <w:t xml:space="preserve">during </w:t>
      </w:r>
      <w:r>
        <w:t xml:space="preserve">the </w:t>
      </w:r>
      <w:r w:rsidRPr="00636863">
        <w:t>teacher</w:t>
      </w:r>
      <w:r>
        <w:t>’s prep hour</w:t>
      </w:r>
      <w:r w:rsidRPr="00636863">
        <w:t>. </w:t>
      </w:r>
    </w:p>
    <w:p w:rsidR="0090306A" w:rsidRDefault="00483D57" w:rsidP="00483D57">
      <w:pPr>
        <w:pStyle w:val="ListParagraph"/>
        <w:numPr>
          <w:ilvl w:val="0"/>
          <w:numId w:val="13"/>
        </w:numPr>
      </w:pPr>
      <w:r>
        <w:t>The purpose of teachers meeting regularly with</w:t>
      </w:r>
      <w:r w:rsidR="0090306A" w:rsidRPr="00636863">
        <w:t xml:space="preserve"> assigned mentors</w:t>
      </w:r>
      <w:r>
        <w:t xml:space="preserve"> is</w:t>
      </w:r>
      <w:r w:rsidR="0090306A" w:rsidRPr="00636863">
        <w:t xml:space="preserve"> </w:t>
      </w:r>
      <w:r w:rsidR="008B518A">
        <w:t>so they will be versed</w:t>
      </w:r>
      <w:r w:rsidR="008B518A" w:rsidRPr="00636863">
        <w:t xml:space="preserve"> on the style of the particular teacher</w:t>
      </w:r>
      <w:r w:rsidR="007E1DAD">
        <w:t xml:space="preserve">, </w:t>
      </w:r>
      <w:r w:rsidR="008B518A">
        <w:t>and</w:t>
      </w:r>
      <w:r w:rsidR="008B518A" w:rsidRPr="00636863">
        <w:t xml:space="preserve"> </w:t>
      </w:r>
      <w:r w:rsidR="0090306A" w:rsidRPr="00636863">
        <w:t>for planning</w:t>
      </w:r>
      <w:r w:rsidR="008B518A">
        <w:t xml:space="preserve">, </w:t>
      </w:r>
      <w:r w:rsidR="00576060">
        <w:t>to</w:t>
      </w:r>
      <w:r w:rsidR="00576060" w:rsidRPr="00636863">
        <w:t xml:space="preserve"> go over material with the teacher beforehand so that they </w:t>
      </w:r>
      <w:r>
        <w:lastRenderedPageBreak/>
        <w:t>will be</w:t>
      </w:r>
      <w:r w:rsidR="00576060" w:rsidRPr="00636863">
        <w:t xml:space="preserve"> prepared </w:t>
      </w:r>
      <w:r>
        <w:t xml:space="preserve">prior to </w:t>
      </w:r>
      <w:r w:rsidR="008B518A">
        <w:t>stepping into the classroom</w:t>
      </w:r>
      <w:r w:rsidR="00576060" w:rsidRPr="00636863">
        <w:t>.</w:t>
      </w:r>
      <w:r w:rsidR="0090306A" w:rsidRPr="00636863">
        <w:t xml:space="preserve"> </w:t>
      </w:r>
      <w:r>
        <w:t xml:space="preserve"> It is also an opportunity for the Academic Mentor to get clarification on any subject matter, lesson plans, or in-class matters and to discuss issues related to specific students, and for the teacher to give feedback, both positive and constructive criticism, to the Academic Mentors to support their continuous improvement in the role.</w:t>
      </w:r>
    </w:p>
    <w:p w:rsidR="00483D57" w:rsidRPr="00483D57" w:rsidRDefault="00483D57" w:rsidP="00EA307C">
      <w:pPr>
        <w:tabs>
          <w:tab w:val="left" w:pos="1080"/>
        </w:tabs>
        <w:ind w:left="720"/>
        <w:rPr>
          <w:b/>
        </w:rPr>
      </w:pPr>
      <w:r w:rsidRPr="00483D57">
        <w:rPr>
          <w:b/>
        </w:rPr>
        <w:t>2.</w:t>
      </w:r>
      <w:r w:rsidRPr="00483D57">
        <w:rPr>
          <w:b/>
        </w:rPr>
        <w:tab/>
        <w:t>GEAR UP Coordinators</w:t>
      </w:r>
    </w:p>
    <w:p w:rsidR="00692233" w:rsidRPr="00636863" w:rsidRDefault="00692233" w:rsidP="00692233">
      <w:pPr>
        <w:pStyle w:val="ListParagraph"/>
        <w:numPr>
          <w:ilvl w:val="0"/>
          <w:numId w:val="14"/>
        </w:numPr>
      </w:pPr>
      <w:r>
        <w:t>Academic Mentors check-in</w:t>
      </w:r>
      <w:r w:rsidR="0090306A" w:rsidRPr="00636863">
        <w:t xml:space="preserve"> with </w:t>
      </w:r>
      <w:r>
        <w:t xml:space="preserve">the </w:t>
      </w:r>
      <w:r w:rsidR="0090306A" w:rsidRPr="00636863">
        <w:t>GEAR UP Coordinator</w:t>
      </w:r>
      <w:r>
        <w:t>(</w:t>
      </w:r>
      <w:r w:rsidR="0090306A" w:rsidRPr="00636863">
        <w:t>s</w:t>
      </w:r>
      <w:r>
        <w:t xml:space="preserve">) </w:t>
      </w:r>
      <w:r w:rsidRPr="00692233">
        <w:rPr>
          <w:b/>
        </w:rPr>
        <w:t>every day</w:t>
      </w:r>
      <w:r>
        <w:t xml:space="preserve"> they are scheduled to work – both before and after their “shift”.  This provides for time sheet verification, as well as brief one-on-one time to address quick questions or concerns.  Time sheets should be completed, per district policy.</w:t>
      </w:r>
    </w:p>
    <w:p w:rsidR="0090306A" w:rsidRDefault="00692233" w:rsidP="00692233">
      <w:pPr>
        <w:pStyle w:val="ListParagraph"/>
        <w:numPr>
          <w:ilvl w:val="0"/>
          <w:numId w:val="14"/>
        </w:numPr>
      </w:pPr>
      <w:r>
        <w:t xml:space="preserve">Coordinators facilitate </w:t>
      </w:r>
      <w:r w:rsidRPr="00692233">
        <w:rPr>
          <w:b/>
        </w:rPr>
        <w:t>monthly</w:t>
      </w:r>
      <w:r w:rsidRPr="00636863">
        <w:t xml:space="preserve"> debriefing</w:t>
      </w:r>
      <w:r>
        <w:t>s</w:t>
      </w:r>
      <w:r w:rsidRPr="00636863">
        <w:t xml:space="preserve"> together with </w:t>
      </w:r>
      <w:r>
        <w:t>all Academic Mentors</w:t>
      </w:r>
      <w:r w:rsidRPr="00636863">
        <w:t>.</w:t>
      </w:r>
      <w:r>
        <w:t xml:space="preserve">  The purpose of these meetings is to ensure the effectiveness of the Academic Mentoring, to ensure the Academic Mentors feel supported and </w:t>
      </w:r>
      <w:r w:rsidR="00576060">
        <w:t>provide</w:t>
      </w:r>
      <w:r>
        <w:t>s</w:t>
      </w:r>
      <w:r w:rsidR="00576060" w:rsidRPr="00636863">
        <w:t xml:space="preserve"> time </w:t>
      </w:r>
      <w:r>
        <w:t xml:space="preserve">for the Academic Mentors </w:t>
      </w:r>
      <w:r w:rsidR="00576060" w:rsidRPr="00636863">
        <w:t>to share with each other strategies they found helpful in classes or with specific students.  </w:t>
      </w:r>
    </w:p>
    <w:p w:rsidR="00692233" w:rsidRPr="00692233" w:rsidRDefault="00692233" w:rsidP="00EA307C">
      <w:pPr>
        <w:tabs>
          <w:tab w:val="left" w:pos="1080"/>
        </w:tabs>
        <w:ind w:left="720"/>
        <w:rPr>
          <w:b/>
        </w:rPr>
      </w:pPr>
      <w:r w:rsidRPr="00692233">
        <w:rPr>
          <w:b/>
        </w:rPr>
        <w:t>3.</w:t>
      </w:r>
      <w:r w:rsidRPr="00692233">
        <w:rPr>
          <w:b/>
        </w:rPr>
        <w:tab/>
        <w:t>6 Month and E</w:t>
      </w:r>
      <w:r w:rsidR="005A6D2B" w:rsidRPr="00692233">
        <w:rPr>
          <w:b/>
        </w:rPr>
        <w:t>nd-of Year Evaluation</w:t>
      </w:r>
    </w:p>
    <w:p w:rsidR="005A6D2B" w:rsidRPr="00636863" w:rsidRDefault="00692233" w:rsidP="00692233">
      <w:pPr>
        <w:ind w:left="1080"/>
      </w:pPr>
      <w:r>
        <w:t xml:space="preserve">Academic Mentors must be evaluated per district </w:t>
      </w:r>
      <w:r w:rsidR="0018439C">
        <w:t>policy</w:t>
      </w:r>
      <w:r>
        <w:t xml:space="preserve">. However, if the district has no requirement for part-time, 9-month employees to be evaluated, then the Coordinators are responsible for ensuring a formal evaluation is completed at least once per year.  With the daily check-ins and monthly debriefings, there should be no surprises in the Evaluation, and any problems that may arise should be dealt with at the time, and not held off on until the formal evaluation.  </w:t>
      </w:r>
      <w:r w:rsidR="005A6D2B">
        <w:t xml:space="preserve"> </w:t>
      </w:r>
      <w:r w:rsidR="005A6D2B" w:rsidRPr="005A6D2B">
        <w:rPr>
          <w:u w:val="single"/>
        </w:rPr>
        <w:t>See Sample Evaluation Form</w:t>
      </w:r>
      <w:r w:rsidR="00C4275F">
        <w:rPr>
          <w:u w:val="single"/>
        </w:rPr>
        <w:t xml:space="preserve"> (Attachment 5)</w:t>
      </w:r>
      <w:r w:rsidR="005A6D2B">
        <w:t>.</w:t>
      </w:r>
    </w:p>
    <w:p w:rsidR="00636863" w:rsidRDefault="00073655" w:rsidP="00A9549A">
      <w:pPr>
        <w:ind w:left="360"/>
        <w:rPr>
          <w:b/>
          <w:sz w:val="24"/>
          <w:szCs w:val="24"/>
        </w:rPr>
      </w:pPr>
      <w:r w:rsidRPr="00A9549A">
        <w:rPr>
          <w:b/>
          <w:sz w:val="24"/>
          <w:szCs w:val="24"/>
        </w:rPr>
        <w:t>D.</w:t>
      </w:r>
      <w:r w:rsidRPr="00A9549A">
        <w:rPr>
          <w:b/>
          <w:sz w:val="24"/>
          <w:szCs w:val="24"/>
        </w:rPr>
        <w:tab/>
        <w:t>Pl</w:t>
      </w:r>
      <w:r w:rsidR="00636863" w:rsidRPr="00A9549A">
        <w:rPr>
          <w:b/>
          <w:sz w:val="24"/>
          <w:szCs w:val="24"/>
        </w:rPr>
        <w:t xml:space="preserve">acement / </w:t>
      </w:r>
      <w:r w:rsidRPr="00A9549A">
        <w:rPr>
          <w:b/>
          <w:sz w:val="24"/>
          <w:szCs w:val="24"/>
        </w:rPr>
        <w:t>S</w:t>
      </w:r>
      <w:r w:rsidR="00636863" w:rsidRPr="00A9549A">
        <w:rPr>
          <w:b/>
          <w:sz w:val="24"/>
          <w:szCs w:val="24"/>
        </w:rPr>
        <w:t>cheduling</w:t>
      </w:r>
    </w:p>
    <w:p w:rsidR="0090306A" w:rsidRDefault="0090306A" w:rsidP="00EA307C">
      <w:pPr>
        <w:pStyle w:val="ListParagraph"/>
        <w:numPr>
          <w:ilvl w:val="0"/>
          <w:numId w:val="15"/>
        </w:numPr>
      </w:pPr>
      <w:r w:rsidRPr="0090306A">
        <w:t xml:space="preserve">Establish which teachers </w:t>
      </w:r>
      <w:r w:rsidR="00EA307C">
        <w:t xml:space="preserve">each Academic Mentor will work with; </w:t>
      </w:r>
      <w:r w:rsidRPr="0090306A">
        <w:t>get approval from administration and teachers</w:t>
      </w:r>
      <w:r w:rsidR="00EA307C">
        <w:t>.</w:t>
      </w:r>
    </w:p>
    <w:p w:rsidR="00432D11" w:rsidRPr="0090306A" w:rsidRDefault="0090306A" w:rsidP="00EA307C">
      <w:pPr>
        <w:pStyle w:val="ListParagraph"/>
        <w:numPr>
          <w:ilvl w:val="0"/>
          <w:numId w:val="15"/>
        </w:numPr>
      </w:pPr>
      <w:r w:rsidRPr="0090306A">
        <w:t>Coordinate any scheduling issues</w:t>
      </w:r>
      <w:r>
        <w:t xml:space="preserve"> /</w:t>
      </w:r>
      <w:r w:rsidR="00AF0780" w:rsidRPr="0090306A">
        <w:t xml:space="preserve"> working around teacher and college schedules</w:t>
      </w:r>
      <w:r w:rsidR="00EA307C">
        <w:t>, while ensuring that academic mentoring is available to students on a regular, consistent basis.</w:t>
      </w:r>
    </w:p>
    <w:p w:rsidR="0090306A" w:rsidRDefault="00EA307C" w:rsidP="00EA307C">
      <w:pPr>
        <w:pStyle w:val="ListParagraph"/>
        <w:numPr>
          <w:ilvl w:val="0"/>
          <w:numId w:val="15"/>
        </w:numPr>
      </w:pPr>
      <w:r>
        <w:t xml:space="preserve">Relationships are key!  </w:t>
      </w:r>
      <w:r w:rsidR="004A2FFF">
        <w:t>Ensure Academic Mentoring is available at the same times, in the same classes each week so that relationships can develop between students and the Academic Mentor and so that the teacher and the Academic Mentor can establish a working routine that is comfortable for all.</w:t>
      </w:r>
    </w:p>
    <w:p w:rsidR="005A6D2B" w:rsidRDefault="00EA307C" w:rsidP="00EA307C">
      <w:pPr>
        <w:pStyle w:val="ListParagraph"/>
        <w:numPr>
          <w:ilvl w:val="0"/>
          <w:numId w:val="15"/>
        </w:numPr>
      </w:pPr>
      <w:r>
        <w:t xml:space="preserve">If the Academic Mentors are also working before or after school or on Saturdays, ensure consistent, regular schedules then too. </w:t>
      </w:r>
    </w:p>
    <w:p w:rsidR="00440CD7" w:rsidRDefault="00436270" w:rsidP="003C0E54">
      <w:r>
        <w:rPr>
          <w:rFonts w:ascii="Segoe Print" w:hAnsi="Segoe Print"/>
          <w:b/>
          <w:noProof/>
          <w:sz w:val="18"/>
          <w:szCs w:val="18"/>
        </w:rPr>
        <w:drawing>
          <wp:anchor distT="0" distB="0" distL="114300" distR="114300" simplePos="0" relativeHeight="251662336" behindDoc="1" locked="0" layoutInCell="1" allowOverlap="1" wp14:anchorId="1C9F8784" wp14:editId="2F1E8C33">
            <wp:simplePos x="0" y="0"/>
            <wp:positionH relativeFrom="column">
              <wp:posOffset>453547</wp:posOffset>
            </wp:positionH>
            <wp:positionV relativeFrom="paragraph">
              <wp:posOffset>93354</wp:posOffset>
            </wp:positionV>
            <wp:extent cx="619125" cy="438150"/>
            <wp:effectExtent l="0" t="0" r="9525" b="0"/>
            <wp:wrapTight wrapText="bothSides">
              <wp:wrapPolygon edited="1">
                <wp:start x="4985" y="0"/>
                <wp:lineTo x="4320" y="17374"/>
                <wp:lineTo x="23926" y="12209"/>
                <wp:lineTo x="15286" y="2348"/>
                <wp:lineTo x="4985"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1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08B">
        <w:rPr>
          <w:b/>
          <w:noProof/>
        </w:rPr>
        <mc:AlternateContent>
          <mc:Choice Requires="wps">
            <w:drawing>
              <wp:anchor distT="91440" distB="91440" distL="114300" distR="114300" simplePos="0" relativeHeight="251684864" behindDoc="0" locked="0" layoutInCell="0" allowOverlap="1" wp14:anchorId="0528C076" wp14:editId="076C1409">
                <wp:simplePos x="0" y="0"/>
                <wp:positionH relativeFrom="margin">
                  <wp:posOffset>451641</wp:posOffset>
                </wp:positionH>
                <wp:positionV relativeFrom="margin">
                  <wp:posOffset>6582080</wp:posOffset>
                </wp:positionV>
                <wp:extent cx="6015355" cy="942975"/>
                <wp:effectExtent l="0" t="0" r="23495" b="28575"/>
                <wp:wrapSquare wrapText="bothSides"/>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5355" cy="942975"/>
                        </a:xfrm>
                        <a:prstGeom prst="foldedCorner">
                          <a:avLst>
                            <a:gd name="adj" fmla="val 12500"/>
                          </a:avLst>
                        </a:prstGeom>
                        <a:solidFill>
                          <a:srgbClr val="FFFF99">
                            <a:alpha val="30000"/>
                          </a:srgbClr>
                        </a:solidFill>
                        <a:ln w="6350">
                          <a:solidFill>
                            <a:srgbClr val="969696"/>
                          </a:solidFill>
                          <a:round/>
                          <a:headEnd/>
                          <a:tailEnd/>
                        </a:ln>
                      </wps:spPr>
                      <wps:txbx>
                        <w:txbxContent>
                          <w:p w:rsidR="00B02ACE" w:rsidRPr="00143A24" w:rsidRDefault="00B02ACE" w:rsidP="00372905">
                            <w:pPr>
                              <w:rPr>
                                <w:rFonts w:ascii="Segoe Print" w:hAnsi="Segoe Print"/>
                                <w:sz w:val="18"/>
                                <w:szCs w:val="18"/>
                              </w:rPr>
                            </w:pPr>
                            <w:r>
                              <w:rPr>
                                <w:rFonts w:ascii="Segoe Print" w:hAnsi="Segoe Print"/>
                                <w:b/>
                                <w:sz w:val="18"/>
                                <w:szCs w:val="18"/>
                              </w:rPr>
                              <w:t xml:space="preserve">     </w:t>
                            </w:r>
                            <w:r w:rsidRPr="00143A24">
                              <w:rPr>
                                <w:rFonts w:ascii="Segoe Print" w:hAnsi="Segoe Print"/>
                                <w:b/>
                                <w:sz w:val="18"/>
                                <w:szCs w:val="18"/>
                              </w:rPr>
                              <w:t>Tip from Experienced GEAR UP Coordinators</w:t>
                            </w:r>
                            <w:r w:rsidRPr="00143A24">
                              <w:rPr>
                                <w:rFonts w:ascii="Segoe Print" w:hAnsi="Segoe Print"/>
                                <w:i/>
                                <w:sz w:val="18"/>
                                <w:szCs w:val="18"/>
                              </w:rPr>
                              <w:t xml:space="preserve">:  </w:t>
                            </w:r>
                            <w:r w:rsidRPr="00143A24">
                              <w:rPr>
                                <w:rFonts w:ascii="Segoe Print" w:hAnsi="Segoe Print"/>
                                <w:b/>
                                <w:bCs/>
                                <w:sz w:val="18"/>
                                <w:szCs w:val="18"/>
                              </w:rPr>
                              <w:t>Establish a set routine</w:t>
                            </w:r>
                            <w:r w:rsidRPr="00143A24">
                              <w:rPr>
                                <w:rFonts w:ascii="Segoe Print" w:hAnsi="Segoe Print"/>
                                <w:sz w:val="18"/>
                                <w:szCs w:val="18"/>
                              </w:rPr>
                              <w:t xml:space="preserve">.  Once your mentors are hired, create stability for them, and for your students.  Begin by establishing a schedule that works for everyone; keep in mind the school calendar, </w:t>
                            </w:r>
                            <w:proofErr w:type="spellStart"/>
                            <w:r w:rsidRPr="00143A24">
                              <w:rPr>
                                <w:rFonts w:ascii="Segoe Print" w:hAnsi="Segoe Print"/>
                                <w:sz w:val="18"/>
                                <w:szCs w:val="18"/>
                              </w:rPr>
                              <w:t>inc.</w:t>
                            </w:r>
                            <w:proofErr w:type="spellEnd"/>
                            <w:r w:rsidRPr="00143A24">
                              <w:rPr>
                                <w:rFonts w:ascii="Segoe Print" w:hAnsi="Segoe Print"/>
                                <w:sz w:val="18"/>
                                <w:szCs w:val="18"/>
                              </w:rPr>
                              <w:t xml:space="preserve"> holidays, half days, teacher in-services, etc. (mentor, teacher, coordinator, payroll processor).   Establish a regular day each week for returning the tutoring logs and at least once a month for “All-Mentor” Meetings.</w:t>
                            </w:r>
                          </w:p>
                          <w:p w:rsidR="00B02ACE" w:rsidRDefault="00B02ACE" w:rsidP="00372905">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8C076" id="_x0000_s1029" type="#_x0000_t65" style="position:absolute;margin-left:35.55pt;margin-top:518.25pt;width:473.65pt;height:74.25pt;z-index:2516848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" o:allowincell="f" fillcolor="#ff9" strokecolor="#969696" strokeweight=".5pt">
                <v:fill opacity="19789f"/>
                <v:textbox inset="10.8pt,7.2pt,10.8pt">
                  <w:txbxContent>
                    <w:p w:rsidR="00B02ACE" w:rsidRPr="00143A24" w:rsidRDefault="00B02ACE" w:rsidP="00372905">
                      <w:pPr>
                        <w:rPr>
                          <w:rFonts w:ascii="Segoe Print" w:hAnsi="Segoe Print"/>
                          <w:sz w:val="18"/>
                          <w:szCs w:val="18"/>
                        </w:rPr>
                      </w:pPr>
                      <w:r>
                        <w:rPr>
                          <w:rFonts w:ascii="Segoe Print" w:hAnsi="Segoe Print"/>
                          <w:b/>
                          <w:sz w:val="18"/>
                          <w:szCs w:val="18"/>
                        </w:rPr>
                        <w:t xml:space="preserve">     </w:t>
                      </w:r>
                      <w:r w:rsidRPr="00143A24">
                        <w:rPr>
                          <w:rFonts w:ascii="Segoe Print" w:hAnsi="Segoe Print"/>
                          <w:b/>
                          <w:sz w:val="18"/>
                          <w:szCs w:val="18"/>
                        </w:rPr>
                        <w:t>Tip from Experienced GEAR UP Coordinators</w:t>
                      </w:r>
                      <w:r w:rsidRPr="00143A24">
                        <w:rPr>
                          <w:rFonts w:ascii="Segoe Print" w:hAnsi="Segoe Print"/>
                          <w:i/>
                          <w:sz w:val="18"/>
                          <w:szCs w:val="18"/>
                        </w:rPr>
                        <w:t xml:space="preserve">:  </w:t>
                      </w:r>
                      <w:r w:rsidRPr="00143A24">
                        <w:rPr>
                          <w:rFonts w:ascii="Segoe Print" w:hAnsi="Segoe Print"/>
                          <w:b/>
                          <w:bCs/>
                          <w:sz w:val="18"/>
                          <w:szCs w:val="18"/>
                        </w:rPr>
                        <w:t>Establish a set routine</w:t>
                      </w:r>
                      <w:r w:rsidRPr="00143A24">
                        <w:rPr>
                          <w:rFonts w:ascii="Segoe Print" w:hAnsi="Segoe Print"/>
                          <w:sz w:val="18"/>
                          <w:szCs w:val="18"/>
                        </w:rPr>
                        <w:t xml:space="preserve">.  Once your mentors are hired, create stability for them, and for your students.  Begin by establishing a schedule that works for everyone; keep in mind the school calendar, </w:t>
                      </w:r>
                      <w:proofErr w:type="spellStart"/>
                      <w:r w:rsidRPr="00143A24">
                        <w:rPr>
                          <w:rFonts w:ascii="Segoe Print" w:hAnsi="Segoe Print"/>
                          <w:sz w:val="18"/>
                          <w:szCs w:val="18"/>
                        </w:rPr>
                        <w:t>inc.</w:t>
                      </w:r>
                      <w:proofErr w:type="spellEnd"/>
                      <w:r w:rsidRPr="00143A24">
                        <w:rPr>
                          <w:rFonts w:ascii="Segoe Print" w:hAnsi="Segoe Print"/>
                          <w:sz w:val="18"/>
                          <w:szCs w:val="18"/>
                        </w:rPr>
                        <w:t xml:space="preserve"> holidays, half days, teacher in-services, etc. (mentor, teacher, coordinator, payroll processor).   Establish a regular day each week for returning the tutoring logs and at least once a month for “All-Mentor” Meetings.</w:t>
                      </w:r>
                    </w:p>
                    <w:p w:rsidR="00B02ACE" w:rsidRDefault="00B02ACE" w:rsidP="00372905">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p>
    <w:p w:rsidR="00650F13" w:rsidRDefault="00650F13" w:rsidP="003407CA">
      <w:pPr>
        <w:rPr>
          <w:b/>
          <w:sz w:val="24"/>
          <w:szCs w:val="24"/>
        </w:rPr>
      </w:pPr>
    </w:p>
    <w:p w:rsidR="00650F13" w:rsidRDefault="00650F13" w:rsidP="003407CA">
      <w:pPr>
        <w:rPr>
          <w:b/>
          <w:sz w:val="24"/>
          <w:szCs w:val="24"/>
        </w:rPr>
      </w:pPr>
    </w:p>
    <w:p w:rsidR="00650F13" w:rsidRDefault="00650F13" w:rsidP="003407CA">
      <w:pPr>
        <w:rPr>
          <w:b/>
          <w:sz w:val="24"/>
          <w:szCs w:val="24"/>
        </w:rPr>
      </w:pPr>
    </w:p>
    <w:p w:rsidR="00EA307C" w:rsidRPr="006F78E7" w:rsidRDefault="008B06F7" w:rsidP="003407CA">
      <w:pPr>
        <w:rPr>
          <w:u w:val="single"/>
        </w:rPr>
      </w:pPr>
      <w:r>
        <w:rPr>
          <w:b/>
          <w:sz w:val="24"/>
          <w:szCs w:val="24"/>
        </w:rPr>
        <w:t>III.</w:t>
      </w:r>
      <w:r>
        <w:rPr>
          <w:b/>
          <w:sz w:val="24"/>
          <w:szCs w:val="24"/>
        </w:rPr>
        <w:tab/>
      </w:r>
      <w:r w:rsidR="00EA307C" w:rsidRPr="006F78E7">
        <w:rPr>
          <w:b/>
        </w:rPr>
        <w:t>Documentation</w:t>
      </w:r>
      <w:r w:rsidR="00EA307C" w:rsidRPr="006F78E7">
        <w:t xml:space="preserve">:  </w:t>
      </w:r>
    </w:p>
    <w:p w:rsidR="00432D11" w:rsidRPr="006F78E7" w:rsidRDefault="003407CA" w:rsidP="003407CA">
      <w:pPr>
        <w:numPr>
          <w:ilvl w:val="1"/>
          <w:numId w:val="7"/>
        </w:numPr>
        <w:ind w:hanging="450"/>
        <w:rPr>
          <w:u w:val="single"/>
        </w:rPr>
      </w:pPr>
      <w:r w:rsidRPr="006F78E7">
        <w:rPr>
          <w:b/>
        </w:rPr>
        <w:t>Logs:</w:t>
      </w:r>
      <w:r w:rsidRPr="006F78E7">
        <w:t xml:space="preserve">  </w:t>
      </w:r>
      <w:r w:rsidR="00AF0780" w:rsidRPr="006F78E7">
        <w:t xml:space="preserve">Mentors keep logs of students they work with, for data </w:t>
      </w:r>
      <w:r w:rsidR="005A6D2B" w:rsidRPr="006F78E7">
        <w:t>documentation</w:t>
      </w:r>
      <w:r w:rsidR="00AF0780" w:rsidRPr="006F78E7">
        <w:t xml:space="preserve"> purposes</w:t>
      </w:r>
      <w:r w:rsidR="009066E1" w:rsidRPr="006F78E7">
        <w:t>. The log must include the name of each student the Mentor worked with, the date, the duration,</w:t>
      </w:r>
      <w:r w:rsidR="006F78E7">
        <w:t xml:space="preserve"> and</w:t>
      </w:r>
      <w:r w:rsidR="009066E1" w:rsidRPr="006F78E7">
        <w:t xml:space="preserve"> the subject </w:t>
      </w:r>
      <w:r w:rsidR="009066E1" w:rsidRPr="006F78E7">
        <w:lastRenderedPageBreak/>
        <w:t>tutored</w:t>
      </w:r>
      <w:r w:rsidR="00A77CC6" w:rsidRPr="006F78E7">
        <w:t>. Academic Mentoring serv</w:t>
      </w:r>
      <w:r w:rsidR="00C4275F">
        <w:t>ices should be coded as NOS 200</w:t>
      </w:r>
      <w:r w:rsidR="006F78E7" w:rsidRPr="006F78E7">
        <w:t xml:space="preserve">, </w:t>
      </w:r>
      <w:r w:rsidR="00C4275F">
        <w:rPr>
          <w:noProof/>
        </w:rPr>
        <mc:AlternateContent>
          <mc:Choice Requires="wps">
            <w:drawing>
              <wp:anchor distT="91440" distB="91440" distL="114300" distR="114300" simplePos="0" relativeHeight="251682816" behindDoc="0" locked="0" layoutInCell="0" allowOverlap="1" wp14:anchorId="49218832" wp14:editId="2672CC38">
                <wp:simplePos x="0" y="0"/>
                <wp:positionH relativeFrom="margin">
                  <wp:posOffset>333375</wp:posOffset>
                </wp:positionH>
                <wp:positionV relativeFrom="margin">
                  <wp:posOffset>708660</wp:posOffset>
                </wp:positionV>
                <wp:extent cx="6282055" cy="1228725"/>
                <wp:effectExtent l="0" t="0" r="23495" b="28575"/>
                <wp:wrapSquare wrapText="bothSides"/>
                <wp:docPr id="1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1228725"/>
                        </a:xfrm>
                        <a:prstGeom prst="foldedCorner">
                          <a:avLst>
                            <a:gd name="adj" fmla="val 12500"/>
                          </a:avLst>
                        </a:prstGeom>
                        <a:solidFill>
                          <a:schemeClr val="accent1">
                            <a:lumMod val="40000"/>
                            <a:lumOff val="60000"/>
                            <a:alpha val="21000"/>
                          </a:schemeClr>
                        </a:solidFill>
                        <a:ln w="6350">
                          <a:solidFill>
                            <a:srgbClr val="969696"/>
                          </a:solidFill>
                          <a:round/>
                          <a:headEnd/>
                          <a:tailEnd/>
                        </a:ln>
                      </wps:spPr>
                      <wps:txbx>
                        <w:txbxContent>
                          <w:p w:rsidR="00B02ACE" w:rsidRPr="00143A24" w:rsidRDefault="00B02ACE" w:rsidP="00372905">
                            <w:pPr>
                              <w:rPr>
                                <w:rFonts w:ascii="Segoe Print" w:hAnsi="Segoe Print" w:cs="MV Boli"/>
                                <w:sz w:val="18"/>
                                <w:szCs w:val="18"/>
                              </w:rPr>
                            </w:pPr>
                            <w:r>
                              <w:rPr>
                                <w:rFonts w:ascii="Segoe Print" w:hAnsi="Segoe Print" w:cs="MV Boli"/>
                                <w:b/>
                                <w:noProof/>
                                <w:sz w:val="18"/>
                                <w:szCs w:val="18"/>
                              </w:rPr>
                              <w:drawing>
                                <wp:inline distT="0" distB="0" distL="0" distR="0" wp14:anchorId="545CCC22" wp14:editId="07101AA2">
                                  <wp:extent cx="515983"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983" cy="365760"/>
                                          </a:xfrm>
                                          <a:prstGeom prst="rect">
                                            <a:avLst/>
                                          </a:prstGeom>
                                          <a:noFill/>
                                          <a:ln>
                                            <a:noFill/>
                                          </a:ln>
                                        </pic:spPr>
                                      </pic:pic>
                                    </a:graphicData>
                                  </a:graphic>
                                </wp:inline>
                              </w:drawing>
                            </w:r>
                            <w:r>
                              <w:rPr>
                                <w:rFonts w:ascii="Segoe Print" w:hAnsi="Segoe Print" w:cs="MV Boli"/>
                                <w:b/>
                                <w:sz w:val="18"/>
                                <w:szCs w:val="18"/>
                              </w:rPr>
                              <w:t xml:space="preserve">      </w:t>
                            </w:r>
                            <w:r w:rsidRPr="00143A24">
                              <w:rPr>
                                <w:rFonts w:ascii="Segoe Print" w:hAnsi="Segoe Print" w:cs="MV Boli"/>
                                <w:b/>
                                <w:sz w:val="18"/>
                                <w:szCs w:val="18"/>
                              </w:rPr>
                              <w:t>Tip from Experienced GEAR UP Coordinators</w:t>
                            </w:r>
                            <w:r w:rsidRPr="00143A24">
                              <w:rPr>
                                <w:rFonts w:ascii="Segoe Print" w:hAnsi="Segoe Print" w:cs="MV Boli"/>
                                <w:i/>
                                <w:sz w:val="18"/>
                                <w:szCs w:val="18"/>
                              </w:rPr>
                              <w:t xml:space="preserve">:  </w:t>
                            </w:r>
                            <w:r w:rsidRPr="00143A24">
                              <w:rPr>
                                <w:rFonts w:ascii="Segoe Print" w:hAnsi="Segoe Print" w:cs="MV Boli"/>
                                <w:sz w:val="18"/>
                                <w:szCs w:val="18"/>
                              </w:rPr>
                              <w:t xml:space="preserve">Create </w:t>
                            </w:r>
                            <w:r>
                              <w:rPr>
                                <w:rFonts w:ascii="Segoe Print" w:hAnsi="Segoe Print" w:cs="MV Boli"/>
                                <w:sz w:val="18"/>
                                <w:szCs w:val="18"/>
                              </w:rPr>
                              <w:t>required</w:t>
                            </w:r>
                            <w:r w:rsidRPr="00143A24">
                              <w:rPr>
                                <w:rFonts w:ascii="Segoe Print" w:hAnsi="Segoe Print" w:cs="MV Boli"/>
                                <w:sz w:val="18"/>
                                <w:szCs w:val="18"/>
                              </w:rPr>
                              <w:t xml:space="preserve"> forms (e.g., tutoring logs</w:t>
                            </w:r>
                            <w:r>
                              <w:rPr>
                                <w:rFonts w:ascii="Segoe Print" w:hAnsi="Segoe Print" w:cs="MV Boli"/>
                                <w:sz w:val="18"/>
                                <w:szCs w:val="18"/>
                              </w:rPr>
                              <w:t>, class rosters</w:t>
                            </w:r>
                            <w:r w:rsidRPr="00143A24">
                              <w:rPr>
                                <w:rFonts w:ascii="Segoe Print" w:hAnsi="Segoe Print" w:cs="MV Boli"/>
                                <w:sz w:val="18"/>
                                <w:szCs w:val="18"/>
                              </w:rPr>
                              <w:t>) in advance and have them available for the Academic Mentors to pick up during their daily check-in.</w:t>
                            </w:r>
                          </w:p>
                          <w:p w:rsidR="00B02ACE" w:rsidRDefault="00B02ACE" w:rsidP="00372905">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18832" id="_x0000_s1030" type="#_x0000_t65" style="position:absolute;left:0;text-align:left;margin-left:26.25pt;margin-top:55.8pt;width:494.65pt;height:96.75pt;z-index:25168281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" o:allowincell="f" fillcolor="#b8cce4 [1300]" strokecolor="#969696" strokeweight=".5pt">
                <v:fill opacity="13878f"/>
                <v:textbox inset="10.8pt,7.2pt,10.8pt">
                  <w:txbxContent>
                    <w:p w:rsidR="00B02ACE" w:rsidRPr="00143A24" w:rsidRDefault="00B02ACE" w:rsidP="00372905">
                      <w:pPr>
                        <w:rPr>
                          <w:rFonts w:ascii="Segoe Print" w:hAnsi="Segoe Print" w:cs="MV Boli"/>
                          <w:sz w:val="18"/>
                          <w:szCs w:val="18"/>
                        </w:rPr>
                      </w:pPr>
                      <w:r>
                        <w:rPr>
                          <w:rFonts w:ascii="Segoe Print" w:hAnsi="Segoe Print" w:cs="MV Boli"/>
                          <w:b/>
                          <w:noProof/>
                          <w:sz w:val="18"/>
                          <w:szCs w:val="18"/>
                        </w:rPr>
                        <w:drawing>
                          <wp:inline distT="0" distB="0" distL="0" distR="0" wp14:anchorId="545CCC22" wp14:editId="07101AA2">
                            <wp:extent cx="515983" cy="3657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5983" cy="365760"/>
                                    </a:xfrm>
                                    <a:prstGeom prst="rect">
                                      <a:avLst/>
                                    </a:prstGeom>
                                    <a:noFill/>
                                    <a:ln>
                                      <a:noFill/>
                                    </a:ln>
                                  </pic:spPr>
                                </pic:pic>
                              </a:graphicData>
                            </a:graphic>
                          </wp:inline>
                        </w:drawing>
                      </w:r>
                      <w:r>
                        <w:rPr>
                          <w:rFonts w:ascii="Segoe Print" w:hAnsi="Segoe Print" w:cs="MV Boli"/>
                          <w:b/>
                          <w:sz w:val="18"/>
                          <w:szCs w:val="18"/>
                        </w:rPr>
                        <w:t xml:space="preserve">      </w:t>
                      </w:r>
                      <w:r w:rsidRPr="00143A24">
                        <w:rPr>
                          <w:rFonts w:ascii="Segoe Print" w:hAnsi="Segoe Print" w:cs="MV Boli"/>
                          <w:b/>
                          <w:sz w:val="18"/>
                          <w:szCs w:val="18"/>
                        </w:rPr>
                        <w:t>Tip from Experienced GEAR UP Coordinators</w:t>
                      </w:r>
                      <w:r w:rsidRPr="00143A24">
                        <w:rPr>
                          <w:rFonts w:ascii="Segoe Print" w:hAnsi="Segoe Print" w:cs="MV Boli"/>
                          <w:i/>
                          <w:sz w:val="18"/>
                          <w:szCs w:val="18"/>
                        </w:rPr>
                        <w:t xml:space="preserve">:  </w:t>
                      </w:r>
                      <w:r w:rsidRPr="00143A24">
                        <w:rPr>
                          <w:rFonts w:ascii="Segoe Print" w:hAnsi="Segoe Print" w:cs="MV Boli"/>
                          <w:sz w:val="18"/>
                          <w:szCs w:val="18"/>
                        </w:rPr>
                        <w:t xml:space="preserve">Create </w:t>
                      </w:r>
                      <w:r>
                        <w:rPr>
                          <w:rFonts w:ascii="Segoe Print" w:hAnsi="Segoe Print" w:cs="MV Boli"/>
                          <w:sz w:val="18"/>
                          <w:szCs w:val="18"/>
                        </w:rPr>
                        <w:t>required</w:t>
                      </w:r>
                      <w:r w:rsidRPr="00143A24">
                        <w:rPr>
                          <w:rFonts w:ascii="Segoe Print" w:hAnsi="Segoe Print" w:cs="MV Boli"/>
                          <w:sz w:val="18"/>
                          <w:szCs w:val="18"/>
                        </w:rPr>
                        <w:t xml:space="preserve"> forms (e.g., tutoring logs</w:t>
                      </w:r>
                      <w:r>
                        <w:rPr>
                          <w:rFonts w:ascii="Segoe Print" w:hAnsi="Segoe Print" w:cs="MV Boli"/>
                          <w:sz w:val="18"/>
                          <w:szCs w:val="18"/>
                        </w:rPr>
                        <w:t>, class rosters</w:t>
                      </w:r>
                      <w:r w:rsidRPr="00143A24">
                        <w:rPr>
                          <w:rFonts w:ascii="Segoe Print" w:hAnsi="Segoe Print" w:cs="MV Boli"/>
                          <w:sz w:val="18"/>
                          <w:szCs w:val="18"/>
                        </w:rPr>
                        <w:t>) in advance and have them available for the Academic Mentors to pick up during their daily check-in.</w:t>
                      </w:r>
                    </w:p>
                    <w:p w:rsidR="00B02ACE" w:rsidRDefault="00B02ACE" w:rsidP="00372905">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C4275F">
        <w:rPr>
          <w:noProof/>
        </w:rPr>
        <w:t>and</w:t>
      </w:r>
      <w:r w:rsidR="006F78E7" w:rsidRPr="006F78E7">
        <w:t xml:space="preserve"> the subject area that each student was tutored in. </w:t>
      </w:r>
      <w:r w:rsidR="00C4275F">
        <w:t>See Attachment 6 for a Sample Academic Mentoring Log</w:t>
      </w:r>
    </w:p>
    <w:p w:rsidR="00432D11" w:rsidRDefault="003407CA" w:rsidP="003407CA">
      <w:pPr>
        <w:numPr>
          <w:ilvl w:val="1"/>
          <w:numId w:val="7"/>
        </w:numPr>
        <w:ind w:hanging="450"/>
      </w:pPr>
      <w:r w:rsidRPr="003407CA">
        <w:rPr>
          <w:b/>
        </w:rPr>
        <w:t>Sign-In Sheet Alternative:</w:t>
      </w:r>
      <w:r>
        <w:t xml:space="preserve"> </w:t>
      </w:r>
      <w:r w:rsidR="009066E1">
        <w:t>F</w:t>
      </w:r>
      <w:r w:rsidR="009066E1" w:rsidRPr="0090306A">
        <w:t xml:space="preserve">or Saturday School </w:t>
      </w:r>
      <w:r w:rsidR="009066E1">
        <w:t>or</w:t>
      </w:r>
      <w:r w:rsidR="009066E1" w:rsidRPr="0090306A">
        <w:t xml:space="preserve"> </w:t>
      </w:r>
      <w:proofErr w:type="spellStart"/>
      <w:r w:rsidR="009066E1">
        <w:t>out-of</w:t>
      </w:r>
      <w:proofErr w:type="spellEnd"/>
      <w:r w:rsidR="009066E1">
        <w:t xml:space="preserve"> class </w:t>
      </w:r>
      <w:r w:rsidR="009066E1" w:rsidRPr="0090306A">
        <w:t>tutoring</w:t>
      </w:r>
      <w:r w:rsidR="009066E1">
        <w:t>,</w:t>
      </w:r>
      <w:r w:rsidR="009066E1" w:rsidRPr="0090306A">
        <w:t xml:space="preserve"> </w:t>
      </w:r>
      <w:r w:rsidR="009066E1">
        <w:t>sign-</w:t>
      </w:r>
      <w:r w:rsidR="00AF0780" w:rsidRPr="0090306A">
        <w:t xml:space="preserve">in sheets </w:t>
      </w:r>
      <w:r w:rsidR="005A6D2B">
        <w:t>may be</w:t>
      </w:r>
      <w:r w:rsidR="00AF0780" w:rsidRPr="0090306A">
        <w:t xml:space="preserve"> kept</w:t>
      </w:r>
      <w:r w:rsidR="009066E1">
        <w:t>, instead of Tutoring Logs</w:t>
      </w:r>
      <w:r w:rsidR="00EA307C">
        <w:t>.</w:t>
      </w:r>
      <w:r w:rsidR="00AF0780" w:rsidRPr="0090306A">
        <w:t xml:space="preserve"> </w:t>
      </w:r>
      <w:r w:rsidR="009066E1">
        <w:t>If sign-in sheets are used, they must include date, duration, and subject tutored, along with each student’s name. All information must be legible.</w:t>
      </w:r>
    </w:p>
    <w:p w:rsidR="003407CA" w:rsidRPr="008B06F7" w:rsidRDefault="003407CA" w:rsidP="003407CA">
      <w:pPr>
        <w:rPr>
          <w:b/>
          <w:sz w:val="24"/>
          <w:szCs w:val="24"/>
        </w:rPr>
      </w:pPr>
      <w:r>
        <w:rPr>
          <w:b/>
          <w:sz w:val="24"/>
          <w:szCs w:val="24"/>
        </w:rPr>
        <w:t>IV.</w:t>
      </w:r>
      <w:r>
        <w:rPr>
          <w:b/>
          <w:sz w:val="24"/>
          <w:szCs w:val="24"/>
        </w:rPr>
        <w:tab/>
      </w:r>
      <w:r w:rsidRPr="008B06F7">
        <w:rPr>
          <w:b/>
          <w:sz w:val="24"/>
          <w:szCs w:val="24"/>
        </w:rPr>
        <w:t>In &amp; Out of Cla</w:t>
      </w:r>
      <w:r>
        <w:rPr>
          <w:b/>
          <w:sz w:val="24"/>
          <w:szCs w:val="24"/>
        </w:rPr>
        <w:t>ssroom Considerations</w:t>
      </w:r>
    </w:p>
    <w:p w:rsidR="003407CA" w:rsidRPr="00EA307C" w:rsidRDefault="003407CA" w:rsidP="003407CA">
      <w:pPr>
        <w:numPr>
          <w:ilvl w:val="0"/>
          <w:numId w:val="17"/>
        </w:numPr>
        <w:tabs>
          <w:tab w:val="clear" w:pos="720"/>
          <w:tab w:val="num" w:pos="1440"/>
        </w:tabs>
        <w:ind w:left="1440" w:hanging="450"/>
      </w:pPr>
      <w:r w:rsidRPr="00EA307C">
        <w:rPr>
          <w:b/>
        </w:rPr>
        <w:t xml:space="preserve">Academic Mentoring </w:t>
      </w:r>
      <w:r w:rsidRPr="00EA307C">
        <w:rPr>
          <w:b/>
          <w:u w:val="single"/>
        </w:rPr>
        <w:t>in</w:t>
      </w:r>
      <w:r>
        <w:rPr>
          <w:b/>
        </w:rPr>
        <w:t xml:space="preserve"> the classroom</w:t>
      </w:r>
    </w:p>
    <w:p w:rsidR="003407CA" w:rsidRPr="00636863" w:rsidRDefault="003407CA" w:rsidP="003407CA">
      <w:pPr>
        <w:ind w:left="1260"/>
      </w:pPr>
      <w:r w:rsidRPr="00636863">
        <w:t>Academic Mentors serve as aids to teachers, and need to know what teachers expect of students. Teachers may have particular ways to teach topics, solve problems, or manage students’ behavior. Knowledge of these expectations is necessary to effectively help students. Tutor-Teacher relationship &amp; communication is key.</w:t>
      </w:r>
    </w:p>
    <w:p w:rsidR="003407CA" w:rsidRPr="00EA307C" w:rsidRDefault="003407CA" w:rsidP="003407CA">
      <w:pPr>
        <w:numPr>
          <w:ilvl w:val="0"/>
          <w:numId w:val="17"/>
        </w:numPr>
        <w:tabs>
          <w:tab w:val="clear" w:pos="720"/>
          <w:tab w:val="num" w:pos="1260"/>
        </w:tabs>
        <w:ind w:left="1260" w:hanging="270"/>
      </w:pPr>
      <w:r w:rsidRPr="00EA307C">
        <w:rPr>
          <w:b/>
        </w:rPr>
        <w:t xml:space="preserve">Academic Mentoring </w:t>
      </w:r>
      <w:r>
        <w:rPr>
          <w:b/>
          <w:u w:val="single"/>
        </w:rPr>
        <w:t>outside of</w:t>
      </w:r>
      <w:r>
        <w:rPr>
          <w:b/>
        </w:rPr>
        <w:t xml:space="preserve"> the classroom</w:t>
      </w:r>
    </w:p>
    <w:p w:rsidR="003407CA" w:rsidRDefault="003407CA" w:rsidP="003407CA">
      <w:pPr>
        <w:ind w:left="1260"/>
      </w:pPr>
      <w:r w:rsidRPr="00636863">
        <w:t xml:space="preserve">Academic Mentors must follow the instructional guidelines of the classroom teacher when tutoring, even when the mentoring is </w:t>
      </w:r>
      <w:r w:rsidRPr="00EA307C">
        <w:t>occurring outside of a classroom</w:t>
      </w:r>
      <w:r w:rsidRPr="00636863">
        <w:t xml:space="preserve"> (after-school, etc.). </w:t>
      </w:r>
      <w:r w:rsidR="00071FCF">
        <w:t xml:space="preserve"> </w:t>
      </w:r>
      <w:r w:rsidRPr="00636863">
        <w:t xml:space="preserve">Training, communication of clear expectations and relationship-building </w:t>
      </w:r>
      <w:r w:rsidR="00B77D80">
        <w:t xml:space="preserve">are </w:t>
      </w:r>
      <w:r w:rsidRPr="00636863">
        <w:t>very important.</w:t>
      </w:r>
    </w:p>
    <w:p w:rsidR="00B62BFD" w:rsidRDefault="00B62BFD">
      <w:r>
        <w:br w:type="page"/>
      </w:r>
    </w:p>
    <w:p w:rsidR="00B62BFD" w:rsidRPr="00B02ACE" w:rsidRDefault="00B62BFD" w:rsidP="00B62BFD">
      <w:pPr>
        <w:ind w:left="1260" w:hanging="1260"/>
        <w:rPr>
          <w:b/>
          <w:color w:val="FF0000"/>
          <w:sz w:val="28"/>
          <w:szCs w:val="28"/>
        </w:rPr>
      </w:pPr>
      <w:r w:rsidRPr="00B02ACE">
        <w:rPr>
          <w:b/>
          <w:color w:val="FF0000"/>
          <w:sz w:val="28"/>
          <w:szCs w:val="28"/>
        </w:rPr>
        <w:lastRenderedPageBreak/>
        <w:t>Attachment 1 – Sample Job Descriptions</w:t>
      </w:r>
    </w:p>
    <w:p w:rsidR="00B62BFD" w:rsidRPr="004A241B" w:rsidRDefault="00B62BFD" w:rsidP="00B62BFD">
      <w:pPr>
        <w:keepNext/>
        <w:jc w:val="center"/>
        <w:outlineLvl w:val="0"/>
        <w:rPr>
          <w:rFonts w:ascii="Arial" w:hAnsi="Arial"/>
          <w:b/>
        </w:rPr>
      </w:pPr>
      <w:r w:rsidRPr="004A241B">
        <w:rPr>
          <w:rFonts w:ascii="Arial" w:hAnsi="Arial"/>
          <w:b/>
        </w:rPr>
        <w:t>SAMPLE Academic Mentor</w:t>
      </w:r>
    </w:p>
    <w:p w:rsidR="00B62BFD" w:rsidRPr="004A241B" w:rsidRDefault="00B62BFD" w:rsidP="00B62BFD">
      <w:pPr>
        <w:keepNext/>
        <w:jc w:val="center"/>
        <w:outlineLvl w:val="0"/>
        <w:rPr>
          <w:rFonts w:ascii="Arial" w:hAnsi="Arial"/>
          <w:i/>
        </w:rPr>
      </w:pPr>
      <w:r w:rsidRPr="004A241B">
        <w:rPr>
          <w:rFonts w:ascii="Arial" w:hAnsi="Arial"/>
          <w:b/>
        </w:rPr>
        <w:t>Job Description</w:t>
      </w:r>
    </w:p>
    <w:p w:rsidR="00B62BFD" w:rsidRPr="008E7AA0" w:rsidRDefault="00B62BFD" w:rsidP="00B62BFD">
      <w:pPr>
        <w:pBdr>
          <w:bottom w:val="double" w:sz="6" w:space="1" w:color="auto"/>
        </w:pBdr>
        <w:spacing w:after="0" w:line="240" w:lineRule="auto"/>
        <w:rPr>
          <w:rFonts w:ascii="Arial" w:hAnsi="Arial"/>
          <w:sz w:val="20"/>
          <w:szCs w:val="20"/>
        </w:rPr>
      </w:pPr>
    </w:p>
    <w:p w:rsidR="00B62BFD" w:rsidRPr="004A241B" w:rsidRDefault="00B62BFD" w:rsidP="00B62BFD">
      <w:pPr>
        <w:spacing w:after="0" w:line="240" w:lineRule="auto"/>
        <w:rPr>
          <w:rFonts w:ascii="Arial" w:hAnsi="Arial"/>
          <w:sz w:val="16"/>
          <w:szCs w:val="16"/>
        </w:rPr>
      </w:pPr>
    </w:p>
    <w:p w:rsidR="00B62BFD" w:rsidRPr="008E7AA0" w:rsidRDefault="00B62BFD" w:rsidP="00B62BFD">
      <w:pPr>
        <w:spacing w:after="0" w:line="240" w:lineRule="auto"/>
        <w:rPr>
          <w:rFonts w:ascii="Arial" w:hAnsi="Arial"/>
          <w:sz w:val="20"/>
          <w:szCs w:val="20"/>
        </w:rPr>
      </w:pPr>
      <w:r w:rsidRPr="008E7AA0">
        <w:rPr>
          <w:rFonts w:ascii="Arial" w:hAnsi="Arial"/>
          <w:b/>
          <w:sz w:val="20"/>
          <w:szCs w:val="20"/>
        </w:rPr>
        <w:t>POSITION TITLE:</w:t>
      </w:r>
      <w:r w:rsidRPr="008E7AA0">
        <w:rPr>
          <w:rFonts w:ascii="Arial" w:hAnsi="Arial"/>
          <w:b/>
          <w:sz w:val="20"/>
          <w:szCs w:val="20"/>
        </w:rPr>
        <w:tab/>
      </w:r>
      <w:r>
        <w:rPr>
          <w:rFonts w:ascii="Arial" w:hAnsi="Arial"/>
          <w:sz w:val="20"/>
          <w:szCs w:val="20"/>
        </w:rPr>
        <w:t>Academic Mentor</w:t>
      </w:r>
      <w:r w:rsidRPr="008E7AA0">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8E7AA0">
        <w:rPr>
          <w:rFonts w:ascii="Arial" w:hAnsi="Arial"/>
          <w:b/>
          <w:sz w:val="20"/>
          <w:szCs w:val="20"/>
        </w:rPr>
        <w:t>DIVISION:</w:t>
      </w:r>
      <w:r w:rsidRPr="008E7AA0">
        <w:rPr>
          <w:rFonts w:ascii="Arial" w:hAnsi="Arial"/>
          <w:b/>
          <w:i/>
          <w:sz w:val="20"/>
          <w:szCs w:val="20"/>
        </w:rPr>
        <w:tab/>
      </w:r>
      <w:r w:rsidRPr="008E7AA0">
        <w:rPr>
          <w:rFonts w:ascii="Arial" w:hAnsi="Arial"/>
          <w:b/>
          <w:i/>
          <w:sz w:val="20"/>
          <w:szCs w:val="20"/>
        </w:rPr>
        <w:tab/>
      </w:r>
    </w:p>
    <w:p w:rsidR="00B62BFD" w:rsidRPr="004A241B" w:rsidRDefault="00B62BFD" w:rsidP="00B62BFD">
      <w:pPr>
        <w:spacing w:after="0" w:line="240" w:lineRule="auto"/>
        <w:rPr>
          <w:rFonts w:ascii="Arial" w:hAnsi="Arial"/>
          <w:b/>
          <w:sz w:val="16"/>
          <w:szCs w:val="16"/>
        </w:rPr>
      </w:pPr>
    </w:p>
    <w:p w:rsidR="00B62BFD" w:rsidRPr="008E7AA0" w:rsidRDefault="00B62BFD" w:rsidP="00B62BFD">
      <w:pPr>
        <w:spacing w:after="0" w:line="240" w:lineRule="auto"/>
        <w:rPr>
          <w:rFonts w:ascii="Arial" w:hAnsi="Arial"/>
          <w:sz w:val="20"/>
          <w:szCs w:val="20"/>
        </w:rPr>
      </w:pPr>
      <w:r w:rsidRPr="008E7AA0">
        <w:rPr>
          <w:rFonts w:ascii="Arial" w:hAnsi="Arial"/>
          <w:b/>
          <w:sz w:val="20"/>
          <w:szCs w:val="20"/>
        </w:rPr>
        <w:t>WORK YEAR:</w:t>
      </w:r>
      <w:r w:rsidRPr="008E7AA0">
        <w:rPr>
          <w:rFonts w:ascii="Arial" w:hAnsi="Arial"/>
          <w:sz w:val="20"/>
          <w:szCs w:val="20"/>
        </w:rPr>
        <w:tab/>
      </w:r>
      <w:r w:rsidRPr="008E7AA0">
        <w:rPr>
          <w:rFonts w:ascii="Arial" w:hAnsi="Arial"/>
          <w:sz w:val="20"/>
          <w:szCs w:val="20"/>
        </w:rPr>
        <w:tab/>
        <w:t>9 months</w:t>
      </w:r>
      <w:r>
        <w:rPr>
          <w:rFonts w:ascii="Arial" w:hAnsi="Arial"/>
          <w:sz w:val="20"/>
          <w:szCs w:val="20"/>
        </w:rPr>
        <w:t>/ no more than 19 hours per week</w:t>
      </w:r>
      <w:r w:rsidRPr="008E7AA0">
        <w:rPr>
          <w:rFonts w:ascii="Arial" w:hAnsi="Arial"/>
          <w:sz w:val="20"/>
          <w:szCs w:val="20"/>
        </w:rPr>
        <w:tab/>
      </w:r>
      <w:r w:rsidRPr="008E7AA0">
        <w:rPr>
          <w:rFonts w:ascii="Arial" w:hAnsi="Arial"/>
          <w:b/>
          <w:sz w:val="20"/>
          <w:szCs w:val="20"/>
        </w:rPr>
        <w:t>DEPARTMENT:</w:t>
      </w:r>
      <w:r w:rsidRPr="008E7AA0">
        <w:rPr>
          <w:rFonts w:ascii="Arial" w:hAnsi="Arial"/>
          <w:b/>
          <w:sz w:val="20"/>
          <w:szCs w:val="20"/>
        </w:rPr>
        <w:tab/>
      </w:r>
      <w:r w:rsidRPr="008E7AA0">
        <w:rPr>
          <w:rFonts w:ascii="Arial" w:hAnsi="Arial"/>
          <w:sz w:val="20"/>
          <w:szCs w:val="20"/>
        </w:rPr>
        <w:t>As Assigned</w:t>
      </w:r>
    </w:p>
    <w:p w:rsidR="00B62BFD" w:rsidRPr="004A241B" w:rsidRDefault="00B62BFD" w:rsidP="00B62BFD">
      <w:pPr>
        <w:spacing w:after="0" w:line="240" w:lineRule="auto"/>
        <w:rPr>
          <w:rFonts w:ascii="Arial" w:hAnsi="Arial"/>
          <w:b/>
          <w:sz w:val="16"/>
          <w:szCs w:val="16"/>
        </w:rPr>
      </w:pPr>
    </w:p>
    <w:p w:rsidR="00B62BFD" w:rsidRPr="008E7AA0" w:rsidRDefault="00B62BFD" w:rsidP="00B62BFD">
      <w:pPr>
        <w:spacing w:after="0" w:line="240" w:lineRule="auto"/>
        <w:rPr>
          <w:rFonts w:ascii="Arial" w:hAnsi="Arial"/>
          <w:sz w:val="20"/>
          <w:szCs w:val="20"/>
        </w:rPr>
      </w:pPr>
      <w:r w:rsidRPr="008E7AA0">
        <w:rPr>
          <w:rFonts w:ascii="Arial" w:hAnsi="Arial"/>
          <w:b/>
          <w:sz w:val="20"/>
          <w:szCs w:val="20"/>
        </w:rPr>
        <w:t>SALARY</w:t>
      </w:r>
      <w:r>
        <w:rPr>
          <w:rFonts w:ascii="Arial" w:hAnsi="Arial"/>
          <w:b/>
          <w:sz w:val="20"/>
          <w:szCs w:val="20"/>
        </w:rPr>
        <w:t>/PAY RATE</w:t>
      </w:r>
      <w:r w:rsidRPr="008E7AA0">
        <w:rPr>
          <w:rFonts w:ascii="Arial" w:hAnsi="Arial"/>
          <w:b/>
          <w:sz w:val="20"/>
          <w:szCs w:val="20"/>
        </w:rPr>
        <w:t>:</w:t>
      </w:r>
      <w:r w:rsidRPr="008E7AA0">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Pr="008E7AA0">
        <w:rPr>
          <w:rFonts w:ascii="Arial" w:hAnsi="Arial"/>
          <w:b/>
          <w:sz w:val="20"/>
          <w:szCs w:val="20"/>
        </w:rPr>
        <w:t>LOCATION:</w:t>
      </w:r>
      <w:r w:rsidRPr="008E7AA0">
        <w:rPr>
          <w:rFonts w:ascii="Arial" w:hAnsi="Arial"/>
          <w:sz w:val="20"/>
          <w:szCs w:val="20"/>
        </w:rPr>
        <w:tab/>
      </w:r>
      <w:r w:rsidRPr="008E7AA0">
        <w:rPr>
          <w:rFonts w:ascii="Arial" w:hAnsi="Arial"/>
          <w:sz w:val="20"/>
          <w:szCs w:val="20"/>
        </w:rPr>
        <w:tab/>
        <w:t>School</w:t>
      </w:r>
      <w:r>
        <w:rPr>
          <w:rFonts w:ascii="Arial" w:hAnsi="Arial"/>
          <w:sz w:val="20"/>
          <w:szCs w:val="20"/>
        </w:rPr>
        <w:t>(</w:t>
      </w:r>
      <w:r w:rsidRPr="008E7AA0">
        <w:rPr>
          <w:rFonts w:ascii="Arial" w:hAnsi="Arial"/>
          <w:sz w:val="20"/>
          <w:szCs w:val="20"/>
        </w:rPr>
        <w:t>s</w:t>
      </w:r>
      <w:r>
        <w:rPr>
          <w:rFonts w:ascii="Arial" w:hAnsi="Arial"/>
          <w:sz w:val="20"/>
          <w:szCs w:val="20"/>
        </w:rPr>
        <w:t>)</w:t>
      </w:r>
    </w:p>
    <w:p w:rsidR="00B62BFD" w:rsidRPr="004A241B" w:rsidRDefault="00B62BFD" w:rsidP="00B62BFD">
      <w:pPr>
        <w:pBdr>
          <w:bottom w:val="double" w:sz="6" w:space="1" w:color="auto"/>
        </w:pBdr>
        <w:spacing w:after="0" w:line="240" w:lineRule="auto"/>
        <w:rPr>
          <w:rFonts w:ascii="Arial" w:hAnsi="Arial"/>
          <w:sz w:val="16"/>
          <w:szCs w:val="16"/>
        </w:rPr>
      </w:pPr>
    </w:p>
    <w:p w:rsidR="00B62BFD" w:rsidRPr="008E7AA0" w:rsidRDefault="00B62BFD" w:rsidP="00B62BFD">
      <w:pPr>
        <w:spacing w:after="0" w:line="240" w:lineRule="auto"/>
        <w:rPr>
          <w:rFonts w:ascii="Arial" w:hAnsi="Arial"/>
          <w:sz w:val="20"/>
          <w:szCs w:val="20"/>
        </w:rPr>
      </w:pPr>
    </w:p>
    <w:p w:rsidR="00B62BFD" w:rsidRPr="008E7AA0" w:rsidRDefault="00B62BFD" w:rsidP="00B62BFD">
      <w:pPr>
        <w:spacing w:after="0" w:line="240" w:lineRule="auto"/>
        <w:rPr>
          <w:rFonts w:ascii="Arial" w:hAnsi="Arial"/>
          <w:b/>
          <w:sz w:val="20"/>
          <w:szCs w:val="20"/>
        </w:rPr>
      </w:pPr>
      <w:r w:rsidRPr="008E7AA0">
        <w:rPr>
          <w:rFonts w:ascii="Arial" w:hAnsi="Arial"/>
          <w:b/>
          <w:sz w:val="20"/>
          <w:szCs w:val="20"/>
        </w:rPr>
        <w:t>DEFINITION:</w:t>
      </w:r>
    </w:p>
    <w:p w:rsidR="00B62BFD" w:rsidRPr="008E7AA0" w:rsidRDefault="00B62BFD" w:rsidP="00B62BFD">
      <w:pPr>
        <w:spacing w:after="0" w:line="240" w:lineRule="auto"/>
        <w:rPr>
          <w:rFonts w:ascii="Arial" w:hAnsi="Arial"/>
          <w:sz w:val="20"/>
          <w:szCs w:val="20"/>
        </w:rPr>
      </w:pPr>
    </w:p>
    <w:p w:rsidR="00B62BFD" w:rsidRPr="008E7AA0" w:rsidRDefault="00B62BFD" w:rsidP="00B62BFD">
      <w:pPr>
        <w:spacing w:after="0" w:line="240" w:lineRule="auto"/>
        <w:jc w:val="both"/>
        <w:rPr>
          <w:rFonts w:ascii="Arial" w:hAnsi="Arial"/>
          <w:sz w:val="20"/>
          <w:szCs w:val="20"/>
        </w:rPr>
      </w:pPr>
      <w:r w:rsidRPr="008E7AA0">
        <w:rPr>
          <w:rFonts w:ascii="Arial" w:hAnsi="Arial"/>
          <w:sz w:val="20"/>
          <w:szCs w:val="20"/>
        </w:rPr>
        <w:t xml:space="preserve">Under the leadership of the teacher or Department Chairperson, the </w:t>
      </w:r>
      <w:r>
        <w:rPr>
          <w:rFonts w:ascii="Arial" w:hAnsi="Arial"/>
          <w:sz w:val="20"/>
          <w:szCs w:val="20"/>
        </w:rPr>
        <w:t>Academic Mentor</w:t>
      </w:r>
      <w:r w:rsidRPr="008E7AA0">
        <w:rPr>
          <w:rFonts w:ascii="Arial" w:hAnsi="Arial"/>
          <w:sz w:val="20"/>
          <w:szCs w:val="20"/>
        </w:rPr>
        <w:t xml:space="preserve"> </w:t>
      </w:r>
      <w:r>
        <w:rPr>
          <w:rFonts w:ascii="Arial" w:hAnsi="Arial"/>
          <w:sz w:val="20"/>
          <w:szCs w:val="20"/>
        </w:rPr>
        <w:t>performs instruction-</w:t>
      </w:r>
      <w:r w:rsidRPr="008E7AA0">
        <w:rPr>
          <w:rFonts w:ascii="Arial" w:hAnsi="Arial"/>
          <w:sz w:val="20"/>
          <w:szCs w:val="20"/>
        </w:rPr>
        <w:t>related services; works directly with students and carries out assigned functions given by the teacher or the Department Chairperson.  Performs job related duties as assigned.</w:t>
      </w:r>
    </w:p>
    <w:p w:rsidR="00B62BFD" w:rsidRPr="008E7AA0" w:rsidRDefault="00B62BFD" w:rsidP="00B62BFD">
      <w:pPr>
        <w:spacing w:after="0" w:line="240" w:lineRule="auto"/>
        <w:rPr>
          <w:rFonts w:ascii="Arial" w:hAnsi="Arial"/>
          <w:sz w:val="20"/>
          <w:szCs w:val="20"/>
        </w:rPr>
      </w:pPr>
    </w:p>
    <w:p w:rsidR="00B62BFD" w:rsidRPr="008E7AA0" w:rsidRDefault="00B62BFD" w:rsidP="00B62BFD">
      <w:pPr>
        <w:spacing w:after="0" w:line="240" w:lineRule="auto"/>
        <w:rPr>
          <w:rFonts w:ascii="Arial" w:hAnsi="Arial"/>
          <w:b/>
          <w:sz w:val="20"/>
          <w:szCs w:val="20"/>
        </w:rPr>
      </w:pPr>
      <w:r w:rsidRPr="008E7AA0">
        <w:rPr>
          <w:rFonts w:ascii="Arial" w:hAnsi="Arial"/>
          <w:b/>
          <w:sz w:val="20"/>
          <w:szCs w:val="20"/>
        </w:rPr>
        <w:t>ESSENTIAL FUNCTIONS:</w:t>
      </w:r>
    </w:p>
    <w:p w:rsidR="00B62BFD" w:rsidRPr="008E7AA0" w:rsidRDefault="00B62BFD" w:rsidP="00B62BFD">
      <w:pPr>
        <w:spacing w:after="0" w:line="240" w:lineRule="auto"/>
        <w:rPr>
          <w:rFonts w:ascii="Arial" w:hAnsi="Arial"/>
          <w:sz w:val="20"/>
          <w:szCs w:val="20"/>
        </w:rPr>
      </w:pP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Provides the support services required in implementing the instructional plan as prescribed by the curriculum teacher or Department Chairperson.</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Provides tutorial assistance to individual students or small groups of students as requested by the teacher or Department Chairperson.</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Assists students in the selection of materials, books and other print and non-print materials as utilized in the program.</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Assists with administer</w:t>
      </w:r>
      <w:r>
        <w:rPr>
          <w:rFonts w:ascii="Arial" w:hAnsi="Arial"/>
          <w:sz w:val="20"/>
          <w:szCs w:val="20"/>
        </w:rPr>
        <w:t>ing, and recording test results.</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Maintains individual student folders and student records; administer, score and record results of tests; collect data on student performance.</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Assists teacher with room and instructional mater</w:t>
      </w:r>
      <w:r>
        <w:rPr>
          <w:rFonts w:ascii="Arial" w:hAnsi="Arial"/>
          <w:sz w:val="20"/>
          <w:szCs w:val="20"/>
        </w:rPr>
        <w:t>ials preparation.</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Pr>
          <w:rFonts w:ascii="Arial" w:hAnsi="Arial"/>
          <w:sz w:val="20"/>
          <w:szCs w:val="20"/>
        </w:rPr>
        <w:t>Types, copies, and distributes</w:t>
      </w:r>
      <w:r w:rsidRPr="008E7AA0">
        <w:rPr>
          <w:rFonts w:ascii="Arial" w:hAnsi="Arial"/>
          <w:sz w:val="20"/>
          <w:szCs w:val="20"/>
        </w:rPr>
        <w:t xml:space="preserve"> instructional materials as requested by the teacher or Department Chairperson.</w:t>
      </w:r>
    </w:p>
    <w:p w:rsidR="00B62BFD" w:rsidRPr="004A241B" w:rsidRDefault="00B62BFD" w:rsidP="00B62BFD">
      <w:pPr>
        <w:numPr>
          <w:ilvl w:val="0"/>
          <w:numId w:val="18"/>
        </w:numPr>
        <w:spacing w:after="0" w:line="240" w:lineRule="auto"/>
        <w:ind w:left="691" w:hanging="403"/>
        <w:jc w:val="both"/>
        <w:rPr>
          <w:rFonts w:ascii="Arial" w:hAnsi="Arial"/>
          <w:sz w:val="20"/>
          <w:szCs w:val="20"/>
        </w:rPr>
      </w:pPr>
      <w:r w:rsidRPr="008E7AA0">
        <w:rPr>
          <w:rFonts w:ascii="Arial" w:hAnsi="Arial"/>
          <w:sz w:val="20"/>
          <w:szCs w:val="20"/>
        </w:rPr>
        <w:t>Ensures proper student usage of computer, audio-visual and other instructional equipment as needed in the program.</w:t>
      </w:r>
    </w:p>
    <w:p w:rsidR="00B62BFD" w:rsidRPr="008E7AA0" w:rsidRDefault="00B62BFD" w:rsidP="00B62BFD">
      <w:pPr>
        <w:numPr>
          <w:ilvl w:val="0"/>
          <w:numId w:val="18"/>
        </w:numPr>
        <w:spacing w:after="0" w:line="240" w:lineRule="auto"/>
        <w:ind w:left="691" w:hanging="403"/>
        <w:jc w:val="both"/>
        <w:rPr>
          <w:rFonts w:ascii="Arial" w:hAnsi="Arial"/>
          <w:sz w:val="20"/>
          <w:szCs w:val="20"/>
        </w:rPr>
      </w:pPr>
      <w:proofErr w:type="gramStart"/>
      <w:r w:rsidRPr="008E7AA0">
        <w:rPr>
          <w:rFonts w:ascii="Arial" w:hAnsi="Arial"/>
          <w:sz w:val="20"/>
          <w:szCs w:val="20"/>
        </w:rPr>
        <w:t>Types</w:t>
      </w:r>
      <w:proofErr w:type="gramEnd"/>
      <w:r w:rsidRPr="008E7AA0">
        <w:rPr>
          <w:rFonts w:ascii="Arial" w:hAnsi="Arial"/>
          <w:sz w:val="20"/>
          <w:szCs w:val="20"/>
        </w:rPr>
        <w:t xml:space="preserve"> correspondence reporting student progress or problems.</w:t>
      </w:r>
    </w:p>
    <w:p w:rsidR="00B62BFD" w:rsidRPr="008E7AA0" w:rsidRDefault="00B62BFD" w:rsidP="00B62BFD">
      <w:pPr>
        <w:spacing w:after="0" w:line="240" w:lineRule="auto"/>
        <w:rPr>
          <w:rFonts w:ascii="Arial" w:hAnsi="Arial"/>
          <w:sz w:val="20"/>
          <w:szCs w:val="20"/>
        </w:rPr>
      </w:pPr>
    </w:p>
    <w:p w:rsidR="00B62BFD" w:rsidRPr="008E7AA0" w:rsidRDefault="00B62BFD" w:rsidP="00B62BFD">
      <w:pPr>
        <w:spacing w:after="0" w:line="240" w:lineRule="auto"/>
        <w:rPr>
          <w:rFonts w:ascii="Arial" w:hAnsi="Arial"/>
          <w:sz w:val="20"/>
          <w:szCs w:val="20"/>
        </w:rPr>
      </w:pPr>
      <w:r w:rsidRPr="008E7AA0">
        <w:rPr>
          <w:rFonts w:ascii="Arial" w:hAnsi="Arial"/>
          <w:b/>
          <w:sz w:val="20"/>
          <w:szCs w:val="20"/>
        </w:rPr>
        <w:t>QUALIFICATIONS:</w:t>
      </w:r>
    </w:p>
    <w:p w:rsidR="00B62BFD" w:rsidRPr="008E7AA0" w:rsidRDefault="00B62BFD" w:rsidP="00B62BFD">
      <w:pPr>
        <w:spacing w:after="0" w:line="240" w:lineRule="auto"/>
        <w:rPr>
          <w:rFonts w:ascii="Arial" w:hAnsi="Arial"/>
          <w:sz w:val="20"/>
          <w:szCs w:val="20"/>
        </w:rPr>
      </w:pP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 xml:space="preserve">High School diploma and an associate’s degree from an accredited institution or the equivalent of two years of college (60 credit hours) from an accredited institution(s). </w:t>
      </w: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Six months of general clerical</w:t>
      </w:r>
      <w:r>
        <w:rPr>
          <w:rFonts w:ascii="Arial" w:hAnsi="Arial"/>
          <w:sz w:val="20"/>
          <w:szCs w:val="20"/>
        </w:rPr>
        <w:t xml:space="preserve"> or service</w:t>
      </w:r>
      <w:r w:rsidRPr="008E7AA0">
        <w:rPr>
          <w:rFonts w:ascii="Arial" w:hAnsi="Arial"/>
          <w:sz w:val="20"/>
          <w:szCs w:val="20"/>
        </w:rPr>
        <w:t xml:space="preserve"> work experience.</w:t>
      </w: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Effectively demonstrate both oral and written communication skills.</w:t>
      </w: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 xml:space="preserve">Good command of the English language as well as basic knowledge of the subject that is being taught in the program. </w:t>
      </w: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Ability to communicate and work effectively with staff, students, and parents.</w:t>
      </w: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Experience with computer hardware and software, audio-visual and other instructional equipment.</w:t>
      </w:r>
    </w:p>
    <w:p w:rsidR="00B62BFD" w:rsidRPr="004A241B"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Ability to type with accuracy at a rate required to perform functions effectively.</w:t>
      </w:r>
    </w:p>
    <w:p w:rsidR="00B62BFD" w:rsidRPr="008E7AA0" w:rsidRDefault="00B62BFD" w:rsidP="00B62BFD">
      <w:pPr>
        <w:numPr>
          <w:ilvl w:val="0"/>
          <w:numId w:val="19"/>
        </w:numPr>
        <w:spacing w:after="0" w:line="240" w:lineRule="auto"/>
        <w:ind w:left="691" w:hanging="403"/>
        <w:jc w:val="both"/>
        <w:rPr>
          <w:rFonts w:ascii="Arial" w:hAnsi="Arial"/>
          <w:sz w:val="20"/>
          <w:szCs w:val="20"/>
        </w:rPr>
      </w:pPr>
      <w:r w:rsidRPr="008E7AA0">
        <w:rPr>
          <w:rFonts w:ascii="Arial" w:hAnsi="Arial"/>
          <w:sz w:val="20"/>
          <w:szCs w:val="20"/>
        </w:rPr>
        <w:t>Second language preferred for ESL assignments.</w:t>
      </w:r>
    </w:p>
    <w:p w:rsidR="00B62BFD" w:rsidRPr="008E7AA0" w:rsidRDefault="00B62BFD" w:rsidP="00B62BFD">
      <w:pPr>
        <w:spacing w:after="0" w:line="240" w:lineRule="auto"/>
        <w:rPr>
          <w:rFonts w:ascii="Arial" w:hAnsi="Arial"/>
          <w:sz w:val="20"/>
          <w:szCs w:val="20"/>
        </w:rPr>
      </w:pPr>
    </w:p>
    <w:p w:rsidR="00B62BFD" w:rsidRPr="008E7AA0" w:rsidRDefault="00B62BFD" w:rsidP="00B62BFD">
      <w:pPr>
        <w:spacing w:after="0" w:line="240" w:lineRule="auto"/>
        <w:rPr>
          <w:rFonts w:ascii="Arial" w:hAnsi="Arial"/>
          <w:sz w:val="20"/>
          <w:szCs w:val="20"/>
        </w:rPr>
      </w:pPr>
      <w:r w:rsidRPr="008E7AA0">
        <w:rPr>
          <w:rFonts w:ascii="Arial" w:hAnsi="Arial"/>
          <w:b/>
          <w:sz w:val="20"/>
          <w:szCs w:val="20"/>
        </w:rPr>
        <w:t>SUPERVISION RECEIVED:</w:t>
      </w:r>
      <w:r>
        <w:rPr>
          <w:rFonts w:ascii="Arial" w:hAnsi="Arial"/>
          <w:b/>
          <w:sz w:val="20"/>
          <w:szCs w:val="20"/>
        </w:rPr>
        <w:t xml:space="preserve"> </w:t>
      </w:r>
      <w:r w:rsidRPr="008E7AA0">
        <w:rPr>
          <w:rFonts w:ascii="Arial" w:hAnsi="Arial"/>
          <w:sz w:val="20"/>
          <w:szCs w:val="20"/>
        </w:rPr>
        <w:t>Principal or designee.</w:t>
      </w:r>
    </w:p>
    <w:p w:rsidR="00B62BFD" w:rsidRPr="008E7AA0" w:rsidRDefault="00B62BFD" w:rsidP="00B62BFD">
      <w:pPr>
        <w:spacing w:after="0" w:line="240" w:lineRule="auto"/>
        <w:rPr>
          <w:rFonts w:ascii="Arial" w:hAnsi="Arial"/>
          <w:b/>
          <w:sz w:val="20"/>
          <w:szCs w:val="20"/>
        </w:rPr>
      </w:pPr>
    </w:p>
    <w:p w:rsidR="00B62BFD" w:rsidRPr="008E7AA0" w:rsidRDefault="00B62BFD" w:rsidP="00B62BFD">
      <w:pPr>
        <w:spacing w:after="0" w:line="240" w:lineRule="auto"/>
        <w:rPr>
          <w:rFonts w:ascii="Arial" w:hAnsi="Arial"/>
          <w:sz w:val="20"/>
          <w:szCs w:val="20"/>
        </w:rPr>
      </w:pPr>
      <w:r w:rsidRPr="008E7AA0">
        <w:rPr>
          <w:rFonts w:ascii="Arial" w:hAnsi="Arial"/>
          <w:b/>
          <w:sz w:val="20"/>
          <w:szCs w:val="20"/>
        </w:rPr>
        <w:t>SUPERVISION GIVEN:</w:t>
      </w:r>
      <w:r>
        <w:rPr>
          <w:rFonts w:ascii="Arial" w:hAnsi="Arial"/>
          <w:b/>
          <w:sz w:val="20"/>
          <w:szCs w:val="20"/>
        </w:rPr>
        <w:t xml:space="preserve"> </w:t>
      </w:r>
      <w:r w:rsidRPr="008E7AA0">
        <w:rPr>
          <w:rFonts w:ascii="Arial" w:hAnsi="Arial"/>
          <w:sz w:val="20"/>
          <w:szCs w:val="20"/>
        </w:rPr>
        <w:t>None.</w:t>
      </w:r>
    </w:p>
    <w:p w:rsidR="00B62BFD" w:rsidRDefault="00B62BFD" w:rsidP="00B62BFD">
      <w:pPr>
        <w:spacing w:after="0" w:line="240" w:lineRule="auto"/>
        <w:ind w:left="1260"/>
      </w:pPr>
    </w:p>
    <w:p w:rsidR="00B62BFD" w:rsidRDefault="00B62BFD">
      <w:r>
        <w:br w:type="page"/>
      </w:r>
    </w:p>
    <w:p w:rsidR="00B62BFD" w:rsidRDefault="00B62BFD" w:rsidP="00B62BFD">
      <w:pPr>
        <w:jc w:val="center"/>
        <w:rPr>
          <w:rFonts w:ascii="Verdana" w:hAnsi="Verdana"/>
          <w:b/>
          <w:bCs/>
        </w:rPr>
      </w:pPr>
      <w:r>
        <w:rPr>
          <w:rFonts w:ascii="Verdana" w:hAnsi="Verdana"/>
          <w:b/>
          <w:bCs/>
        </w:rPr>
        <w:lastRenderedPageBreak/>
        <w:t xml:space="preserve">Sample GEAR UP Academic Mentor Job Description </w:t>
      </w:r>
      <w:proofErr w:type="gramStart"/>
      <w:r>
        <w:rPr>
          <w:rFonts w:ascii="Verdana" w:hAnsi="Verdana"/>
          <w:b/>
          <w:bCs/>
        </w:rPr>
        <w:t>For</w:t>
      </w:r>
      <w:proofErr w:type="gramEnd"/>
      <w:r>
        <w:rPr>
          <w:rFonts w:ascii="Verdana" w:hAnsi="Verdana"/>
          <w:b/>
          <w:bCs/>
        </w:rPr>
        <w:t xml:space="preserve"> College Bulletin Boards</w:t>
      </w:r>
    </w:p>
    <w:p w:rsidR="00B62BFD" w:rsidRDefault="00B62BFD" w:rsidP="00B62BFD">
      <w:pPr>
        <w:rPr>
          <w:rFonts w:ascii="Verdana" w:hAnsi="Verdana"/>
          <w:b/>
          <w:bCs/>
        </w:rPr>
      </w:pPr>
    </w:p>
    <w:p w:rsidR="00B62BFD" w:rsidRDefault="00B62BFD" w:rsidP="00B62BFD">
      <w:r>
        <w:rPr>
          <w:rFonts w:ascii="Verdana" w:hAnsi="Verdana"/>
          <w:b/>
          <w:bCs/>
        </w:rPr>
        <w:t>What is the Tutoring Program?</w:t>
      </w:r>
      <w:r>
        <w:rPr>
          <w:rFonts w:ascii="Verdana" w:hAnsi="Verdana"/>
          <w:b/>
          <w:bCs/>
          <w:sz w:val="20"/>
          <w:szCs w:val="20"/>
        </w:rPr>
        <w:br/>
      </w:r>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INCLUDEPICTURE "http://www.gearupchicago.org/transparent.gif" \* MERGEFORMATINET </w:instrText>
      </w:r>
      <w:r>
        <w:rPr>
          <w:rFonts w:ascii="Verdana" w:hAnsi="Verdana"/>
          <w:sz w:val="20"/>
          <w:szCs w:val="20"/>
        </w:rPr>
        <w:fldChar w:fldCharType="separate"/>
      </w:r>
      <w:r w:rsidR="008F3AB3">
        <w:rPr>
          <w:rFonts w:ascii="Verdana" w:hAnsi="Verdana"/>
          <w:sz w:val="20"/>
          <w:szCs w:val="20"/>
        </w:rPr>
        <w:fldChar w:fldCharType="begin"/>
      </w:r>
      <w:r w:rsidR="008F3AB3">
        <w:rPr>
          <w:rFonts w:ascii="Verdana" w:hAnsi="Verdana"/>
          <w:sz w:val="20"/>
          <w:szCs w:val="20"/>
        </w:rPr>
        <w:instrText xml:space="preserve"> </w:instrText>
      </w:r>
      <w:r w:rsidR="008F3AB3">
        <w:rPr>
          <w:rFonts w:ascii="Verdana" w:hAnsi="Verdana"/>
          <w:sz w:val="20"/>
          <w:szCs w:val="20"/>
        </w:rPr>
        <w:instrText>INCLUDEPICTURE  "http://www.gearupchicago.org/transparent.gif" \* MERGEFORMATINET</w:instrText>
      </w:r>
      <w:r w:rsidR="008F3AB3">
        <w:rPr>
          <w:rFonts w:ascii="Verdana" w:hAnsi="Verdana"/>
          <w:sz w:val="20"/>
          <w:szCs w:val="20"/>
        </w:rPr>
        <w:instrText xml:space="preserve"> </w:instrText>
      </w:r>
      <w:r w:rsidR="008F3AB3">
        <w:rPr>
          <w:rFonts w:ascii="Verdana" w:hAnsi="Verdana"/>
          <w:sz w:val="20"/>
          <w:szCs w:val="20"/>
        </w:rPr>
        <w:fldChar w:fldCharType="separate"/>
      </w:r>
      <w:r w:rsidR="0070261E">
        <w:rPr>
          <w:rFonts w:ascii="Verdana" w:hAnsi="Verdan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pt;height:7.7pt">
            <v:imagedata r:id="rId13" r:href="rId14"/>
          </v:shape>
        </w:pict>
      </w:r>
      <w:r w:rsidR="008F3AB3">
        <w:rPr>
          <w:rFonts w:ascii="Verdana" w:hAnsi="Verdana"/>
          <w:sz w:val="20"/>
          <w:szCs w:val="20"/>
        </w:rPr>
        <w:fldChar w:fldCharType="end"/>
      </w:r>
      <w:r>
        <w:rPr>
          <w:rFonts w:ascii="Verdana" w:hAnsi="Verdana"/>
          <w:sz w:val="20"/>
          <w:szCs w:val="20"/>
        </w:rPr>
        <w:fldChar w:fldCharType="end"/>
      </w:r>
      <w:r>
        <w:rPr>
          <w:rFonts w:ascii="Verdana" w:hAnsi="Verdana"/>
          <w:sz w:val="20"/>
          <w:szCs w:val="20"/>
        </w:rPr>
        <w:t xml:space="preserve">The GEAR UP Academic Mentor Program is assisting students through the use of Academic Mentors so that they may improve their GPA, be better prepared for college or a job upon graduation, and improve upon the students retention rate. Below is a broad list of criteria needed to become an Academic </w:t>
      </w:r>
      <w:proofErr w:type="gramStart"/>
      <w:r>
        <w:rPr>
          <w:rFonts w:ascii="Verdana" w:hAnsi="Verdana"/>
          <w:sz w:val="20"/>
          <w:szCs w:val="20"/>
        </w:rPr>
        <w:t>Mentor.</w:t>
      </w:r>
      <w:proofErr w:type="gramEnd"/>
      <w:r>
        <w:rPr>
          <w:rFonts w:ascii="Verdana" w:hAnsi="Verdana"/>
          <w:sz w:val="20"/>
          <w:szCs w:val="20"/>
        </w:rPr>
        <w:br/>
      </w:r>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INCLUDEPICTURE "http://www.gearupchicago.org/transparent.gif" \* MERGEFORMATINET </w:instrText>
      </w:r>
      <w:r>
        <w:rPr>
          <w:rFonts w:ascii="Verdana" w:hAnsi="Verdana"/>
          <w:sz w:val="20"/>
          <w:szCs w:val="20"/>
        </w:rPr>
        <w:fldChar w:fldCharType="separate"/>
      </w:r>
      <w:r w:rsidR="008F3AB3">
        <w:rPr>
          <w:rFonts w:ascii="Verdana" w:hAnsi="Verdana"/>
          <w:sz w:val="20"/>
          <w:szCs w:val="20"/>
        </w:rPr>
        <w:fldChar w:fldCharType="begin"/>
      </w:r>
      <w:r w:rsidR="008F3AB3">
        <w:rPr>
          <w:rFonts w:ascii="Verdana" w:hAnsi="Verdana"/>
          <w:sz w:val="20"/>
          <w:szCs w:val="20"/>
        </w:rPr>
        <w:instrText xml:space="preserve"> </w:instrText>
      </w:r>
      <w:r w:rsidR="008F3AB3">
        <w:rPr>
          <w:rFonts w:ascii="Verdana" w:hAnsi="Verdana"/>
          <w:sz w:val="20"/>
          <w:szCs w:val="20"/>
        </w:rPr>
        <w:instrText>INCLUDEPICTURE  "http://www.gearupchicago.org/transparent.gif" \* MERGEFORMATINET</w:instrText>
      </w:r>
      <w:r w:rsidR="008F3AB3">
        <w:rPr>
          <w:rFonts w:ascii="Verdana" w:hAnsi="Verdana"/>
          <w:sz w:val="20"/>
          <w:szCs w:val="20"/>
        </w:rPr>
        <w:instrText xml:space="preserve"> </w:instrText>
      </w:r>
      <w:r w:rsidR="008F3AB3">
        <w:rPr>
          <w:rFonts w:ascii="Verdana" w:hAnsi="Verdana"/>
          <w:sz w:val="20"/>
          <w:szCs w:val="20"/>
        </w:rPr>
        <w:fldChar w:fldCharType="separate"/>
      </w:r>
      <w:r w:rsidR="0070261E">
        <w:rPr>
          <w:rFonts w:ascii="Verdana" w:hAnsi="Verdana"/>
          <w:sz w:val="20"/>
          <w:szCs w:val="20"/>
        </w:rPr>
        <w:pict>
          <v:shape id="_x0000_i1026" type="#_x0000_t75" style="width:14.9pt;height:7.7pt">
            <v:imagedata r:id="rId13" r:href="rId15"/>
          </v:shape>
        </w:pict>
      </w:r>
      <w:r w:rsidR="008F3AB3">
        <w:rPr>
          <w:rFonts w:ascii="Verdana" w:hAnsi="Verdana"/>
          <w:sz w:val="20"/>
          <w:szCs w:val="20"/>
        </w:rPr>
        <w:fldChar w:fldCharType="end"/>
      </w:r>
      <w:r>
        <w:rPr>
          <w:rFonts w:ascii="Verdana" w:hAnsi="Verdana"/>
          <w:sz w:val="20"/>
          <w:szCs w:val="20"/>
        </w:rPr>
        <w:fldChar w:fldCharType="end"/>
      </w:r>
      <w:r>
        <w:rPr>
          <w:rFonts w:ascii="Verdana" w:hAnsi="Verdana"/>
          <w:b/>
          <w:bCs/>
        </w:rPr>
        <w:t>Who are the Academic Mentors and what are we looking for?</w:t>
      </w:r>
      <w:r>
        <w:rPr>
          <w:rFonts w:ascii="Verdana" w:hAnsi="Verdana"/>
          <w:sz w:val="20"/>
          <w:szCs w:val="20"/>
        </w:rPr>
        <w:t xml:space="preserve"> </w:t>
      </w:r>
    </w:p>
    <w:p w:rsidR="00B62BFD" w:rsidRDefault="00B62BFD" w:rsidP="00B62BFD">
      <w:pPr>
        <w:numPr>
          <w:ilvl w:val="0"/>
          <w:numId w:val="20"/>
        </w:numPr>
        <w:spacing w:before="100" w:beforeAutospacing="1" w:after="100" w:afterAutospacing="1" w:line="240" w:lineRule="auto"/>
        <w:rPr>
          <w:rFonts w:ascii="Verdana" w:hAnsi="Verdana"/>
          <w:sz w:val="20"/>
          <w:szCs w:val="20"/>
        </w:rPr>
      </w:pPr>
      <w:r>
        <w:rPr>
          <w:rFonts w:ascii="Verdana" w:hAnsi="Verdana"/>
          <w:sz w:val="20"/>
          <w:szCs w:val="20"/>
        </w:rPr>
        <w:t xml:space="preserve">Academic Mentors from similar backgrounds as the students they mentor/tutor </w:t>
      </w:r>
    </w:p>
    <w:p w:rsidR="00B62BFD" w:rsidRDefault="00B62BFD" w:rsidP="00B62BFD">
      <w:pPr>
        <w:numPr>
          <w:ilvl w:val="0"/>
          <w:numId w:val="20"/>
        </w:numPr>
        <w:spacing w:before="100" w:beforeAutospacing="1" w:after="100" w:afterAutospacing="1" w:line="240" w:lineRule="auto"/>
        <w:rPr>
          <w:rFonts w:ascii="Verdana" w:hAnsi="Verdana"/>
          <w:sz w:val="20"/>
          <w:szCs w:val="20"/>
        </w:rPr>
      </w:pPr>
      <w:r>
        <w:rPr>
          <w:rFonts w:ascii="Verdana" w:hAnsi="Verdana"/>
          <w:sz w:val="20"/>
          <w:szCs w:val="20"/>
        </w:rPr>
        <w:t xml:space="preserve">B Average </w:t>
      </w:r>
    </w:p>
    <w:p w:rsidR="00B62BFD" w:rsidRDefault="00B62BFD" w:rsidP="00B62BFD">
      <w:pPr>
        <w:numPr>
          <w:ilvl w:val="0"/>
          <w:numId w:val="20"/>
        </w:numPr>
        <w:spacing w:before="100" w:beforeAutospacing="1" w:after="100" w:afterAutospacing="1" w:line="240" w:lineRule="auto"/>
        <w:rPr>
          <w:rFonts w:ascii="Verdana" w:hAnsi="Verdana"/>
          <w:sz w:val="20"/>
          <w:szCs w:val="20"/>
        </w:rPr>
      </w:pPr>
      <w:r>
        <w:rPr>
          <w:rFonts w:ascii="Verdana" w:hAnsi="Verdana"/>
          <w:sz w:val="20"/>
          <w:szCs w:val="20"/>
        </w:rPr>
        <w:t xml:space="preserve">Ability to tutor in major subject areas (Math, English, Science, etc.) </w:t>
      </w:r>
    </w:p>
    <w:p w:rsidR="00B62BFD" w:rsidRDefault="00B62BFD" w:rsidP="00B62BFD">
      <w:pPr>
        <w:numPr>
          <w:ilvl w:val="0"/>
          <w:numId w:val="20"/>
        </w:numPr>
        <w:spacing w:before="100" w:beforeAutospacing="1" w:after="240" w:line="240" w:lineRule="auto"/>
        <w:rPr>
          <w:rFonts w:ascii="Verdana" w:hAnsi="Verdana"/>
          <w:sz w:val="20"/>
          <w:szCs w:val="20"/>
        </w:rPr>
      </w:pPr>
      <w:r>
        <w:rPr>
          <w:rFonts w:ascii="Verdana" w:hAnsi="Verdana"/>
          <w:sz w:val="20"/>
          <w:szCs w:val="20"/>
        </w:rPr>
        <w:t xml:space="preserve">Ability to relate well to underserved, high risk students. </w:t>
      </w:r>
    </w:p>
    <w:p w:rsidR="00B62BFD" w:rsidRDefault="00B62BFD" w:rsidP="00B62BFD">
      <w:r>
        <w:rPr>
          <w:rFonts w:ascii="Verdana" w:hAnsi="Verdana"/>
          <w:sz w:val="20"/>
          <w:szCs w:val="20"/>
        </w:rPr>
        <w:fldChar w:fldCharType="begin"/>
      </w:r>
      <w:r>
        <w:rPr>
          <w:rFonts w:ascii="Verdana" w:hAnsi="Verdana"/>
          <w:sz w:val="20"/>
          <w:szCs w:val="20"/>
        </w:rPr>
        <w:instrText xml:space="preserve"> INCLUDEPICTURE "http://www.gearupchicago.org/transparent.gif" \* MERGEFORMATINET </w:instrText>
      </w:r>
      <w:r>
        <w:rPr>
          <w:rFonts w:ascii="Verdana" w:hAnsi="Verdana"/>
          <w:sz w:val="20"/>
          <w:szCs w:val="20"/>
        </w:rPr>
        <w:fldChar w:fldCharType="separate"/>
      </w:r>
      <w:r w:rsidR="008F3AB3">
        <w:rPr>
          <w:rFonts w:ascii="Verdana" w:hAnsi="Verdana"/>
          <w:sz w:val="20"/>
          <w:szCs w:val="20"/>
        </w:rPr>
        <w:fldChar w:fldCharType="begin"/>
      </w:r>
      <w:r w:rsidR="008F3AB3">
        <w:rPr>
          <w:rFonts w:ascii="Verdana" w:hAnsi="Verdana"/>
          <w:sz w:val="20"/>
          <w:szCs w:val="20"/>
        </w:rPr>
        <w:instrText xml:space="preserve"> </w:instrText>
      </w:r>
      <w:r w:rsidR="008F3AB3">
        <w:rPr>
          <w:rFonts w:ascii="Verdana" w:hAnsi="Verdana"/>
          <w:sz w:val="20"/>
          <w:szCs w:val="20"/>
        </w:rPr>
        <w:instrText>INCLUDEPICTURE  "http://www.gearupchicago.org/transparent.gif" \* MERGEFORMATINET</w:instrText>
      </w:r>
      <w:r w:rsidR="008F3AB3">
        <w:rPr>
          <w:rFonts w:ascii="Verdana" w:hAnsi="Verdana"/>
          <w:sz w:val="20"/>
          <w:szCs w:val="20"/>
        </w:rPr>
        <w:instrText xml:space="preserve"> </w:instrText>
      </w:r>
      <w:r w:rsidR="008F3AB3">
        <w:rPr>
          <w:rFonts w:ascii="Verdana" w:hAnsi="Verdana"/>
          <w:sz w:val="20"/>
          <w:szCs w:val="20"/>
        </w:rPr>
        <w:fldChar w:fldCharType="separate"/>
      </w:r>
      <w:r w:rsidR="0070261E">
        <w:rPr>
          <w:rFonts w:ascii="Verdana" w:hAnsi="Verdana"/>
          <w:sz w:val="20"/>
          <w:szCs w:val="20"/>
        </w:rPr>
        <w:pict>
          <v:shape id="_x0000_i1027" type="#_x0000_t75" style="width:14.9pt;height:7.7pt">
            <v:imagedata r:id="rId13" r:href="rId16"/>
          </v:shape>
        </w:pict>
      </w:r>
      <w:r w:rsidR="008F3AB3">
        <w:rPr>
          <w:rFonts w:ascii="Verdana" w:hAnsi="Verdana"/>
          <w:sz w:val="20"/>
          <w:szCs w:val="20"/>
        </w:rPr>
        <w:fldChar w:fldCharType="end"/>
      </w:r>
      <w:r>
        <w:rPr>
          <w:rFonts w:ascii="Verdana" w:hAnsi="Verdana"/>
          <w:sz w:val="20"/>
          <w:szCs w:val="20"/>
        </w:rPr>
        <w:fldChar w:fldCharType="end"/>
      </w:r>
      <w:r>
        <w:rPr>
          <w:rFonts w:ascii="Verdana" w:hAnsi="Verdana"/>
          <w:b/>
          <w:bCs/>
        </w:rPr>
        <w:t>What will they do?</w:t>
      </w:r>
      <w:r>
        <w:rPr>
          <w:rFonts w:ascii="Verdana" w:hAnsi="Verdana"/>
          <w:sz w:val="20"/>
          <w:szCs w:val="20"/>
        </w:rPr>
        <w:t xml:space="preserve"> </w:t>
      </w:r>
    </w:p>
    <w:p w:rsidR="00B62BFD" w:rsidRDefault="00B62BFD" w:rsidP="00B62BFD">
      <w:pPr>
        <w:numPr>
          <w:ilvl w:val="0"/>
          <w:numId w:val="21"/>
        </w:numPr>
        <w:spacing w:before="100" w:beforeAutospacing="1" w:after="100" w:afterAutospacing="1" w:line="240" w:lineRule="auto"/>
        <w:rPr>
          <w:rFonts w:ascii="Verdana" w:hAnsi="Verdana"/>
          <w:sz w:val="20"/>
          <w:szCs w:val="20"/>
        </w:rPr>
      </w:pPr>
      <w:r>
        <w:rPr>
          <w:rFonts w:ascii="Verdana" w:hAnsi="Verdana"/>
          <w:sz w:val="20"/>
          <w:szCs w:val="20"/>
        </w:rPr>
        <w:t>Work in the classroom during the regular school day to assist both the teacher and the students</w:t>
      </w:r>
    </w:p>
    <w:p w:rsidR="00B62BFD" w:rsidRDefault="00B62BFD" w:rsidP="00B62BFD">
      <w:pPr>
        <w:numPr>
          <w:ilvl w:val="0"/>
          <w:numId w:val="21"/>
        </w:numPr>
        <w:spacing w:before="100" w:beforeAutospacing="1" w:after="100" w:afterAutospacing="1" w:line="240" w:lineRule="auto"/>
        <w:rPr>
          <w:rFonts w:ascii="Verdana" w:hAnsi="Verdana"/>
          <w:sz w:val="20"/>
          <w:szCs w:val="20"/>
        </w:rPr>
      </w:pPr>
      <w:r>
        <w:rPr>
          <w:rFonts w:ascii="Verdana" w:hAnsi="Verdana"/>
          <w:sz w:val="20"/>
          <w:szCs w:val="20"/>
        </w:rPr>
        <w:t xml:space="preserve">Assist with homework, assignments, special collaborative projects, and specific subjects. </w:t>
      </w:r>
    </w:p>
    <w:p w:rsidR="00B62BFD" w:rsidRDefault="00B62BFD" w:rsidP="00B62BFD">
      <w:pPr>
        <w:numPr>
          <w:ilvl w:val="0"/>
          <w:numId w:val="21"/>
        </w:numPr>
        <w:spacing w:before="100" w:beforeAutospacing="1" w:after="100" w:afterAutospacing="1" w:line="240" w:lineRule="auto"/>
        <w:rPr>
          <w:rFonts w:ascii="Verdana" w:hAnsi="Verdana"/>
          <w:sz w:val="20"/>
          <w:szCs w:val="20"/>
        </w:rPr>
      </w:pPr>
      <w:r>
        <w:rPr>
          <w:rFonts w:ascii="Verdana" w:hAnsi="Verdana"/>
          <w:sz w:val="20"/>
          <w:szCs w:val="20"/>
        </w:rPr>
        <w:t xml:space="preserve">Assist the GEAR UP site Team with reporting, data/research gathering, and record keeping. </w:t>
      </w:r>
    </w:p>
    <w:p w:rsidR="00B62BFD" w:rsidRDefault="00B62BFD" w:rsidP="00B62BFD">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INCLUDEPICTURE "http://www.gearupchicago.org/transparent.gif" \* MERGEFORMATINET </w:instrText>
      </w:r>
      <w:r>
        <w:rPr>
          <w:rFonts w:ascii="Verdana" w:hAnsi="Verdana"/>
          <w:sz w:val="20"/>
          <w:szCs w:val="20"/>
        </w:rPr>
        <w:fldChar w:fldCharType="separate"/>
      </w:r>
      <w:r w:rsidR="008F3AB3">
        <w:rPr>
          <w:rFonts w:ascii="Verdana" w:hAnsi="Verdana"/>
          <w:sz w:val="20"/>
          <w:szCs w:val="20"/>
        </w:rPr>
        <w:fldChar w:fldCharType="begin"/>
      </w:r>
      <w:r w:rsidR="008F3AB3">
        <w:rPr>
          <w:rFonts w:ascii="Verdana" w:hAnsi="Verdana"/>
          <w:sz w:val="20"/>
          <w:szCs w:val="20"/>
        </w:rPr>
        <w:instrText xml:space="preserve"> </w:instrText>
      </w:r>
      <w:r w:rsidR="008F3AB3">
        <w:rPr>
          <w:rFonts w:ascii="Verdana" w:hAnsi="Verdana"/>
          <w:sz w:val="20"/>
          <w:szCs w:val="20"/>
        </w:rPr>
        <w:instrText>INCLUDEPICTURE  "http://www.gearupchicago.org/transparent.gif" \* MERGEFORMATINET</w:instrText>
      </w:r>
      <w:r w:rsidR="008F3AB3">
        <w:rPr>
          <w:rFonts w:ascii="Verdana" w:hAnsi="Verdana"/>
          <w:sz w:val="20"/>
          <w:szCs w:val="20"/>
        </w:rPr>
        <w:instrText xml:space="preserve"> </w:instrText>
      </w:r>
      <w:r w:rsidR="008F3AB3">
        <w:rPr>
          <w:rFonts w:ascii="Verdana" w:hAnsi="Verdana"/>
          <w:sz w:val="20"/>
          <w:szCs w:val="20"/>
        </w:rPr>
        <w:fldChar w:fldCharType="separate"/>
      </w:r>
      <w:r w:rsidR="0070261E">
        <w:rPr>
          <w:rFonts w:ascii="Verdana" w:hAnsi="Verdana"/>
          <w:sz w:val="20"/>
          <w:szCs w:val="20"/>
        </w:rPr>
        <w:pict>
          <v:shape id="_x0000_i1028" type="#_x0000_t75" style="width:14.9pt;height:7.7pt">
            <v:imagedata r:id="rId13" r:href="rId17"/>
          </v:shape>
        </w:pict>
      </w:r>
      <w:r w:rsidR="008F3AB3">
        <w:rPr>
          <w:rFonts w:ascii="Verdana" w:hAnsi="Verdana"/>
          <w:sz w:val="20"/>
          <w:szCs w:val="20"/>
        </w:rPr>
        <w:fldChar w:fldCharType="end"/>
      </w:r>
      <w:r>
        <w:rPr>
          <w:rFonts w:ascii="Verdana" w:hAnsi="Verdana"/>
          <w:sz w:val="20"/>
          <w:szCs w:val="20"/>
        </w:rPr>
        <w:fldChar w:fldCharType="end"/>
      </w:r>
      <w:r>
        <w:rPr>
          <w:rFonts w:ascii="Verdana" w:hAnsi="Verdana"/>
          <w:b/>
          <w:bCs/>
        </w:rPr>
        <w:t>When will they work?</w:t>
      </w:r>
      <w:r>
        <w:rPr>
          <w:rFonts w:ascii="Verdana" w:hAnsi="Verdana"/>
          <w:sz w:val="20"/>
          <w:szCs w:val="20"/>
        </w:rPr>
        <w:t xml:space="preserve"> </w:t>
      </w:r>
    </w:p>
    <w:p w:rsidR="00B62BFD" w:rsidRDefault="00B62BFD" w:rsidP="00B62BFD">
      <w:pPr>
        <w:numPr>
          <w:ilvl w:val="0"/>
          <w:numId w:val="22"/>
        </w:numPr>
        <w:spacing w:before="100" w:beforeAutospacing="1" w:after="100" w:afterAutospacing="1" w:line="240" w:lineRule="auto"/>
        <w:rPr>
          <w:rFonts w:ascii="Verdana" w:hAnsi="Verdana"/>
          <w:sz w:val="20"/>
          <w:szCs w:val="20"/>
        </w:rPr>
      </w:pPr>
      <w:r>
        <w:rPr>
          <w:rFonts w:ascii="Verdana" w:hAnsi="Verdana"/>
          <w:sz w:val="20"/>
          <w:szCs w:val="20"/>
        </w:rPr>
        <w:t xml:space="preserve">During school in classrooms as teacher's aide </w:t>
      </w:r>
    </w:p>
    <w:p w:rsidR="00B62BFD" w:rsidRDefault="00B62BFD" w:rsidP="00B62BFD">
      <w:pPr>
        <w:numPr>
          <w:ilvl w:val="0"/>
          <w:numId w:val="22"/>
        </w:numPr>
        <w:spacing w:before="100" w:beforeAutospacing="1" w:after="100" w:afterAutospacing="1" w:line="240" w:lineRule="auto"/>
        <w:rPr>
          <w:rFonts w:ascii="Verdana" w:hAnsi="Verdana"/>
          <w:sz w:val="20"/>
          <w:szCs w:val="20"/>
        </w:rPr>
      </w:pPr>
      <w:r>
        <w:rPr>
          <w:rFonts w:ascii="Verdana" w:hAnsi="Verdana"/>
          <w:sz w:val="20"/>
          <w:szCs w:val="20"/>
        </w:rPr>
        <w:t xml:space="preserve">During school in pull out programs </w:t>
      </w:r>
    </w:p>
    <w:p w:rsidR="00B62BFD" w:rsidRDefault="00B62BFD" w:rsidP="00B62BFD">
      <w:pPr>
        <w:numPr>
          <w:ilvl w:val="0"/>
          <w:numId w:val="22"/>
        </w:numPr>
        <w:spacing w:before="100" w:beforeAutospacing="1" w:after="100" w:afterAutospacing="1" w:line="240" w:lineRule="auto"/>
        <w:rPr>
          <w:rFonts w:ascii="Verdana" w:hAnsi="Verdana"/>
          <w:sz w:val="20"/>
          <w:szCs w:val="20"/>
        </w:rPr>
      </w:pPr>
      <w:r>
        <w:rPr>
          <w:rFonts w:ascii="Verdana" w:hAnsi="Verdana"/>
          <w:sz w:val="20"/>
          <w:szCs w:val="20"/>
        </w:rPr>
        <w:t>Before or After school in the tutoring lab or classroom</w:t>
      </w:r>
    </w:p>
    <w:p w:rsidR="00B62BFD" w:rsidRDefault="00B62BFD" w:rsidP="00B62BFD">
      <w:pPr>
        <w:numPr>
          <w:ilvl w:val="0"/>
          <w:numId w:val="22"/>
        </w:numPr>
        <w:spacing w:before="100" w:beforeAutospacing="1" w:after="100" w:afterAutospacing="1" w:line="240" w:lineRule="auto"/>
        <w:rPr>
          <w:rFonts w:ascii="Verdana" w:hAnsi="Verdana"/>
          <w:sz w:val="20"/>
          <w:szCs w:val="20"/>
        </w:rPr>
      </w:pPr>
      <w:r>
        <w:rPr>
          <w:rFonts w:ascii="Verdana" w:hAnsi="Verdana"/>
          <w:sz w:val="20"/>
          <w:szCs w:val="20"/>
        </w:rPr>
        <w:t>Occasional Saturdays to support special programs</w:t>
      </w:r>
    </w:p>
    <w:p w:rsidR="00B62BFD" w:rsidRDefault="00B62BFD" w:rsidP="00B62BFD">
      <w:pPr>
        <w:spacing w:before="100" w:beforeAutospacing="1" w:after="100" w:afterAutospacing="1"/>
        <w:ind w:left="360"/>
        <w:rPr>
          <w:rFonts w:ascii="Verdana" w:hAnsi="Verdana"/>
          <w:sz w:val="20"/>
          <w:szCs w:val="20"/>
        </w:rPr>
      </w:pPr>
      <w:r>
        <w:rPr>
          <w:rFonts w:ascii="Verdana" w:hAnsi="Verdana"/>
          <w:sz w:val="20"/>
          <w:szCs w:val="20"/>
        </w:rPr>
        <w:t>Note: Academic mentors will not be placed in a one on one situation with students.</w:t>
      </w:r>
    </w:p>
    <w:p w:rsidR="00B62BFD" w:rsidRDefault="00B62BFD" w:rsidP="00B62BFD">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INCLUDEPICTURE "http://www.gearupchicago.org/transparent.gif" \* MERGEFORMATINET </w:instrText>
      </w:r>
      <w:r>
        <w:rPr>
          <w:rFonts w:ascii="Verdana" w:hAnsi="Verdana"/>
          <w:sz w:val="20"/>
          <w:szCs w:val="20"/>
        </w:rPr>
        <w:fldChar w:fldCharType="separate"/>
      </w:r>
      <w:r w:rsidR="008F3AB3">
        <w:rPr>
          <w:rFonts w:ascii="Verdana" w:hAnsi="Verdana"/>
          <w:sz w:val="20"/>
          <w:szCs w:val="20"/>
        </w:rPr>
        <w:fldChar w:fldCharType="begin"/>
      </w:r>
      <w:r w:rsidR="008F3AB3">
        <w:rPr>
          <w:rFonts w:ascii="Verdana" w:hAnsi="Verdana"/>
          <w:sz w:val="20"/>
          <w:szCs w:val="20"/>
        </w:rPr>
        <w:instrText xml:space="preserve"> </w:instrText>
      </w:r>
      <w:r w:rsidR="008F3AB3">
        <w:rPr>
          <w:rFonts w:ascii="Verdana" w:hAnsi="Verdana"/>
          <w:sz w:val="20"/>
          <w:szCs w:val="20"/>
        </w:rPr>
        <w:instrText xml:space="preserve">INCLUDEPICTURE  </w:instrText>
      </w:r>
      <w:r w:rsidR="008F3AB3">
        <w:rPr>
          <w:rFonts w:ascii="Verdana" w:hAnsi="Verdana"/>
          <w:sz w:val="20"/>
          <w:szCs w:val="20"/>
        </w:rPr>
        <w:instrText>"http://www.gearupchicago.org/transparent.gif" \* MERGEFORMATINET</w:instrText>
      </w:r>
      <w:r w:rsidR="008F3AB3">
        <w:rPr>
          <w:rFonts w:ascii="Verdana" w:hAnsi="Verdana"/>
          <w:sz w:val="20"/>
          <w:szCs w:val="20"/>
        </w:rPr>
        <w:instrText xml:space="preserve"> </w:instrText>
      </w:r>
      <w:r w:rsidR="008F3AB3">
        <w:rPr>
          <w:rFonts w:ascii="Verdana" w:hAnsi="Verdana"/>
          <w:sz w:val="20"/>
          <w:szCs w:val="20"/>
        </w:rPr>
        <w:fldChar w:fldCharType="separate"/>
      </w:r>
      <w:r w:rsidR="0070261E">
        <w:rPr>
          <w:rFonts w:ascii="Verdana" w:hAnsi="Verdana"/>
          <w:sz w:val="20"/>
          <w:szCs w:val="20"/>
        </w:rPr>
        <w:pict>
          <v:shape id="_x0000_i1029" type="#_x0000_t75" style="width:14.9pt;height:7.7pt">
            <v:imagedata r:id="rId13" r:href="rId18"/>
          </v:shape>
        </w:pict>
      </w:r>
      <w:r w:rsidR="008F3AB3">
        <w:rPr>
          <w:rFonts w:ascii="Verdana" w:hAnsi="Verdana"/>
          <w:sz w:val="20"/>
          <w:szCs w:val="20"/>
        </w:rPr>
        <w:fldChar w:fldCharType="end"/>
      </w:r>
      <w:r>
        <w:rPr>
          <w:rFonts w:ascii="Verdana" w:hAnsi="Verdana"/>
          <w:sz w:val="20"/>
          <w:szCs w:val="20"/>
        </w:rPr>
        <w:fldChar w:fldCharType="end"/>
      </w:r>
      <w:r>
        <w:rPr>
          <w:rFonts w:ascii="Verdana" w:hAnsi="Verdana"/>
          <w:b/>
          <w:bCs/>
        </w:rPr>
        <w:t>How will they be trained?</w:t>
      </w:r>
      <w:r>
        <w:rPr>
          <w:rFonts w:ascii="Verdana" w:hAnsi="Verdana"/>
          <w:sz w:val="20"/>
          <w:szCs w:val="20"/>
        </w:rPr>
        <w:t xml:space="preserve"> </w:t>
      </w:r>
    </w:p>
    <w:p w:rsidR="00B62BFD" w:rsidRDefault="00B62BFD" w:rsidP="00B62BFD">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 xml:space="preserve">On line + one day training </w:t>
      </w:r>
    </w:p>
    <w:p w:rsidR="00B62BFD" w:rsidRDefault="00B62BFD" w:rsidP="00B62BFD">
      <w:pPr>
        <w:numPr>
          <w:ilvl w:val="0"/>
          <w:numId w:val="23"/>
        </w:numPr>
        <w:spacing w:before="100" w:beforeAutospacing="1" w:after="100" w:afterAutospacing="1" w:line="240" w:lineRule="auto"/>
        <w:rPr>
          <w:rFonts w:ascii="Verdana" w:hAnsi="Verdana"/>
          <w:sz w:val="20"/>
          <w:szCs w:val="20"/>
        </w:rPr>
      </w:pPr>
      <w:r>
        <w:rPr>
          <w:rFonts w:ascii="Verdana" w:hAnsi="Verdana"/>
          <w:sz w:val="20"/>
          <w:szCs w:val="20"/>
        </w:rPr>
        <w:t xml:space="preserve">Initial training followed by monthly meetings. </w:t>
      </w:r>
    </w:p>
    <w:p w:rsidR="00B62BFD" w:rsidRDefault="00B62BFD" w:rsidP="00B62BFD">
      <w:r>
        <w:rPr>
          <w:rFonts w:ascii="Verdana" w:hAnsi="Verdana"/>
          <w:sz w:val="20"/>
          <w:szCs w:val="20"/>
        </w:rPr>
        <w:br/>
      </w:r>
      <w:r>
        <w:rPr>
          <w:rFonts w:ascii="Verdana" w:hAnsi="Verdana"/>
          <w:sz w:val="20"/>
          <w:szCs w:val="20"/>
        </w:rPr>
        <w:fldChar w:fldCharType="begin"/>
      </w:r>
      <w:r>
        <w:rPr>
          <w:rFonts w:ascii="Verdana" w:hAnsi="Verdana"/>
          <w:sz w:val="20"/>
          <w:szCs w:val="20"/>
        </w:rPr>
        <w:instrText xml:space="preserve"> INCLUDEPICTURE "http://www.gearupchicago.org/transparent.gif" \* MERGEFORMATINET </w:instrText>
      </w:r>
      <w:r>
        <w:rPr>
          <w:rFonts w:ascii="Verdana" w:hAnsi="Verdana"/>
          <w:sz w:val="20"/>
          <w:szCs w:val="20"/>
        </w:rPr>
        <w:fldChar w:fldCharType="separate"/>
      </w:r>
      <w:r w:rsidR="008F3AB3">
        <w:rPr>
          <w:rFonts w:ascii="Verdana" w:hAnsi="Verdana"/>
          <w:sz w:val="20"/>
          <w:szCs w:val="20"/>
        </w:rPr>
        <w:fldChar w:fldCharType="begin"/>
      </w:r>
      <w:r w:rsidR="008F3AB3">
        <w:rPr>
          <w:rFonts w:ascii="Verdana" w:hAnsi="Verdana"/>
          <w:sz w:val="20"/>
          <w:szCs w:val="20"/>
        </w:rPr>
        <w:instrText xml:space="preserve"> </w:instrText>
      </w:r>
      <w:r w:rsidR="008F3AB3">
        <w:rPr>
          <w:rFonts w:ascii="Verdana" w:hAnsi="Verdana"/>
          <w:sz w:val="20"/>
          <w:szCs w:val="20"/>
        </w:rPr>
        <w:instrText>INCLUDEPICTURE  "http://www.gearupchicago.org/transparent.gif" \* MERGEFORMATINET</w:instrText>
      </w:r>
      <w:r w:rsidR="008F3AB3">
        <w:rPr>
          <w:rFonts w:ascii="Verdana" w:hAnsi="Verdana"/>
          <w:sz w:val="20"/>
          <w:szCs w:val="20"/>
        </w:rPr>
        <w:instrText xml:space="preserve"> </w:instrText>
      </w:r>
      <w:r w:rsidR="008F3AB3">
        <w:rPr>
          <w:rFonts w:ascii="Verdana" w:hAnsi="Verdana"/>
          <w:sz w:val="20"/>
          <w:szCs w:val="20"/>
        </w:rPr>
        <w:fldChar w:fldCharType="separate"/>
      </w:r>
      <w:r w:rsidR="0070261E">
        <w:rPr>
          <w:rFonts w:ascii="Verdana" w:hAnsi="Verdana"/>
          <w:sz w:val="20"/>
          <w:szCs w:val="20"/>
        </w:rPr>
        <w:pict>
          <v:shape id="_x0000_i1030" type="#_x0000_t75" style="width:14.9pt;height:7.7pt">
            <v:imagedata r:id="rId13" r:href="rId19"/>
          </v:shape>
        </w:pict>
      </w:r>
      <w:r w:rsidR="008F3AB3">
        <w:rPr>
          <w:rFonts w:ascii="Verdana" w:hAnsi="Verdana"/>
          <w:sz w:val="20"/>
          <w:szCs w:val="20"/>
        </w:rPr>
        <w:fldChar w:fldCharType="end"/>
      </w:r>
      <w:r>
        <w:rPr>
          <w:rFonts w:ascii="Verdana" w:hAnsi="Verdana"/>
          <w:sz w:val="20"/>
          <w:szCs w:val="20"/>
        </w:rPr>
        <w:fldChar w:fldCharType="end"/>
      </w:r>
      <w:r>
        <w:rPr>
          <w:rFonts w:ascii="Verdana" w:hAnsi="Verdana"/>
          <w:b/>
          <w:bCs/>
        </w:rPr>
        <w:t>Key Elements of the tutoring program:</w:t>
      </w:r>
    </w:p>
    <w:p w:rsidR="00B62BFD" w:rsidRDefault="00B62BFD" w:rsidP="00B62BFD">
      <w:pPr>
        <w:numPr>
          <w:ilvl w:val="0"/>
          <w:numId w:val="24"/>
        </w:numPr>
        <w:spacing w:before="100" w:beforeAutospacing="1" w:after="100" w:afterAutospacing="1" w:line="240" w:lineRule="auto"/>
        <w:rPr>
          <w:rFonts w:ascii="Verdana" w:hAnsi="Verdana"/>
          <w:sz w:val="20"/>
          <w:szCs w:val="20"/>
        </w:rPr>
      </w:pPr>
      <w:r>
        <w:rPr>
          <w:rFonts w:ascii="Verdana" w:hAnsi="Verdana"/>
          <w:sz w:val="20"/>
          <w:szCs w:val="20"/>
        </w:rPr>
        <w:t xml:space="preserve">Establish </w:t>
      </w:r>
      <w:r>
        <w:rPr>
          <w:rFonts w:ascii="Verdana" w:hAnsi="Verdana"/>
          <w:b/>
          <w:bCs/>
          <w:sz w:val="20"/>
          <w:szCs w:val="20"/>
        </w:rPr>
        <w:t>relationships of trust</w:t>
      </w:r>
      <w:r>
        <w:rPr>
          <w:rFonts w:ascii="Verdana" w:hAnsi="Verdana"/>
          <w:sz w:val="20"/>
          <w:szCs w:val="20"/>
        </w:rPr>
        <w:t xml:space="preserve"> and open communication between Academic Mentor, teacher and students </w:t>
      </w:r>
    </w:p>
    <w:p w:rsidR="00B62BFD" w:rsidRDefault="00B62BFD" w:rsidP="00B62BFD">
      <w:pPr>
        <w:numPr>
          <w:ilvl w:val="0"/>
          <w:numId w:val="24"/>
        </w:numPr>
        <w:spacing w:before="100" w:beforeAutospacing="1" w:after="100" w:afterAutospacing="1" w:line="240" w:lineRule="auto"/>
        <w:rPr>
          <w:rFonts w:ascii="Verdana" w:hAnsi="Verdana"/>
          <w:sz w:val="20"/>
          <w:szCs w:val="20"/>
        </w:rPr>
      </w:pPr>
      <w:r>
        <w:rPr>
          <w:rFonts w:ascii="Verdana" w:hAnsi="Verdana"/>
          <w:b/>
          <w:bCs/>
          <w:sz w:val="20"/>
          <w:szCs w:val="20"/>
        </w:rPr>
        <w:t>Communicate with teachers</w:t>
      </w:r>
      <w:r>
        <w:rPr>
          <w:rFonts w:ascii="Verdana" w:hAnsi="Verdana"/>
          <w:sz w:val="20"/>
          <w:szCs w:val="20"/>
        </w:rPr>
        <w:t xml:space="preserve"> about ways to improving students' work </w:t>
      </w:r>
    </w:p>
    <w:p w:rsidR="00B62BFD" w:rsidRPr="006847E4" w:rsidRDefault="00B62BFD" w:rsidP="00B62BFD">
      <w:pPr>
        <w:numPr>
          <w:ilvl w:val="0"/>
          <w:numId w:val="24"/>
        </w:numPr>
        <w:spacing w:before="100" w:beforeAutospacing="1" w:after="100" w:afterAutospacing="1" w:line="240" w:lineRule="auto"/>
        <w:rPr>
          <w:rFonts w:ascii="Verdana" w:hAnsi="Verdana"/>
          <w:sz w:val="20"/>
          <w:szCs w:val="20"/>
        </w:rPr>
      </w:pPr>
      <w:r>
        <w:rPr>
          <w:rFonts w:ascii="Verdana" w:hAnsi="Verdana"/>
          <w:b/>
          <w:bCs/>
          <w:sz w:val="20"/>
          <w:szCs w:val="20"/>
        </w:rPr>
        <w:t xml:space="preserve">Communicate with the GEAR UP Coordinator </w:t>
      </w:r>
      <w:r w:rsidRPr="006847E4">
        <w:rPr>
          <w:rFonts w:ascii="Verdana" w:hAnsi="Verdana"/>
          <w:bCs/>
          <w:sz w:val="20"/>
          <w:szCs w:val="20"/>
        </w:rPr>
        <w:t>to discuss student progress</w:t>
      </w:r>
    </w:p>
    <w:p w:rsidR="00B62BFD" w:rsidRDefault="00B62BFD" w:rsidP="00B62BFD">
      <w:pPr>
        <w:spacing w:after="0" w:line="240" w:lineRule="auto"/>
        <w:ind w:left="1260"/>
      </w:pPr>
    </w:p>
    <w:p w:rsidR="00B62BFD" w:rsidRDefault="00B62BFD">
      <w:r>
        <w:br w:type="page"/>
      </w:r>
    </w:p>
    <w:p w:rsidR="00B62BFD" w:rsidRPr="00B62BFD" w:rsidRDefault="00B62BFD" w:rsidP="00B62BFD">
      <w:pPr>
        <w:spacing w:after="0" w:line="240" w:lineRule="auto"/>
        <w:ind w:left="1260" w:hanging="1170"/>
        <w:rPr>
          <w:b/>
          <w:sz w:val="28"/>
          <w:szCs w:val="28"/>
        </w:rPr>
      </w:pPr>
      <w:r w:rsidRPr="00B02ACE">
        <w:rPr>
          <w:b/>
          <w:color w:val="FF0000"/>
          <w:sz w:val="28"/>
          <w:szCs w:val="28"/>
        </w:rPr>
        <w:lastRenderedPageBreak/>
        <w:t>Attachment 2 – Sample Job Postings</w:t>
      </w:r>
      <w:r>
        <w:rPr>
          <w:b/>
          <w:sz w:val="28"/>
          <w:szCs w:val="28"/>
        </w:rPr>
        <w:t xml:space="preserve"> </w:t>
      </w:r>
    </w:p>
    <w:p w:rsidR="00B62BFD" w:rsidRDefault="00B62BFD" w:rsidP="00B62BFD">
      <w:pPr>
        <w:spacing w:after="0" w:line="240" w:lineRule="auto"/>
        <w:ind w:left="1260"/>
      </w:pPr>
    </w:p>
    <w:p w:rsidR="00B62BFD" w:rsidRDefault="00B62BFD" w:rsidP="00B62BFD">
      <w:pPr>
        <w:jc w:val="center"/>
        <w:rPr>
          <w:rFonts w:ascii="Verdana" w:hAnsi="Verdana"/>
          <w:b/>
          <w:bCs/>
        </w:rPr>
      </w:pPr>
      <w:r>
        <w:rPr>
          <w:rFonts w:ascii="Verdana" w:hAnsi="Verdana"/>
          <w:b/>
          <w:bCs/>
        </w:rPr>
        <w:t>Sample GEAR UP Academic Mentor Job Posting for District Office</w:t>
      </w:r>
    </w:p>
    <w:p w:rsidR="00B62BFD" w:rsidRDefault="00B62BFD" w:rsidP="00B62BFD">
      <w:pPr>
        <w:spacing w:after="0" w:line="240" w:lineRule="auto"/>
        <w:ind w:left="1260"/>
      </w:pPr>
    </w:p>
    <w:p w:rsidR="00B62BFD" w:rsidRDefault="00B62BFD" w:rsidP="00B62BFD">
      <w:pPr>
        <w:spacing w:after="0" w:line="240" w:lineRule="auto"/>
        <w:ind w:left="1260"/>
      </w:pPr>
    </w:p>
    <w:p w:rsidR="00B62BFD" w:rsidRDefault="00B62BFD" w:rsidP="00B62BFD">
      <w:pPr>
        <w:autoSpaceDE w:val="0"/>
        <w:autoSpaceDN w:val="0"/>
        <w:adjustRightInd w:val="0"/>
        <w:spacing w:after="0" w:line="240" w:lineRule="auto"/>
        <w:jc w:val="center"/>
        <w:rPr>
          <w:rFonts w:ascii="TrebuchetMS-Bold" w:hAnsi="TrebuchetMS-Bold" w:cs="TrebuchetMS-Bold"/>
          <w:b/>
          <w:bCs/>
          <w:color w:val="000081"/>
          <w:sz w:val="29"/>
          <w:szCs w:val="29"/>
        </w:rPr>
      </w:pPr>
      <w:r>
        <w:rPr>
          <w:rFonts w:ascii="TrebuchetMS-Bold" w:hAnsi="TrebuchetMS-Bold" w:cs="TrebuchetMS-Bold"/>
          <w:b/>
          <w:bCs/>
          <w:color w:val="000081"/>
          <w:sz w:val="29"/>
          <w:szCs w:val="29"/>
        </w:rPr>
        <w:t>GEAR-UP Academic Mentors</w:t>
      </w:r>
    </w:p>
    <w:p w:rsidR="00B62BFD" w:rsidRDefault="00B62BFD" w:rsidP="00B62BFD">
      <w:pPr>
        <w:autoSpaceDE w:val="0"/>
        <w:autoSpaceDN w:val="0"/>
        <w:adjustRightInd w:val="0"/>
        <w:spacing w:after="0" w:line="240" w:lineRule="auto"/>
        <w:jc w:val="center"/>
        <w:rPr>
          <w:rFonts w:ascii="TrebuchetMS-Bold" w:hAnsi="TrebuchetMS-Bold" w:cs="TrebuchetMS-Bold"/>
          <w:b/>
          <w:bCs/>
          <w:color w:val="000081"/>
          <w:sz w:val="31"/>
          <w:szCs w:val="31"/>
        </w:rPr>
      </w:pPr>
      <w:r>
        <w:rPr>
          <w:rFonts w:ascii="TrebuchetMS-Bold" w:hAnsi="TrebuchetMS-Bold" w:cs="TrebuchetMS-Bold"/>
          <w:b/>
          <w:bCs/>
          <w:color w:val="000081"/>
          <w:sz w:val="31"/>
          <w:szCs w:val="31"/>
        </w:rPr>
        <w:t>JOB #XXXX</w:t>
      </w:r>
    </w:p>
    <w:p w:rsidR="00B62BFD" w:rsidRDefault="00B62BFD" w:rsidP="00B62BFD">
      <w:pPr>
        <w:autoSpaceDE w:val="0"/>
        <w:autoSpaceDN w:val="0"/>
        <w:adjustRightInd w:val="0"/>
        <w:spacing w:after="0" w:line="240" w:lineRule="auto"/>
        <w:rPr>
          <w:rFonts w:ascii="TrebuchetMS-Bold" w:hAnsi="TrebuchetMS-Bold" w:cs="TrebuchetMS-Bold"/>
          <w:b/>
          <w:bCs/>
          <w:color w:val="000000"/>
          <w:sz w:val="24"/>
          <w:szCs w:val="24"/>
        </w:rPr>
      </w:pPr>
      <w:r>
        <w:rPr>
          <w:rFonts w:ascii="TrebuchetMS-Bold" w:hAnsi="TrebuchetMS-Bold" w:cs="TrebuchetMS-Bold"/>
          <w:b/>
          <w:bCs/>
          <w:color w:val="000000"/>
          <w:sz w:val="24"/>
          <w:szCs w:val="24"/>
        </w:rPr>
        <w:t>This is a part-time position.</w:t>
      </w:r>
    </w:p>
    <w:p w:rsidR="00B62BFD" w:rsidRDefault="00B62BFD" w:rsidP="00B62BFD">
      <w:pPr>
        <w:autoSpaceDE w:val="0"/>
        <w:autoSpaceDN w:val="0"/>
        <w:adjustRightInd w:val="0"/>
        <w:spacing w:after="0" w:line="240" w:lineRule="auto"/>
        <w:rPr>
          <w:rFonts w:ascii="TrebuchetMS-Bold" w:hAnsi="TrebuchetMS-Bold" w:cs="TrebuchetMS-Bold"/>
          <w:b/>
          <w:bCs/>
          <w:color w:val="000000"/>
          <w:sz w:val="24"/>
          <w:szCs w:val="24"/>
        </w:rPr>
      </w:pPr>
      <w:r>
        <w:rPr>
          <w:rFonts w:ascii="TrebuchetMS-Bold" w:hAnsi="TrebuchetMS-Bold" w:cs="TrebuchetMS-Bold"/>
          <w:b/>
          <w:bCs/>
          <w:color w:val="000000"/>
          <w:sz w:val="24"/>
          <w:szCs w:val="24"/>
        </w:rPr>
        <w:t>Grant-funded: Future employment is contingent upon funding.</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The rate of pay is $9.00 per hour.</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Bold" w:hAnsi="TrebuchetMS-Bold" w:cs="TrebuchetMS-Bold"/>
          <w:b/>
          <w:bCs/>
          <w:color w:val="000000"/>
          <w:sz w:val="24"/>
          <w:szCs w:val="24"/>
        </w:rPr>
        <w:t xml:space="preserve">General Statement of Responsibilities: </w:t>
      </w:r>
      <w:r>
        <w:rPr>
          <w:rFonts w:ascii="TrebuchetMS" w:hAnsi="TrebuchetMS" w:cs="TrebuchetMS"/>
          <w:color w:val="000000"/>
          <w:sz w:val="24"/>
          <w:szCs w:val="24"/>
        </w:rPr>
        <w:t>GEAR-UP Academic Mentors will provide intensive and extensive tutorial services for the GEAR UP High School students. Academic Mentors, in order to assist the student in his/her education endeavors, will utilize the resources of the GEAR UP site Team. Academic Mentors will provide feedback to GEAR UP staff regarding the progress the student is making.</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p>
    <w:p w:rsidR="00B62BFD" w:rsidRDefault="00B62BFD" w:rsidP="00B62BFD">
      <w:pPr>
        <w:autoSpaceDE w:val="0"/>
        <w:autoSpaceDN w:val="0"/>
        <w:adjustRightInd w:val="0"/>
        <w:spacing w:after="0" w:line="240" w:lineRule="auto"/>
        <w:rPr>
          <w:rFonts w:ascii="TrebuchetMS-Bold" w:hAnsi="TrebuchetMS-Bold" w:cs="TrebuchetMS-Bold"/>
          <w:b/>
          <w:bCs/>
          <w:color w:val="000000"/>
          <w:sz w:val="24"/>
          <w:szCs w:val="24"/>
        </w:rPr>
      </w:pPr>
      <w:r>
        <w:rPr>
          <w:rFonts w:ascii="TrebuchetMS-Bold" w:hAnsi="TrebuchetMS-Bold" w:cs="TrebuchetMS-Bold"/>
          <w:b/>
          <w:bCs/>
          <w:color w:val="000000"/>
          <w:sz w:val="24"/>
          <w:szCs w:val="24"/>
        </w:rPr>
        <w:t xml:space="preserve">Qualifications: </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1. College experience with a minimum of 2.5 GPA.</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2. Ability to tutor in major subject areas (Math, English, Science, etc.)</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3. Ability to relate well to underserved, high risk students.</w:t>
      </w:r>
    </w:p>
    <w:p w:rsidR="00B62BFD" w:rsidRDefault="00B62BFD" w:rsidP="00B62BFD">
      <w:pPr>
        <w:autoSpaceDE w:val="0"/>
        <w:autoSpaceDN w:val="0"/>
        <w:adjustRightInd w:val="0"/>
        <w:spacing w:after="0" w:line="240" w:lineRule="auto"/>
        <w:rPr>
          <w:rFonts w:ascii="TrebuchetMS-Bold" w:hAnsi="TrebuchetMS-Bold" w:cs="TrebuchetMS-Bold"/>
          <w:b/>
          <w:bCs/>
          <w:color w:val="000000"/>
          <w:sz w:val="24"/>
          <w:szCs w:val="24"/>
        </w:rPr>
      </w:pPr>
    </w:p>
    <w:p w:rsidR="00B62BFD" w:rsidRDefault="00B62BFD" w:rsidP="00B62BFD">
      <w:pPr>
        <w:autoSpaceDE w:val="0"/>
        <w:autoSpaceDN w:val="0"/>
        <w:adjustRightInd w:val="0"/>
        <w:spacing w:after="0" w:line="240" w:lineRule="auto"/>
        <w:rPr>
          <w:rFonts w:ascii="TrebuchetMS-Bold" w:hAnsi="TrebuchetMS-Bold" w:cs="TrebuchetMS-Bold"/>
          <w:b/>
          <w:bCs/>
          <w:color w:val="000000"/>
          <w:sz w:val="24"/>
          <w:szCs w:val="24"/>
        </w:rPr>
      </w:pPr>
      <w:r>
        <w:rPr>
          <w:rFonts w:ascii="TrebuchetMS-Bold" w:hAnsi="TrebuchetMS-Bold" w:cs="TrebuchetMS-Bold"/>
          <w:b/>
          <w:bCs/>
          <w:color w:val="000000"/>
          <w:sz w:val="24"/>
          <w:szCs w:val="24"/>
        </w:rPr>
        <w:t>Performance Responsibilities:</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1. Provide academic assistance to assigned students, either in a group or individually.</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2. Establish liaison with the teacher and work under the teacher’s direction, if necessary to assist the student.</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 xml:space="preserve">3. </w:t>
      </w:r>
      <w:proofErr w:type="gramStart"/>
      <w:r>
        <w:rPr>
          <w:rFonts w:ascii="TrebuchetMS" w:hAnsi="TrebuchetMS" w:cs="TrebuchetMS"/>
          <w:color w:val="000000"/>
          <w:sz w:val="24"/>
          <w:szCs w:val="24"/>
        </w:rPr>
        <w:t>Be</w:t>
      </w:r>
      <w:proofErr w:type="gramEnd"/>
      <w:r>
        <w:rPr>
          <w:rFonts w:ascii="TrebuchetMS" w:hAnsi="TrebuchetMS" w:cs="TrebuchetMS"/>
          <w:color w:val="000000"/>
          <w:sz w:val="24"/>
          <w:szCs w:val="24"/>
        </w:rPr>
        <w:t xml:space="preserve"> responsible for maintaining records on each student who is being tutored, including service logs, follow-up and periodic assessment.</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4. Provide evaluations and other reports as requested by the GEAR UP staff.</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r>
        <w:rPr>
          <w:rFonts w:ascii="TrebuchetMS" w:hAnsi="TrebuchetMS" w:cs="TrebuchetMS"/>
          <w:color w:val="000000"/>
          <w:sz w:val="24"/>
          <w:szCs w:val="24"/>
        </w:rPr>
        <w:t>5. Help students develop positive attitudes toward learning and studying.</w:t>
      </w: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p>
    <w:p w:rsidR="00B62BFD" w:rsidRDefault="00B62BFD" w:rsidP="00B62BFD">
      <w:pPr>
        <w:autoSpaceDE w:val="0"/>
        <w:autoSpaceDN w:val="0"/>
        <w:adjustRightInd w:val="0"/>
        <w:spacing w:after="0" w:line="240" w:lineRule="auto"/>
        <w:rPr>
          <w:rFonts w:ascii="TrebuchetMS" w:hAnsi="TrebuchetMS" w:cs="TrebuchetMS"/>
          <w:color w:val="000000"/>
          <w:sz w:val="24"/>
          <w:szCs w:val="24"/>
        </w:rPr>
      </w:pPr>
    </w:p>
    <w:p w:rsidR="00B62BFD" w:rsidRDefault="00B62BFD" w:rsidP="00B62BFD">
      <w:pPr>
        <w:autoSpaceDE w:val="0"/>
        <w:autoSpaceDN w:val="0"/>
        <w:adjustRightInd w:val="0"/>
        <w:spacing w:after="0" w:line="240" w:lineRule="auto"/>
        <w:rPr>
          <w:rFonts w:ascii="TrebuchetMS-Bold" w:hAnsi="TrebuchetMS-Bold" w:cs="TrebuchetMS-Bold"/>
          <w:b/>
          <w:bCs/>
          <w:color w:val="000000"/>
          <w:sz w:val="20"/>
          <w:szCs w:val="20"/>
        </w:rPr>
      </w:pPr>
      <w:r>
        <w:rPr>
          <w:rFonts w:ascii="TrebuchetMS-Bold" w:hAnsi="TrebuchetMS-Bold" w:cs="TrebuchetMS-Bold"/>
          <w:b/>
          <w:bCs/>
          <w:color w:val="000000"/>
          <w:sz w:val="20"/>
          <w:szCs w:val="20"/>
        </w:rPr>
        <w:t>This position is open until filled.</w:t>
      </w:r>
    </w:p>
    <w:p w:rsidR="00B62BFD" w:rsidRDefault="00B62BFD" w:rsidP="00B62BFD">
      <w:pPr>
        <w:autoSpaceDE w:val="0"/>
        <w:autoSpaceDN w:val="0"/>
        <w:adjustRightInd w:val="0"/>
        <w:spacing w:after="0" w:line="240" w:lineRule="auto"/>
        <w:rPr>
          <w:rFonts w:ascii="TrebuchetMS-Bold" w:hAnsi="TrebuchetMS-Bold" w:cs="TrebuchetMS-Bold"/>
          <w:b/>
          <w:bCs/>
          <w:color w:val="000000"/>
          <w:sz w:val="20"/>
          <w:szCs w:val="20"/>
        </w:rPr>
      </w:pPr>
      <w:r>
        <w:rPr>
          <w:rFonts w:ascii="TrebuchetMS-Bold" w:hAnsi="TrebuchetMS-Bold" w:cs="TrebuchetMS-Bold"/>
          <w:b/>
          <w:bCs/>
          <w:color w:val="000000"/>
          <w:sz w:val="20"/>
          <w:szCs w:val="20"/>
        </w:rPr>
        <w:t>Applications will be accepted XXX</w:t>
      </w:r>
    </w:p>
    <w:p w:rsidR="00B62BFD" w:rsidRDefault="00B62BFD" w:rsidP="00B62BFD">
      <w:pPr>
        <w:autoSpaceDE w:val="0"/>
        <w:autoSpaceDN w:val="0"/>
        <w:adjustRightInd w:val="0"/>
        <w:spacing w:after="0" w:line="240" w:lineRule="auto"/>
        <w:rPr>
          <w:rFonts w:ascii="TrebuchetMS" w:hAnsi="TrebuchetMS" w:cs="TrebuchetMS"/>
          <w:color w:val="000000"/>
          <w:sz w:val="15"/>
          <w:szCs w:val="15"/>
        </w:rPr>
      </w:pPr>
    </w:p>
    <w:p w:rsidR="00B62BFD" w:rsidRDefault="00B62BFD" w:rsidP="00B62BFD">
      <w:pPr>
        <w:autoSpaceDE w:val="0"/>
        <w:autoSpaceDN w:val="0"/>
        <w:adjustRightInd w:val="0"/>
        <w:spacing w:after="0" w:line="240" w:lineRule="auto"/>
        <w:rPr>
          <w:rFonts w:ascii="TrebuchetMS" w:hAnsi="TrebuchetMS" w:cs="TrebuchetMS"/>
          <w:color w:val="000000"/>
          <w:sz w:val="15"/>
          <w:szCs w:val="15"/>
        </w:rPr>
      </w:pPr>
    </w:p>
    <w:p w:rsidR="00B62BFD" w:rsidRDefault="00B62BFD" w:rsidP="00B62BFD">
      <w:pPr>
        <w:autoSpaceDE w:val="0"/>
        <w:autoSpaceDN w:val="0"/>
        <w:adjustRightInd w:val="0"/>
        <w:spacing w:after="0" w:line="240" w:lineRule="auto"/>
        <w:rPr>
          <w:rFonts w:ascii="TrebuchetMS" w:hAnsi="TrebuchetMS" w:cs="TrebuchetMS"/>
          <w:color w:val="000000"/>
          <w:sz w:val="15"/>
          <w:szCs w:val="15"/>
        </w:rPr>
      </w:pPr>
      <w:r>
        <w:rPr>
          <w:rFonts w:ascii="TrebuchetMS" w:hAnsi="TrebuchetMS" w:cs="TrebuchetMS"/>
          <w:color w:val="000000"/>
          <w:sz w:val="15"/>
          <w:szCs w:val="15"/>
        </w:rPr>
        <w:t>AN EQUAL OPPORTUNITY EMPLOYER/ADA</w:t>
      </w:r>
    </w:p>
    <w:p w:rsidR="00B62BFD" w:rsidRDefault="00B62BFD" w:rsidP="00B62BFD">
      <w:pPr>
        <w:rPr>
          <w:rFonts w:ascii="TrebuchetMS" w:hAnsi="TrebuchetMS" w:cs="TrebuchetMS"/>
          <w:color w:val="000000"/>
          <w:sz w:val="15"/>
          <w:szCs w:val="15"/>
        </w:rPr>
      </w:pPr>
      <w:r>
        <w:rPr>
          <w:rFonts w:ascii="TrebuchetMS" w:hAnsi="TrebuchetMS" w:cs="TrebuchetMS"/>
          <w:color w:val="000000"/>
          <w:sz w:val="15"/>
          <w:szCs w:val="15"/>
        </w:rPr>
        <w:t>ALL POSITIONS ARE PAID ACCORDING TO THE XXXS.D. CLASSIFIED SALARY SCHEDULE</w:t>
      </w:r>
    </w:p>
    <w:p w:rsidR="00B62BFD" w:rsidRDefault="00B62BFD" w:rsidP="00B62BFD">
      <w:pPr>
        <w:rPr>
          <w:rFonts w:ascii="TrebuchetMS" w:hAnsi="TrebuchetMS" w:cs="TrebuchetMS"/>
          <w:color w:val="000000"/>
          <w:sz w:val="15"/>
          <w:szCs w:val="15"/>
        </w:rPr>
      </w:pPr>
    </w:p>
    <w:p w:rsidR="00B62BFD" w:rsidRDefault="00B62BFD">
      <w:pPr>
        <w:rPr>
          <w:rFonts w:ascii="TrebuchetMS" w:hAnsi="TrebuchetMS" w:cs="TrebuchetMS"/>
          <w:color w:val="000000"/>
          <w:sz w:val="15"/>
          <w:szCs w:val="15"/>
        </w:rPr>
      </w:pPr>
      <w:r>
        <w:rPr>
          <w:rFonts w:ascii="TrebuchetMS" w:hAnsi="TrebuchetMS" w:cs="TrebuchetMS"/>
          <w:color w:val="000000"/>
          <w:sz w:val="15"/>
          <w:szCs w:val="15"/>
        </w:rPr>
        <w:br w:type="page"/>
      </w:r>
    </w:p>
    <w:p w:rsidR="00B62BFD" w:rsidRDefault="00B62BFD" w:rsidP="00B62BFD">
      <w:pPr>
        <w:jc w:val="center"/>
        <w:rPr>
          <w:rFonts w:ascii="Verdana" w:hAnsi="Verdana"/>
          <w:b/>
          <w:bCs/>
        </w:rPr>
      </w:pPr>
      <w:r>
        <w:rPr>
          <w:rFonts w:ascii="Verdana" w:hAnsi="Verdana"/>
          <w:b/>
          <w:bCs/>
        </w:rPr>
        <w:lastRenderedPageBreak/>
        <w:t>Sample GEAR UP Academic Mentor Job Posting For College Bulletin Boards</w:t>
      </w:r>
    </w:p>
    <w:p w:rsidR="00B62BFD" w:rsidRDefault="00B62BFD" w:rsidP="00B62BFD">
      <w:pPr>
        <w:jc w:val="center"/>
      </w:pPr>
      <w:r>
        <w:t xml:space="preserve">Academic Mentor Position </w:t>
      </w:r>
    </w:p>
    <w:p w:rsidR="00B62BFD" w:rsidRDefault="00B62BFD" w:rsidP="00B62BFD">
      <w:pPr>
        <w:jc w:val="center"/>
      </w:pPr>
    </w:p>
    <w:p w:rsidR="00B62BFD" w:rsidRDefault="00B62BFD" w:rsidP="00B62BFD">
      <w:r w:rsidRPr="00B46463">
        <w:rPr>
          <w:b/>
        </w:rPr>
        <w:t>Job Description:</w:t>
      </w:r>
      <w:r>
        <w:t xml:space="preserve">  Provide tutoring services that help high school students increase their academic achievement and proficiency in school subjects.</w:t>
      </w:r>
    </w:p>
    <w:p w:rsidR="00B62BFD" w:rsidRDefault="00B62BFD" w:rsidP="00B62BFD">
      <w:r>
        <w:t xml:space="preserve">Qualifications:  </w:t>
      </w:r>
    </w:p>
    <w:p w:rsidR="00B62BFD" w:rsidRDefault="00B62BFD" w:rsidP="00B62BFD">
      <w:pPr>
        <w:numPr>
          <w:ilvl w:val="0"/>
          <w:numId w:val="25"/>
        </w:numPr>
        <w:spacing w:after="0" w:line="240" w:lineRule="auto"/>
      </w:pPr>
      <w:r>
        <w:t>Ability &amp; desire to work with high school students</w:t>
      </w:r>
    </w:p>
    <w:p w:rsidR="00B62BFD" w:rsidRDefault="00B62BFD" w:rsidP="00B62BFD">
      <w:pPr>
        <w:numPr>
          <w:ilvl w:val="0"/>
          <w:numId w:val="25"/>
        </w:numPr>
        <w:spacing w:after="0" w:line="240" w:lineRule="auto"/>
      </w:pPr>
      <w:r>
        <w:t>Proficient in Math, Science or English and have a minimum college GPA of 2.5</w:t>
      </w:r>
    </w:p>
    <w:p w:rsidR="00B62BFD" w:rsidRDefault="00B62BFD" w:rsidP="00B62BFD">
      <w:pPr>
        <w:numPr>
          <w:ilvl w:val="0"/>
          <w:numId w:val="25"/>
        </w:numPr>
        <w:spacing w:after="0" w:line="240" w:lineRule="auto"/>
      </w:pPr>
      <w:r>
        <w:t xml:space="preserve">Must have own transportation to &amp; from </w:t>
      </w:r>
      <w:smartTag w:uri="urn:schemas-microsoft-com:office:smarttags" w:element="place">
        <w:smartTag w:uri="urn:schemas-microsoft-com:office:smarttags" w:element="PlaceName">
          <w:r>
            <w:t>Coolidge</w:t>
          </w:r>
        </w:smartTag>
        <w:r>
          <w:t xml:space="preserve"> </w:t>
        </w:r>
        <w:smartTag w:uri="urn:schemas-microsoft-com:office:smarttags" w:element="PlaceType">
          <w:r>
            <w:t>High School</w:t>
          </w:r>
        </w:smartTag>
      </w:smartTag>
    </w:p>
    <w:p w:rsidR="00B62BFD" w:rsidRDefault="00B62BFD" w:rsidP="00B62BFD">
      <w:pPr>
        <w:numPr>
          <w:ilvl w:val="0"/>
          <w:numId w:val="25"/>
        </w:numPr>
        <w:spacing w:after="0" w:line="240" w:lineRule="auto"/>
      </w:pPr>
      <w:r>
        <w:t>Excellent verbal/written and interactive skills</w:t>
      </w:r>
    </w:p>
    <w:p w:rsidR="00B62BFD" w:rsidRDefault="00B62BFD" w:rsidP="00B62BFD">
      <w:pPr>
        <w:numPr>
          <w:ilvl w:val="0"/>
          <w:numId w:val="25"/>
        </w:numPr>
        <w:spacing w:after="0" w:line="240" w:lineRule="auto"/>
      </w:pPr>
      <w:r>
        <w:t>Must be creative and take initiative</w:t>
      </w:r>
    </w:p>
    <w:p w:rsidR="00B62BFD" w:rsidRDefault="00B62BFD" w:rsidP="00B62BFD">
      <w:pPr>
        <w:numPr>
          <w:ilvl w:val="0"/>
          <w:numId w:val="25"/>
        </w:numPr>
        <w:spacing w:after="0" w:line="240" w:lineRule="auto"/>
      </w:pPr>
      <w:r>
        <w:t>Punctual &amp; dependable</w:t>
      </w:r>
    </w:p>
    <w:p w:rsidR="00B62BFD" w:rsidRDefault="00B62BFD" w:rsidP="00B62BFD">
      <w:pPr>
        <w:numPr>
          <w:ilvl w:val="0"/>
          <w:numId w:val="25"/>
        </w:numPr>
        <w:spacing w:after="0" w:line="240" w:lineRule="auto"/>
      </w:pPr>
      <w:r>
        <w:t>Ability to relate well with high risk students</w:t>
      </w:r>
    </w:p>
    <w:p w:rsidR="00B62BFD" w:rsidRDefault="00B62BFD" w:rsidP="00B62BFD">
      <w:pPr>
        <w:numPr>
          <w:ilvl w:val="0"/>
          <w:numId w:val="25"/>
        </w:numPr>
        <w:spacing w:after="0" w:line="240" w:lineRule="auto"/>
      </w:pPr>
      <w:r>
        <w:t>Establish liaison  and good working relationship with teachers</w:t>
      </w:r>
    </w:p>
    <w:p w:rsidR="00B62BFD" w:rsidRDefault="00B62BFD" w:rsidP="00B62BFD">
      <w:pPr>
        <w:numPr>
          <w:ilvl w:val="0"/>
          <w:numId w:val="25"/>
        </w:numPr>
        <w:spacing w:after="0" w:line="240" w:lineRule="auto"/>
      </w:pPr>
      <w:r>
        <w:t>Help students develop a positive attitude towards learning and studying</w:t>
      </w:r>
    </w:p>
    <w:p w:rsidR="00B62BFD" w:rsidRDefault="00B62BFD" w:rsidP="00B62BFD">
      <w:pPr>
        <w:numPr>
          <w:ilvl w:val="0"/>
          <w:numId w:val="25"/>
        </w:numPr>
        <w:spacing w:after="0" w:line="240" w:lineRule="auto"/>
      </w:pPr>
      <w:r>
        <w:t>Knowledge of adolescent and multicultural awareness preferred</w:t>
      </w:r>
    </w:p>
    <w:p w:rsidR="00B62BFD" w:rsidRDefault="00B62BFD" w:rsidP="00B62BFD">
      <w:pPr>
        <w:numPr>
          <w:ilvl w:val="0"/>
          <w:numId w:val="25"/>
        </w:numPr>
        <w:spacing w:after="0" w:line="240" w:lineRule="auto"/>
      </w:pPr>
      <w:r>
        <w:t>Must be currently enrolled in a community college or University</w:t>
      </w:r>
    </w:p>
    <w:p w:rsidR="00B62BFD" w:rsidRDefault="00B62BFD" w:rsidP="00B62BFD">
      <w:pPr>
        <w:numPr>
          <w:ilvl w:val="0"/>
          <w:numId w:val="25"/>
        </w:numPr>
        <w:spacing w:after="0" w:line="240" w:lineRule="auto"/>
      </w:pPr>
      <w:r>
        <w:t>Ability to pass a background and fingerprint clearance check</w:t>
      </w:r>
    </w:p>
    <w:p w:rsidR="00B62BFD" w:rsidRDefault="00B62BFD" w:rsidP="00B62BFD">
      <w:pPr>
        <w:ind w:left="360"/>
      </w:pPr>
    </w:p>
    <w:p w:rsidR="00B62BFD" w:rsidRDefault="00B62BFD" w:rsidP="00B62BFD">
      <w:pPr>
        <w:ind w:left="360"/>
      </w:pPr>
      <w:r>
        <w:t>Note:  External current students enrolled in college only.</w:t>
      </w:r>
    </w:p>
    <w:p w:rsidR="00B62BFD" w:rsidRDefault="00B62BFD" w:rsidP="00B62BFD">
      <w:r>
        <w:t>Job Type/Wage:  Part-time, $9.45/hour, Grade 8-Step 1, Grant-funded</w:t>
      </w:r>
    </w:p>
    <w:p w:rsidR="00B62BFD" w:rsidRDefault="00B62BFD" w:rsidP="00B62BFD">
      <w:r>
        <w:t>Days/Hours:  Varied days and afternoons during the school year.</w:t>
      </w:r>
    </w:p>
    <w:p w:rsidR="00B62BFD" w:rsidRDefault="00B62BFD" w:rsidP="00B62BFD">
      <w:r>
        <w:t>Location:  XXX High School</w:t>
      </w:r>
    </w:p>
    <w:p w:rsidR="00B62BFD" w:rsidRDefault="00B62BFD" w:rsidP="00B62BFD">
      <w:r>
        <w:t>How to Apply:   XXX School District Application with letter of recommendation (should be from a college professor), resume and unofficial college transcript</w:t>
      </w:r>
    </w:p>
    <w:p w:rsidR="00B62BFD" w:rsidRDefault="00B62BFD" w:rsidP="00B62BFD">
      <w:pPr>
        <w:spacing w:after="0"/>
      </w:pPr>
      <w:r>
        <w:t>Contact:  XXX, GEAR UP Coordinator</w:t>
      </w:r>
    </w:p>
    <w:p w:rsidR="00B62BFD" w:rsidRDefault="00B62BFD" w:rsidP="00B62BFD">
      <w:pPr>
        <w:spacing w:after="0"/>
      </w:pPr>
      <w:r>
        <w:tab/>
        <w:t xml:space="preserve">   Phone Number and email address</w:t>
      </w:r>
    </w:p>
    <w:p w:rsidR="00B62BFD" w:rsidRDefault="00B62BFD">
      <w:r>
        <w:br w:type="page"/>
      </w:r>
    </w:p>
    <w:p w:rsidR="00B62BFD" w:rsidRPr="00B02ACE" w:rsidRDefault="00B62BFD" w:rsidP="00B62BFD">
      <w:pPr>
        <w:spacing w:after="0"/>
        <w:rPr>
          <w:b/>
          <w:color w:val="FF0000"/>
          <w:sz w:val="28"/>
          <w:szCs w:val="28"/>
        </w:rPr>
      </w:pPr>
      <w:r w:rsidRPr="00B02ACE">
        <w:rPr>
          <w:b/>
          <w:color w:val="FF0000"/>
          <w:sz w:val="28"/>
          <w:szCs w:val="28"/>
        </w:rPr>
        <w:lastRenderedPageBreak/>
        <w:t>Attachment 3 – Sample Interview Protocol</w:t>
      </w:r>
    </w:p>
    <w:p w:rsidR="00B62BFD" w:rsidRDefault="00B62BFD" w:rsidP="00B62BFD">
      <w:pPr>
        <w:spacing w:after="0"/>
      </w:pPr>
    </w:p>
    <w:p w:rsidR="00B62BFD" w:rsidRPr="00C81061" w:rsidRDefault="00B62BFD" w:rsidP="00B62BFD">
      <w:pPr>
        <w:jc w:val="center"/>
        <w:rPr>
          <w:rFonts w:ascii="Calibri" w:hAnsi="Calibri"/>
        </w:rPr>
      </w:pPr>
      <w:r w:rsidRPr="00C81061">
        <w:rPr>
          <w:rFonts w:ascii="Calibri" w:hAnsi="Calibri"/>
        </w:rPr>
        <w:t>CLASSIFIED INTERVIEW QUESTIONS: GEAR UP Academic Mentor</w:t>
      </w:r>
    </w:p>
    <w:p w:rsidR="00B62BFD" w:rsidRPr="00C81061" w:rsidRDefault="00B62BFD" w:rsidP="00B62BFD">
      <w:pPr>
        <w:spacing w:after="0"/>
        <w:rPr>
          <w:rFonts w:ascii="Calibri" w:hAnsi="Calibri"/>
        </w:rPr>
      </w:pPr>
      <w:r w:rsidRPr="00C81061">
        <w:rPr>
          <w:rFonts w:ascii="Calibri" w:hAnsi="Calibri"/>
        </w:rPr>
        <w:t>Applicant Name:  ___________________________________ Date:  ______________</w:t>
      </w:r>
    </w:p>
    <w:p w:rsidR="00B62BFD" w:rsidRPr="00C81061" w:rsidRDefault="00B62BFD" w:rsidP="00B62BFD">
      <w:pPr>
        <w:spacing w:after="0"/>
        <w:rPr>
          <w:rFonts w:ascii="Calibri" w:hAnsi="Calibri"/>
        </w:rPr>
      </w:pPr>
    </w:p>
    <w:p w:rsidR="00B62BFD" w:rsidRPr="00C81061" w:rsidRDefault="00B62BFD" w:rsidP="00B62BFD">
      <w:pPr>
        <w:spacing w:after="0"/>
        <w:rPr>
          <w:rFonts w:ascii="Calibri" w:hAnsi="Calibri"/>
        </w:rPr>
      </w:pPr>
      <w:r w:rsidRPr="00C81061">
        <w:rPr>
          <w:rFonts w:ascii="Calibri" w:hAnsi="Calibri"/>
        </w:rPr>
        <w:t>Position/Site Interviewed for: ______________________________________________</w:t>
      </w:r>
    </w:p>
    <w:p w:rsidR="00B62BFD" w:rsidRPr="00C81061" w:rsidRDefault="00B62BFD" w:rsidP="00B62BFD">
      <w:pPr>
        <w:spacing w:after="0"/>
        <w:rPr>
          <w:rFonts w:ascii="Calibri" w:hAnsi="Calibri"/>
        </w:rPr>
      </w:pPr>
    </w:p>
    <w:p w:rsidR="00B62BFD" w:rsidRDefault="00B62BFD" w:rsidP="00B62BFD">
      <w:pPr>
        <w:spacing w:after="0"/>
        <w:rPr>
          <w:rFonts w:ascii="Calibri" w:hAnsi="Calibri"/>
        </w:rPr>
      </w:pPr>
      <w:r w:rsidRPr="00C81061">
        <w:rPr>
          <w:rFonts w:ascii="Calibri" w:hAnsi="Calibri"/>
        </w:rPr>
        <w:t>Interviewed by: __________________________________________________________</w:t>
      </w:r>
    </w:p>
    <w:p w:rsidR="00B62BFD" w:rsidRPr="00C81061" w:rsidRDefault="00B62BFD" w:rsidP="00B62BFD">
      <w:pPr>
        <w:spacing w:after="0"/>
        <w:rPr>
          <w:rFonts w:ascii="Calibri" w:hAnsi="Calibri"/>
        </w:rPr>
      </w:pPr>
    </w:p>
    <w:p w:rsidR="00B62BFD" w:rsidRPr="00C81061" w:rsidRDefault="00B62BFD" w:rsidP="00B62BFD">
      <w:pPr>
        <w:numPr>
          <w:ilvl w:val="0"/>
          <w:numId w:val="26"/>
        </w:numPr>
        <w:tabs>
          <w:tab w:val="clear" w:pos="1080"/>
          <w:tab w:val="num" w:pos="720"/>
        </w:tabs>
        <w:spacing w:after="0" w:line="240" w:lineRule="auto"/>
        <w:ind w:left="720" w:hanging="450"/>
        <w:rPr>
          <w:rFonts w:ascii="Calibri" w:hAnsi="Calibri"/>
        </w:rPr>
      </w:pPr>
      <w:r w:rsidRPr="00C81061">
        <w:rPr>
          <w:rFonts w:ascii="Calibri" w:hAnsi="Calibri"/>
        </w:rPr>
        <w:t>Tell us about yourself &amp; your work experience, including any experience (paid or volunteer) working with high school age students.</w:t>
      </w:r>
    </w:p>
    <w:p w:rsidR="00B62BFD" w:rsidRPr="00C81061" w:rsidRDefault="00B62BFD" w:rsidP="00B62BFD">
      <w:pPr>
        <w:tabs>
          <w:tab w:val="num" w:pos="720"/>
        </w:tabs>
        <w:ind w:left="360" w:hanging="810"/>
        <w:rPr>
          <w:rFonts w:ascii="Calibri" w:hAnsi="Calibri"/>
        </w:rPr>
      </w:pPr>
    </w:p>
    <w:p w:rsidR="00B62BFD" w:rsidRPr="00C81061" w:rsidRDefault="00B62BFD" w:rsidP="00B62BFD">
      <w:pPr>
        <w:tabs>
          <w:tab w:val="num" w:pos="720"/>
        </w:tabs>
        <w:ind w:left="360" w:hanging="810"/>
        <w:rPr>
          <w:rFonts w:ascii="Calibri" w:hAnsi="Calibri"/>
        </w:rPr>
      </w:pPr>
    </w:p>
    <w:p w:rsidR="00B62BFD" w:rsidRPr="00C81061" w:rsidRDefault="00B62BFD" w:rsidP="00B62BFD">
      <w:pPr>
        <w:numPr>
          <w:ilvl w:val="0"/>
          <w:numId w:val="26"/>
        </w:numPr>
        <w:tabs>
          <w:tab w:val="clear" w:pos="1080"/>
          <w:tab w:val="num" w:pos="720"/>
        </w:tabs>
        <w:spacing w:after="0" w:line="240" w:lineRule="auto"/>
        <w:ind w:left="720" w:hanging="450"/>
        <w:rPr>
          <w:rFonts w:ascii="Calibri" w:hAnsi="Calibri"/>
        </w:rPr>
      </w:pPr>
      <w:r w:rsidRPr="00C81061">
        <w:rPr>
          <w:rFonts w:ascii="Calibri" w:hAnsi="Calibri"/>
        </w:rPr>
        <w:t>What 3 words would your high school teachers or college professors use to describe your work ethic?</w:t>
      </w:r>
    </w:p>
    <w:p w:rsidR="00B62BFD" w:rsidRPr="00C81061" w:rsidRDefault="00B62BFD" w:rsidP="00B62BFD">
      <w:pPr>
        <w:tabs>
          <w:tab w:val="num" w:pos="720"/>
        </w:tabs>
        <w:ind w:left="360" w:hanging="810"/>
        <w:rPr>
          <w:rFonts w:ascii="Calibri" w:hAnsi="Calibri"/>
        </w:rPr>
      </w:pPr>
    </w:p>
    <w:p w:rsidR="00B62BFD" w:rsidRPr="00C81061" w:rsidRDefault="00B62BFD" w:rsidP="00B62BFD">
      <w:pPr>
        <w:tabs>
          <w:tab w:val="num" w:pos="720"/>
        </w:tabs>
        <w:ind w:left="360" w:hanging="810"/>
        <w:rPr>
          <w:rFonts w:ascii="Calibri" w:hAnsi="Calibri"/>
        </w:rPr>
      </w:pPr>
    </w:p>
    <w:p w:rsidR="00B62BFD" w:rsidRPr="00C81061" w:rsidRDefault="00B62BFD" w:rsidP="00B62BFD">
      <w:pPr>
        <w:numPr>
          <w:ilvl w:val="0"/>
          <w:numId w:val="26"/>
        </w:numPr>
        <w:tabs>
          <w:tab w:val="clear" w:pos="1080"/>
          <w:tab w:val="num" w:pos="720"/>
        </w:tabs>
        <w:spacing w:after="0" w:line="240" w:lineRule="auto"/>
        <w:ind w:left="720" w:hanging="450"/>
        <w:rPr>
          <w:rFonts w:ascii="Calibri" w:hAnsi="Calibri"/>
        </w:rPr>
      </w:pPr>
      <w:r w:rsidRPr="00C81061">
        <w:rPr>
          <w:rFonts w:ascii="Calibri" w:hAnsi="Calibri"/>
        </w:rPr>
        <w:t>How do you function as a team member?  Please give a specific example of your experience working on a team (not including playing sports) and how you contributed and worked with others to accomplish goals.” </w:t>
      </w:r>
    </w:p>
    <w:p w:rsidR="00B62BFD" w:rsidRPr="00C81061" w:rsidRDefault="00B62BFD" w:rsidP="00B62BFD">
      <w:pPr>
        <w:tabs>
          <w:tab w:val="num" w:pos="720"/>
        </w:tabs>
        <w:ind w:left="360" w:hanging="810"/>
        <w:rPr>
          <w:rFonts w:ascii="Calibri" w:hAnsi="Calibri"/>
        </w:rPr>
      </w:pPr>
    </w:p>
    <w:p w:rsidR="00B62BFD" w:rsidRPr="00C81061" w:rsidRDefault="00B62BFD" w:rsidP="00B62BFD">
      <w:pPr>
        <w:tabs>
          <w:tab w:val="num" w:pos="720"/>
        </w:tabs>
        <w:ind w:left="360" w:hanging="810"/>
        <w:rPr>
          <w:rFonts w:ascii="Calibri" w:hAnsi="Calibri"/>
        </w:rPr>
      </w:pPr>
    </w:p>
    <w:p w:rsidR="00B62BFD" w:rsidRPr="00C81061" w:rsidRDefault="00B62BFD" w:rsidP="00B62BFD">
      <w:pPr>
        <w:numPr>
          <w:ilvl w:val="0"/>
          <w:numId w:val="26"/>
        </w:numPr>
        <w:tabs>
          <w:tab w:val="clear" w:pos="1080"/>
          <w:tab w:val="num" w:pos="720"/>
        </w:tabs>
        <w:spacing w:after="0" w:line="240" w:lineRule="auto"/>
        <w:ind w:hanging="810"/>
        <w:rPr>
          <w:rFonts w:ascii="Calibri" w:hAnsi="Calibri"/>
        </w:rPr>
      </w:pPr>
      <w:r w:rsidRPr="00C81061">
        <w:rPr>
          <w:rFonts w:ascii="Calibri" w:hAnsi="Calibri"/>
        </w:rPr>
        <w:t>How would you work with a student who is not motivated to do well in school?”</w:t>
      </w:r>
    </w:p>
    <w:p w:rsidR="00B62BFD" w:rsidRPr="00C81061" w:rsidRDefault="00B62BFD" w:rsidP="00B62BFD">
      <w:pPr>
        <w:tabs>
          <w:tab w:val="num" w:pos="720"/>
        </w:tabs>
        <w:ind w:left="360" w:hanging="810"/>
        <w:rPr>
          <w:rFonts w:ascii="Calibri" w:hAnsi="Calibri"/>
        </w:rPr>
      </w:pPr>
    </w:p>
    <w:p w:rsidR="00B62BFD" w:rsidRPr="00C81061" w:rsidRDefault="00B62BFD" w:rsidP="00B62BFD">
      <w:pPr>
        <w:tabs>
          <w:tab w:val="num" w:pos="720"/>
        </w:tabs>
        <w:ind w:left="360" w:hanging="810"/>
        <w:rPr>
          <w:rFonts w:ascii="Calibri" w:hAnsi="Calibri"/>
        </w:rPr>
      </w:pPr>
    </w:p>
    <w:p w:rsidR="00B62BFD" w:rsidRPr="00C81061" w:rsidRDefault="00B62BFD" w:rsidP="00B62BFD">
      <w:pPr>
        <w:numPr>
          <w:ilvl w:val="0"/>
          <w:numId w:val="26"/>
        </w:numPr>
        <w:tabs>
          <w:tab w:val="clear" w:pos="1080"/>
          <w:tab w:val="num" w:pos="720"/>
        </w:tabs>
        <w:spacing w:after="100" w:afterAutospacing="1" w:line="240" w:lineRule="auto"/>
        <w:ind w:left="720" w:hanging="450"/>
        <w:rPr>
          <w:rFonts w:ascii="Calibri" w:hAnsi="Calibri"/>
        </w:rPr>
      </w:pPr>
      <w:r w:rsidRPr="00C81061">
        <w:rPr>
          <w:rFonts w:ascii="Calibri" w:hAnsi="Calibri"/>
        </w:rPr>
        <w:t>We are looking for tutors in a variety of subjects. Please tell me which subjects you believe you are best at, (would feel most comfortable tutoring) and how you know that. (If they don’t mention math or chemistry, ask specifically about their competence in those subjects)</w:t>
      </w:r>
    </w:p>
    <w:p w:rsidR="00B62BFD" w:rsidRPr="00C81061" w:rsidRDefault="00B62BFD" w:rsidP="00B62BFD">
      <w:pPr>
        <w:spacing w:after="100" w:afterAutospacing="1"/>
        <w:ind w:left="1080"/>
        <w:rPr>
          <w:rFonts w:ascii="Calibri" w:hAnsi="Calibri"/>
        </w:rPr>
      </w:pPr>
    </w:p>
    <w:p w:rsidR="00B62BFD" w:rsidRPr="00C81061" w:rsidRDefault="00B62BFD" w:rsidP="00B62BFD">
      <w:pPr>
        <w:numPr>
          <w:ilvl w:val="0"/>
          <w:numId w:val="26"/>
        </w:numPr>
        <w:tabs>
          <w:tab w:val="clear" w:pos="1080"/>
          <w:tab w:val="num" w:pos="720"/>
        </w:tabs>
        <w:spacing w:after="100" w:afterAutospacing="1" w:line="240" w:lineRule="auto"/>
        <w:ind w:left="720" w:hanging="450"/>
        <w:rPr>
          <w:rFonts w:ascii="Calibri" w:hAnsi="Calibri"/>
        </w:rPr>
      </w:pPr>
      <w:r w:rsidRPr="00C81061">
        <w:rPr>
          <w:rFonts w:ascii="Calibri" w:hAnsi="Calibri"/>
        </w:rPr>
        <w:t>We are looking for academic mentors who can not only help students grasp challenging subject matter, but also connect with students on a personal level, beyond just math and science, to motivate them to do well in school, and work hard to achieve their dreams.  Tell us why you think you are the best person to be an academic mentor at Coolidge High School.</w:t>
      </w:r>
    </w:p>
    <w:p w:rsidR="00B62BFD" w:rsidRPr="00C81061" w:rsidRDefault="00B62BFD" w:rsidP="00B62BFD">
      <w:pPr>
        <w:ind w:left="360"/>
        <w:rPr>
          <w:rFonts w:ascii="Calibri" w:hAnsi="Calibri"/>
        </w:rPr>
      </w:pPr>
    </w:p>
    <w:p w:rsidR="00B62BFD" w:rsidRDefault="00B62BFD" w:rsidP="00B02ACE">
      <w:pPr>
        <w:numPr>
          <w:ilvl w:val="0"/>
          <w:numId w:val="26"/>
        </w:numPr>
        <w:tabs>
          <w:tab w:val="clear" w:pos="1080"/>
          <w:tab w:val="left" w:pos="720"/>
        </w:tabs>
        <w:spacing w:after="0" w:line="240" w:lineRule="auto"/>
        <w:ind w:left="720" w:hanging="450"/>
      </w:pPr>
      <w:r w:rsidRPr="00B62BFD">
        <w:rPr>
          <w:rFonts w:ascii="Calibri" w:hAnsi="Calibri"/>
        </w:rPr>
        <w:t>Have you ever been subject to any discipline at a job?  Explain.</w:t>
      </w:r>
    </w:p>
    <w:p w:rsidR="00B62BFD" w:rsidRDefault="00B62BFD" w:rsidP="00B62BFD"/>
    <w:p w:rsidR="00B62BFD" w:rsidRDefault="00B62BFD" w:rsidP="00B62BFD">
      <w:pPr>
        <w:spacing w:after="0" w:line="240" w:lineRule="auto"/>
        <w:ind w:left="1260"/>
      </w:pPr>
    </w:p>
    <w:p w:rsidR="00A02951" w:rsidRPr="00B02ACE" w:rsidRDefault="00A02951" w:rsidP="00A02951">
      <w:pPr>
        <w:spacing w:after="0"/>
        <w:rPr>
          <w:b/>
          <w:color w:val="FF0000"/>
          <w:sz w:val="28"/>
          <w:szCs w:val="28"/>
        </w:rPr>
      </w:pPr>
      <w:r w:rsidRPr="00B02ACE">
        <w:rPr>
          <w:b/>
          <w:color w:val="FF0000"/>
          <w:sz w:val="28"/>
          <w:szCs w:val="28"/>
        </w:rPr>
        <w:lastRenderedPageBreak/>
        <w:t>Attachment 4 – Accessing Weber State Training Modules</w:t>
      </w:r>
    </w:p>
    <w:p w:rsidR="00143A24" w:rsidRDefault="00143A24" w:rsidP="00A02951">
      <w:pPr>
        <w:ind w:left="1260" w:hanging="1260"/>
      </w:pPr>
    </w:p>
    <w:p w:rsidR="00A02951" w:rsidRPr="00E810FE" w:rsidRDefault="00A02951" w:rsidP="00A02951">
      <w:pPr>
        <w:jc w:val="center"/>
        <w:rPr>
          <w:rStyle w:val="BookTitle"/>
          <w:sz w:val="32"/>
          <w:szCs w:val="32"/>
        </w:rPr>
      </w:pPr>
      <w:r>
        <w:rPr>
          <w:rStyle w:val="BookTitle"/>
          <w:sz w:val="32"/>
          <w:szCs w:val="32"/>
        </w:rPr>
        <w:t>Academic Mentor Training</w:t>
      </w:r>
    </w:p>
    <w:p w:rsidR="00A02951" w:rsidRDefault="00A02951" w:rsidP="00A02951">
      <w:pPr>
        <w:jc w:val="center"/>
        <w:rPr>
          <w:rStyle w:val="BookTitle"/>
        </w:rPr>
      </w:pPr>
      <w:r w:rsidRPr="00AD5D21">
        <w:rPr>
          <w:rStyle w:val="BookTitle"/>
        </w:rPr>
        <w:t>How to Access Weber State’s Preparing to Serve: Online Training Modules</w:t>
      </w:r>
    </w:p>
    <w:p w:rsidR="0070261E" w:rsidRPr="0070261E" w:rsidRDefault="0070261E" w:rsidP="0070261E">
      <w:pPr>
        <w:pStyle w:val="ListParagraph"/>
        <w:rPr>
          <w:b/>
        </w:rPr>
      </w:pPr>
      <w:r w:rsidRPr="0070261E">
        <w:rPr>
          <w:b/>
        </w:rPr>
        <w:t>Create an Account:</w:t>
      </w:r>
    </w:p>
    <w:p w:rsidR="00A02951" w:rsidRDefault="00A02951" w:rsidP="00A02951">
      <w:pPr>
        <w:pStyle w:val="ListParagraph"/>
        <w:numPr>
          <w:ilvl w:val="0"/>
          <w:numId w:val="27"/>
        </w:numPr>
      </w:pPr>
      <w:r>
        <w:t xml:space="preserve">Begin by going to the Weber State University web page for  ‘Center for Community Engaged Learning’ </w:t>
      </w:r>
      <w:hyperlink r:id="rId20" w:history="1">
        <w:r w:rsidRPr="004612AF">
          <w:rPr>
            <w:rStyle w:val="Hyperlink"/>
          </w:rPr>
          <w:t>www.weber.edu/CCEL</w:t>
        </w:r>
      </w:hyperlink>
      <w:r>
        <w:t xml:space="preserve">  </w:t>
      </w:r>
    </w:p>
    <w:p w:rsidR="00A02951" w:rsidRDefault="00A02951" w:rsidP="00A02951">
      <w:pPr>
        <w:pStyle w:val="ListParagraph"/>
        <w:numPr>
          <w:ilvl w:val="0"/>
          <w:numId w:val="27"/>
        </w:numPr>
      </w:pPr>
      <w:r>
        <w:t xml:space="preserve">Once on the Center for Community Engaged Learning webpage click on ‘Students’. </w:t>
      </w:r>
    </w:p>
    <w:p w:rsidR="00A02951" w:rsidRDefault="00A02951" w:rsidP="00A02951">
      <w:pPr>
        <w:pStyle w:val="ListParagraph"/>
        <w:numPr>
          <w:ilvl w:val="0"/>
          <w:numId w:val="27"/>
        </w:numPr>
      </w:pPr>
      <w:r>
        <w:t>In the ‘Students’ drop-down menu click on ‘On-line Training Modules’.</w:t>
      </w:r>
    </w:p>
    <w:p w:rsidR="0070261E" w:rsidRPr="0070261E" w:rsidRDefault="00A02951" w:rsidP="0070261E">
      <w:pPr>
        <w:pStyle w:val="ListParagraph"/>
        <w:numPr>
          <w:ilvl w:val="0"/>
          <w:numId w:val="27"/>
        </w:numPr>
        <w:rPr>
          <w:iCs/>
        </w:rPr>
      </w:pPr>
      <w:r>
        <w:t xml:space="preserve">You should now be on the Online Training Modules homepage. </w:t>
      </w:r>
      <w:r w:rsidR="0070261E" w:rsidRPr="0070261E">
        <w:rPr>
          <w:b/>
          <w:bCs/>
          <w:i/>
          <w:iCs/>
        </w:rPr>
        <w:t>Step 1</w:t>
      </w:r>
      <w:r w:rsidR="0070261E" w:rsidRPr="0070261E">
        <w:rPr>
          <w:b/>
          <w:i/>
          <w:iCs/>
        </w:rPr>
        <w:t xml:space="preserve"> (Register with CCEL) </w:t>
      </w:r>
      <w:r w:rsidR="0070261E" w:rsidRPr="0070261E">
        <w:rPr>
          <w:iCs/>
        </w:rPr>
        <w:t>Where it says ‘Not a Weber State student, faculty or staff</w:t>
      </w:r>
      <w:bookmarkStart w:id="0" w:name="_GoBack"/>
      <w:r w:rsidR="0070261E" w:rsidRPr="008F3AB3">
        <w:rPr>
          <w:iCs/>
        </w:rPr>
        <w:t xml:space="preserve">?” </w:t>
      </w:r>
      <w:bookmarkEnd w:id="0"/>
      <w:r w:rsidR="0070261E" w:rsidRPr="0070261E">
        <w:rPr>
          <w:b/>
          <w:iCs/>
        </w:rPr>
        <w:t>click on Create Guest User Account</w:t>
      </w:r>
      <w:r w:rsidR="0070261E" w:rsidRPr="0070261E">
        <w:rPr>
          <w:iCs/>
        </w:rPr>
        <w:t>.  Follow the instructions to create your login and password and write this information down, so you can use it to access the tests/quizzes for all modules.</w:t>
      </w:r>
    </w:p>
    <w:p w:rsidR="00A02951" w:rsidRDefault="00A02951" w:rsidP="0070261E">
      <w:pPr>
        <w:pStyle w:val="ListParagraph"/>
      </w:pPr>
    </w:p>
    <w:p w:rsidR="0070261E" w:rsidRPr="0070261E" w:rsidRDefault="0070261E" w:rsidP="0070261E">
      <w:pPr>
        <w:pStyle w:val="ListParagraph"/>
        <w:rPr>
          <w:b/>
        </w:rPr>
      </w:pPr>
      <w:r w:rsidRPr="0070261E">
        <w:rPr>
          <w:b/>
        </w:rPr>
        <w:t>Review the Modules and Complete Quizzes</w:t>
      </w:r>
    </w:p>
    <w:p w:rsidR="0070261E" w:rsidRPr="0070261E" w:rsidRDefault="0070261E" w:rsidP="00A02951">
      <w:pPr>
        <w:pStyle w:val="ListParagraph"/>
        <w:numPr>
          <w:ilvl w:val="0"/>
          <w:numId w:val="27"/>
        </w:numPr>
        <w:rPr>
          <w:b/>
        </w:rPr>
      </w:pPr>
      <w:r>
        <w:t xml:space="preserve">Go back to </w:t>
      </w:r>
      <w:hyperlink r:id="rId21" w:history="1">
        <w:r w:rsidRPr="00D354A8">
          <w:rPr>
            <w:rStyle w:val="Hyperlink"/>
            <w:rFonts w:cstheme="minorBidi"/>
          </w:rPr>
          <w:t>www.weber.edu/CCEL</w:t>
        </w:r>
      </w:hyperlink>
      <w:r>
        <w:t xml:space="preserve"> </w:t>
      </w:r>
    </w:p>
    <w:p w:rsidR="00A02951" w:rsidRPr="0036688D" w:rsidRDefault="00A02951" w:rsidP="00A02951">
      <w:pPr>
        <w:pStyle w:val="ListParagraph"/>
        <w:numPr>
          <w:ilvl w:val="0"/>
          <w:numId w:val="27"/>
        </w:numPr>
        <w:rPr>
          <w:b/>
        </w:rPr>
      </w:pPr>
      <w:r w:rsidRPr="00E810FE">
        <w:t xml:space="preserve">The modules and corresponding quizzes will be on the right-hand side of the webpage. </w:t>
      </w:r>
      <w:r w:rsidRPr="0036688D">
        <w:rPr>
          <w:b/>
        </w:rPr>
        <w:t>Academic Mentors should complete Modules Four, Five and Six on-line.</w:t>
      </w:r>
    </w:p>
    <w:p w:rsidR="0070261E" w:rsidRPr="0070261E" w:rsidRDefault="00A02951" w:rsidP="0070261E">
      <w:pPr>
        <w:pStyle w:val="ListParagraph"/>
        <w:numPr>
          <w:ilvl w:val="0"/>
          <w:numId w:val="27"/>
        </w:numPr>
        <w:rPr>
          <w:iCs/>
        </w:rPr>
      </w:pPr>
      <w:r>
        <w:t>To begin, click on the Module #4 and read through the slides. At the end of the slides, click on the link for ‘</w:t>
      </w:r>
      <w:proofErr w:type="spellStart"/>
      <w:r>
        <w:t>chitester</w:t>
      </w:r>
      <w:proofErr w:type="spellEnd"/>
      <w:r>
        <w:t>’ (</w:t>
      </w:r>
      <w:hyperlink r:id="rId22" w:history="1">
        <w:r w:rsidRPr="004612AF">
          <w:rPr>
            <w:rStyle w:val="Hyperlink"/>
          </w:rPr>
          <w:t>https://chitester.weber.edu/test.cfm?testid=35900</w:t>
        </w:r>
      </w:hyperlink>
      <w:r w:rsidRPr="0070261E">
        <w:t>).</w:t>
      </w:r>
      <w:r w:rsidR="0070261E" w:rsidRPr="0070261E">
        <w:rPr>
          <w:rFonts w:ascii="Calibri" w:eastAsia="Times New Roman" w:hAnsi="Calibri" w:cs="Times New Roman"/>
          <w:i/>
          <w:iCs/>
          <w:color w:val="1F497D"/>
        </w:rPr>
        <w:t xml:space="preserve"> </w:t>
      </w:r>
      <w:r w:rsidR="0070261E" w:rsidRPr="0070261E">
        <w:rPr>
          <w:iCs/>
        </w:rPr>
        <w:t>You may be prompted to put in the username and password you created and take the quiz if you have logged out since you created your account.  </w:t>
      </w:r>
    </w:p>
    <w:p w:rsidR="00A02951" w:rsidRDefault="00A02951" w:rsidP="00A02951">
      <w:pPr>
        <w:pStyle w:val="ListParagraph"/>
        <w:numPr>
          <w:ilvl w:val="0"/>
          <w:numId w:val="27"/>
        </w:numPr>
      </w:pPr>
      <w:r>
        <w:t xml:space="preserve">Close the page and go back to </w:t>
      </w:r>
      <w:hyperlink r:id="rId23" w:history="1">
        <w:r w:rsidR="0070261E" w:rsidRPr="00D354A8">
          <w:rPr>
            <w:rStyle w:val="Hyperlink"/>
          </w:rPr>
          <w:t>www.weber.edu/CCEL</w:t>
        </w:r>
      </w:hyperlink>
      <w:r w:rsidR="0070261E">
        <w:t xml:space="preserve"> each time you finish a quiz and click on the next required module. </w:t>
      </w:r>
      <w:r>
        <w:t xml:space="preserve"> When you get to the end of the module click on the test link again and enter your login and password – this will take you to the test/quiz. </w:t>
      </w:r>
    </w:p>
    <w:p w:rsidR="00A02951" w:rsidRDefault="00A02951" w:rsidP="00A02951">
      <w:pPr>
        <w:pStyle w:val="ListParagraph"/>
        <w:numPr>
          <w:ilvl w:val="0"/>
          <w:numId w:val="27"/>
        </w:numPr>
      </w:pPr>
      <w:r>
        <w:t xml:space="preserve"> Please be sure to be at a computer with access to a printer - when you complete the first quiz successfully you will be prompted to print out a </w:t>
      </w:r>
      <w:r w:rsidRPr="00177D56">
        <w:rPr>
          <w:i/>
        </w:rPr>
        <w:t>Certificate of Completion</w:t>
      </w:r>
      <w:r>
        <w:t>. This certificate will be given to your supervisor and must be printed off at the time of completion – there is no mechanism for returning later to retrieve this certificate.  If the quiz is not successfully completed, you may try again, using the login and password you created, until successful completion is accomplished.</w:t>
      </w:r>
    </w:p>
    <w:p w:rsidR="00A02951" w:rsidRDefault="00A02951" w:rsidP="00A02951">
      <w:pPr>
        <w:pStyle w:val="ListParagraph"/>
        <w:numPr>
          <w:ilvl w:val="0"/>
          <w:numId w:val="27"/>
        </w:numPr>
      </w:pPr>
      <w:r>
        <w:t xml:space="preserve">Once you have completed the Module Four, please complete modules </w:t>
      </w:r>
      <w:proofErr w:type="gramStart"/>
      <w:r>
        <w:t>Five</w:t>
      </w:r>
      <w:proofErr w:type="gramEnd"/>
      <w:r>
        <w:t xml:space="preserve"> and Six on-line using the same process.</w:t>
      </w:r>
    </w:p>
    <w:p w:rsidR="00A02951" w:rsidRPr="00E810FE" w:rsidRDefault="00A02951" w:rsidP="00A02951">
      <w:pPr>
        <w:pStyle w:val="ListParagraph"/>
        <w:numPr>
          <w:ilvl w:val="0"/>
          <w:numId w:val="27"/>
        </w:numPr>
      </w:pPr>
      <w:r w:rsidRPr="00E810FE">
        <w:t>Modules One, Two, Three, Seven and Eight have been adapted and will be administered by the GEAR UP Coordinator.</w:t>
      </w:r>
    </w:p>
    <w:p w:rsidR="00C4275F" w:rsidRDefault="00C4275F">
      <w:r>
        <w:br w:type="page"/>
      </w:r>
    </w:p>
    <w:p w:rsidR="00C4275F" w:rsidRPr="00B02ACE" w:rsidRDefault="00C4275F" w:rsidP="00C4275F">
      <w:pPr>
        <w:spacing w:after="0"/>
        <w:rPr>
          <w:b/>
          <w:color w:val="FF0000"/>
          <w:sz w:val="28"/>
          <w:szCs w:val="28"/>
        </w:rPr>
      </w:pPr>
      <w:r w:rsidRPr="00B02ACE">
        <w:rPr>
          <w:b/>
          <w:color w:val="FF0000"/>
          <w:sz w:val="28"/>
          <w:szCs w:val="28"/>
        </w:rPr>
        <w:lastRenderedPageBreak/>
        <w:t>Attachment 5 – Sample Evaluation Form</w:t>
      </w:r>
    </w:p>
    <w:p w:rsidR="00C4275F" w:rsidRDefault="00C4275F" w:rsidP="00C4275F">
      <w:pPr>
        <w:spacing w:after="0"/>
        <w:rPr>
          <w:b/>
          <w:sz w:val="28"/>
          <w:szCs w:val="28"/>
        </w:rPr>
      </w:pPr>
    </w:p>
    <w:p w:rsidR="00C4275F" w:rsidRPr="00C4275F" w:rsidRDefault="00C4275F" w:rsidP="00C4275F">
      <w:pPr>
        <w:autoSpaceDE w:val="0"/>
        <w:autoSpaceDN w:val="0"/>
        <w:adjustRightInd w:val="0"/>
        <w:spacing w:after="0" w:line="240" w:lineRule="auto"/>
        <w:jc w:val="center"/>
        <w:rPr>
          <w:rFonts w:ascii="Arial" w:eastAsia="Times New Roman" w:hAnsi="Arial" w:cs="Arial"/>
          <w:b/>
          <w:bCs/>
          <w:sz w:val="24"/>
          <w:szCs w:val="24"/>
        </w:rPr>
      </w:pPr>
      <w:r w:rsidRPr="00C4275F">
        <w:rPr>
          <w:rFonts w:ascii="Arial" w:eastAsia="Times New Roman" w:hAnsi="Arial" w:cs="Arial"/>
          <w:b/>
          <w:bCs/>
          <w:sz w:val="24"/>
          <w:szCs w:val="24"/>
        </w:rPr>
        <w:t>GEAR UP Academic Mentor Performance Evaluation</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p>
    <w:p w:rsidR="00C4275F" w:rsidRPr="00C4275F" w:rsidRDefault="00C4275F" w:rsidP="00C4275F">
      <w:pPr>
        <w:autoSpaceDE w:val="0"/>
        <w:autoSpaceDN w:val="0"/>
        <w:adjustRightInd w:val="0"/>
        <w:spacing w:after="240" w:line="240" w:lineRule="auto"/>
        <w:rPr>
          <w:rFonts w:ascii="Arial" w:eastAsia="Times New Roman" w:hAnsi="Arial" w:cs="Arial"/>
          <w:b/>
          <w:bCs/>
          <w:sz w:val="18"/>
          <w:szCs w:val="18"/>
        </w:rPr>
      </w:pPr>
      <w:r w:rsidRPr="00C4275F">
        <w:rPr>
          <w:rFonts w:ascii="Arial" w:eastAsia="Times New Roman" w:hAnsi="Arial" w:cs="Arial"/>
          <w:b/>
          <w:bCs/>
          <w:sz w:val="18"/>
          <w:szCs w:val="18"/>
        </w:rPr>
        <w:t xml:space="preserve">Academic </w:t>
      </w:r>
      <w:smartTag w:uri="urn:schemas-microsoft-com:office:smarttags" w:element="City">
        <w:smartTag w:uri="urn:schemas-microsoft-com:office:smarttags" w:element="place">
          <w:r w:rsidRPr="00C4275F">
            <w:rPr>
              <w:rFonts w:ascii="Arial" w:eastAsia="Times New Roman" w:hAnsi="Arial" w:cs="Arial"/>
              <w:b/>
              <w:bCs/>
              <w:sz w:val="18"/>
              <w:szCs w:val="18"/>
            </w:rPr>
            <w:t>Mentor</w:t>
          </w:r>
        </w:smartTag>
      </w:smartTag>
      <w:r w:rsidRPr="00C4275F">
        <w:rPr>
          <w:rFonts w:ascii="Arial" w:eastAsia="Times New Roman" w:hAnsi="Arial" w:cs="Arial"/>
          <w:b/>
          <w:bCs/>
          <w:sz w:val="18"/>
          <w:szCs w:val="18"/>
        </w:rPr>
        <w:t>: ________________________________ Date: ______________________</w:t>
      </w:r>
    </w:p>
    <w:p w:rsidR="00C4275F" w:rsidRPr="00C4275F" w:rsidRDefault="00C4275F" w:rsidP="00C4275F">
      <w:pPr>
        <w:autoSpaceDE w:val="0"/>
        <w:autoSpaceDN w:val="0"/>
        <w:adjustRightInd w:val="0"/>
        <w:spacing w:after="240" w:line="240" w:lineRule="auto"/>
        <w:rPr>
          <w:rFonts w:ascii="Arial" w:eastAsia="Times New Roman" w:hAnsi="Arial" w:cs="Arial"/>
          <w:sz w:val="18"/>
          <w:szCs w:val="18"/>
        </w:rPr>
      </w:pPr>
      <w:r w:rsidRPr="00C4275F">
        <w:rPr>
          <w:rFonts w:ascii="Arial" w:eastAsia="Times New Roman" w:hAnsi="Arial" w:cs="Arial"/>
          <w:b/>
          <w:bCs/>
          <w:sz w:val="18"/>
          <w:szCs w:val="18"/>
        </w:rPr>
        <w:t xml:space="preserve">Evaluator: </w:t>
      </w:r>
      <w:r w:rsidRPr="00C4275F">
        <w:rPr>
          <w:rFonts w:ascii="Arial" w:eastAsia="Times New Roman" w:hAnsi="Arial" w:cs="Arial"/>
          <w:sz w:val="18"/>
          <w:szCs w:val="18"/>
        </w:rPr>
        <w:t xml:space="preserve">_____________________________ </w:t>
      </w:r>
      <w:r w:rsidRPr="00C4275F">
        <w:rPr>
          <w:rFonts w:ascii="Arial" w:eastAsia="Times New Roman" w:hAnsi="Arial" w:cs="Arial"/>
          <w:b/>
          <w:sz w:val="18"/>
          <w:szCs w:val="18"/>
        </w:rPr>
        <w:t>Evaluator’s</w:t>
      </w:r>
      <w:r w:rsidRPr="00C4275F">
        <w:rPr>
          <w:rFonts w:ascii="Arial" w:eastAsia="Times New Roman" w:hAnsi="Arial" w:cs="Arial"/>
          <w:sz w:val="18"/>
          <w:szCs w:val="18"/>
        </w:rPr>
        <w:t xml:space="preserve"> </w:t>
      </w:r>
      <w:r w:rsidRPr="00C4275F">
        <w:rPr>
          <w:rFonts w:ascii="Arial" w:eastAsia="Times New Roman" w:hAnsi="Arial" w:cs="Arial"/>
          <w:b/>
          <w:bCs/>
          <w:sz w:val="18"/>
          <w:szCs w:val="18"/>
        </w:rPr>
        <w:t xml:space="preserve">Job Title: </w:t>
      </w:r>
      <w:r w:rsidRPr="00C4275F">
        <w:rPr>
          <w:rFonts w:ascii="Arial" w:eastAsia="Times New Roman" w:hAnsi="Arial" w:cs="Arial"/>
          <w:sz w:val="18"/>
          <w:szCs w:val="18"/>
        </w:rPr>
        <w:t>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sz w:val="16"/>
          <w:szCs w:val="16"/>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Evaluation of job performance is an on-going process. This form is to be used for evaluations during the year when formal feedback is needed, or at least once per year.</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r w:rsidRPr="00C4275F">
        <w:rPr>
          <w:rFonts w:ascii="Arial" w:eastAsia="Times New Roman" w:hAnsi="Arial" w:cs="Arial"/>
          <w:b/>
          <w:bCs/>
          <w:sz w:val="20"/>
          <w:szCs w:val="20"/>
        </w:rPr>
        <w:t>Criteria:</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b/>
          <w:bCs/>
          <w:sz w:val="20"/>
          <w:szCs w:val="20"/>
        </w:rPr>
        <w:t xml:space="preserve">Part I. Communication: </w:t>
      </w:r>
      <w:r w:rsidRPr="00C4275F">
        <w:rPr>
          <w:rFonts w:ascii="Arial" w:eastAsia="Times New Roman" w:hAnsi="Arial" w:cs="Arial"/>
          <w:sz w:val="20"/>
          <w:szCs w:val="20"/>
        </w:rPr>
        <w:t xml:space="preserve">Academic Mentor maintains consistent and effective communication through e-mail or telephone, or in person.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uses proper grammar, spelling, and punctuation in written correspondence and appropriate language to communicate with staff and students.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is assertive but respectful.</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b/>
          <w:bCs/>
          <w:sz w:val="20"/>
          <w:szCs w:val="20"/>
        </w:rPr>
        <w:t xml:space="preserve">Part II. Documentation: </w:t>
      </w:r>
      <w:r w:rsidRPr="00C4275F">
        <w:rPr>
          <w:rFonts w:ascii="Arial" w:eastAsia="Times New Roman" w:hAnsi="Arial" w:cs="Arial"/>
          <w:sz w:val="20"/>
          <w:szCs w:val="20"/>
        </w:rPr>
        <w:t>Academic Mentor maintains clear and consistent documentation in compliance with GEAR UP requirements. Documentation is provided in a timely manner and contains minimal</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errors</w:t>
      </w:r>
      <w:proofErr w:type="gramEnd"/>
      <w:r w:rsidRPr="00C4275F">
        <w:rPr>
          <w:rFonts w:ascii="Arial" w:eastAsia="Times New Roman" w:hAnsi="Arial" w:cs="Arial"/>
          <w:sz w:val="20"/>
          <w:szCs w:val="20"/>
        </w:rPr>
        <w:t>.</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b/>
          <w:bCs/>
          <w:sz w:val="20"/>
          <w:szCs w:val="20"/>
        </w:rPr>
        <w:t xml:space="preserve">Part III. Professionalism: </w:t>
      </w:r>
      <w:r w:rsidRPr="00C4275F">
        <w:rPr>
          <w:rFonts w:ascii="Arial" w:eastAsia="Times New Roman" w:hAnsi="Arial" w:cs="Arial"/>
          <w:sz w:val="20"/>
          <w:szCs w:val="20"/>
        </w:rPr>
        <w:t xml:space="preserve">Academic Mentor demonstrates attitudes, knowledge, and skills that enable him/her to aspire to and wisely apply the principles of excellence; accountability; and altruism to meet the needs of GEAR UP participants and staff.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maintains a level of ethical, legal, and moral conduct. Academic </w:t>
      </w:r>
      <w:smartTag w:uri="urn:schemas-microsoft-com:office:smarttags" w:element="place">
        <w:smartTag w:uri="urn:schemas-microsoft-com:office:smarttags" w:element="City">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is able to follow and adhere to the GEAR UP requirements, well as other written or verbal guidelines.</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b/>
          <w:bCs/>
          <w:sz w:val="20"/>
          <w:szCs w:val="20"/>
        </w:rPr>
        <w:t xml:space="preserve">Part IV. Academic Mentoring skills: </w:t>
      </w:r>
      <w:r w:rsidRPr="00C4275F">
        <w:rPr>
          <w:rFonts w:ascii="Arial" w:eastAsia="Times New Roman" w:hAnsi="Arial" w:cs="Arial"/>
          <w:sz w:val="20"/>
          <w:szCs w:val="20"/>
        </w:rPr>
        <w:t xml:space="preserve">Academic Mentor demonstrates effective Academic mentoring and tutoring skills and is a positive model for GEAR UP students.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demonstrates the use of appropriate incentives to motivate and encourage students to succeed and achieve goals.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has positive observation feedback from the GEAR UP teachers and coordinators as well as positive feedback from students.</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b/>
          <w:bCs/>
          <w:sz w:val="20"/>
          <w:szCs w:val="20"/>
        </w:rPr>
        <w:t xml:space="preserve">Part V. Overall Performance: </w:t>
      </w:r>
      <w:r w:rsidRPr="00C4275F">
        <w:rPr>
          <w:rFonts w:ascii="Arial" w:eastAsia="Times New Roman" w:hAnsi="Arial" w:cs="Arial"/>
          <w:sz w:val="20"/>
          <w:szCs w:val="20"/>
        </w:rPr>
        <w:t xml:space="preserve">Academic Mentor performs all key responsibilities during the period of employment.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’s overall performance meets or exceeds the job expectations and standards. The factors include key responsibilities specific to this position as well as all other tasks not specifically listed.</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r w:rsidRPr="00C4275F">
        <w:rPr>
          <w:rFonts w:ascii="Arial" w:eastAsia="Times New Roman" w:hAnsi="Arial" w:cs="Arial"/>
          <w:b/>
          <w:bCs/>
          <w:sz w:val="20"/>
          <w:szCs w:val="20"/>
        </w:rPr>
        <w:t>Rating Scale:</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i/>
          <w:iCs/>
          <w:sz w:val="20"/>
          <w:szCs w:val="20"/>
        </w:rPr>
      </w:pPr>
      <w:r w:rsidRPr="00C4275F">
        <w:rPr>
          <w:rFonts w:ascii="Arial" w:eastAsia="Times New Roman" w:hAnsi="Arial" w:cs="Arial"/>
          <w:sz w:val="20"/>
          <w:szCs w:val="20"/>
        </w:rPr>
        <w:t xml:space="preserve">1= </w:t>
      </w:r>
      <w:r w:rsidRPr="00C4275F">
        <w:rPr>
          <w:rFonts w:ascii="Arial" w:eastAsia="Times New Roman" w:hAnsi="Arial" w:cs="Arial"/>
          <w:i/>
          <w:iCs/>
          <w:sz w:val="20"/>
          <w:szCs w:val="20"/>
        </w:rPr>
        <w:t xml:space="preserve">Strongly Disagree </w:t>
      </w:r>
      <w:r w:rsidRPr="00C4275F">
        <w:rPr>
          <w:rFonts w:ascii="Arial" w:eastAsia="Times New Roman" w:hAnsi="Arial" w:cs="Arial"/>
          <w:sz w:val="20"/>
          <w:szCs w:val="20"/>
        </w:rPr>
        <w:t xml:space="preserve">2= </w:t>
      </w:r>
      <w:r w:rsidRPr="00C4275F">
        <w:rPr>
          <w:rFonts w:ascii="Arial" w:eastAsia="Times New Roman" w:hAnsi="Arial" w:cs="Arial"/>
          <w:i/>
          <w:iCs/>
          <w:sz w:val="20"/>
          <w:szCs w:val="20"/>
        </w:rPr>
        <w:t xml:space="preserve">Disagree </w:t>
      </w:r>
      <w:r w:rsidRPr="00C4275F">
        <w:rPr>
          <w:rFonts w:ascii="Arial" w:eastAsia="Times New Roman" w:hAnsi="Arial" w:cs="Arial"/>
          <w:sz w:val="20"/>
          <w:szCs w:val="20"/>
        </w:rPr>
        <w:t xml:space="preserve">3= </w:t>
      </w:r>
      <w:r w:rsidRPr="00C4275F">
        <w:rPr>
          <w:rFonts w:ascii="Arial" w:eastAsia="Times New Roman" w:hAnsi="Arial" w:cs="Arial"/>
          <w:i/>
          <w:iCs/>
          <w:sz w:val="20"/>
          <w:szCs w:val="20"/>
        </w:rPr>
        <w:t xml:space="preserve">Neutral </w:t>
      </w:r>
      <w:r w:rsidRPr="00C4275F">
        <w:rPr>
          <w:rFonts w:ascii="Arial" w:eastAsia="Times New Roman" w:hAnsi="Arial" w:cs="Arial"/>
          <w:sz w:val="20"/>
          <w:szCs w:val="20"/>
        </w:rPr>
        <w:t xml:space="preserve">4= </w:t>
      </w:r>
      <w:r w:rsidRPr="00C4275F">
        <w:rPr>
          <w:rFonts w:ascii="Arial" w:eastAsia="Times New Roman" w:hAnsi="Arial" w:cs="Arial"/>
          <w:i/>
          <w:iCs/>
          <w:sz w:val="20"/>
          <w:szCs w:val="20"/>
        </w:rPr>
        <w:t xml:space="preserve">Agree </w:t>
      </w:r>
      <w:r w:rsidRPr="00C4275F">
        <w:rPr>
          <w:rFonts w:ascii="Arial" w:eastAsia="Times New Roman" w:hAnsi="Arial" w:cs="Arial"/>
          <w:sz w:val="20"/>
          <w:szCs w:val="20"/>
        </w:rPr>
        <w:t xml:space="preserve">5= </w:t>
      </w:r>
      <w:r w:rsidRPr="00C4275F">
        <w:rPr>
          <w:rFonts w:ascii="Arial" w:eastAsia="Times New Roman" w:hAnsi="Arial" w:cs="Arial"/>
          <w:i/>
          <w:iCs/>
          <w:sz w:val="20"/>
          <w:szCs w:val="20"/>
        </w:rPr>
        <w:t xml:space="preserve">Strongly Agree </w:t>
      </w:r>
      <w:r w:rsidRPr="00C4275F">
        <w:rPr>
          <w:rFonts w:ascii="Arial" w:eastAsia="Times New Roman" w:hAnsi="Arial" w:cs="Arial"/>
          <w:sz w:val="20"/>
          <w:szCs w:val="20"/>
        </w:rPr>
        <w:t xml:space="preserve">N/A= </w:t>
      </w:r>
      <w:r w:rsidRPr="00C4275F">
        <w:rPr>
          <w:rFonts w:ascii="Arial" w:eastAsia="Times New Roman" w:hAnsi="Arial" w:cs="Arial"/>
          <w:i/>
          <w:iCs/>
          <w:sz w:val="20"/>
          <w:szCs w:val="20"/>
        </w:rPr>
        <w:t>Not Applicable</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Please circle, mark, or X to select.</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r w:rsidRPr="00C4275F">
        <w:rPr>
          <w:rFonts w:ascii="Arial" w:eastAsia="Times New Roman" w:hAnsi="Arial" w:cs="Arial"/>
          <w:b/>
          <w:bCs/>
          <w:sz w:val="20"/>
          <w:szCs w:val="20"/>
        </w:rPr>
        <w:t>Instructions: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Unicode MS" w:eastAsia="Arial Unicode MS" w:hAnsi="Arial Unicode MS" w:cs="Arial Unicode MS" w:hint="eastAsia"/>
          <w:sz w:val="20"/>
          <w:szCs w:val="20"/>
        </w:rPr>
        <w:t></w:t>
      </w:r>
      <w:r w:rsidRPr="00C4275F">
        <w:rPr>
          <w:rFonts w:ascii="SymbolMT" w:eastAsia="SymbolMT" w:hAnsi="Arial" w:cs="SymbolMT"/>
          <w:sz w:val="20"/>
          <w:szCs w:val="20"/>
        </w:rPr>
        <w:t xml:space="preserve"> </w:t>
      </w:r>
      <w:proofErr w:type="gramStart"/>
      <w:r w:rsidRPr="00C4275F">
        <w:rPr>
          <w:rFonts w:ascii="Arial" w:eastAsia="Times New Roman" w:hAnsi="Arial" w:cs="Arial"/>
          <w:sz w:val="20"/>
          <w:szCs w:val="20"/>
        </w:rPr>
        <w:t>Please</w:t>
      </w:r>
      <w:proofErr w:type="gramEnd"/>
      <w:r w:rsidRPr="00C4275F">
        <w:rPr>
          <w:rFonts w:ascii="Arial" w:eastAsia="Times New Roman" w:hAnsi="Arial" w:cs="Arial"/>
          <w:sz w:val="20"/>
          <w:szCs w:val="20"/>
        </w:rPr>
        <w:t xml:space="preserve"> fill out the following evaluation objectively and to the best of your ability.</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Unicode MS" w:eastAsia="Arial Unicode MS" w:hAnsi="Arial Unicode MS" w:cs="Arial Unicode MS" w:hint="eastAsia"/>
          <w:sz w:val="20"/>
          <w:szCs w:val="20"/>
        </w:rPr>
        <w:t></w:t>
      </w:r>
      <w:r w:rsidRPr="00C4275F">
        <w:rPr>
          <w:rFonts w:ascii="SymbolMT" w:eastAsia="SymbolMT" w:hAnsi="Arial" w:cs="SymbolMT"/>
          <w:sz w:val="20"/>
          <w:szCs w:val="20"/>
        </w:rPr>
        <w:t xml:space="preserve"> </w:t>
      </w:r>
      <w:proofErr w:type="gramStart"/>
      <w:r w:rsidRPr="00C4275F">
        <w:rPr>
          <w:rFonts w:ascii="Arial" w:eastAsia="Times New Roman" w:hAnsi="Arial" w:cs="Arial"/>
          <w:sz w:val="20"/>
          <w:szCs w:val="20"/>
        </w:rPr>
        <w:t>Please</w:t>
      </w:r>
      <w:proofErr w:type="gramEnd"/>
      <w:r w:rsidRPr="00C4275F">
        <w:rPr>
          <w:rFonts w:ascii="Arial" w:eastAsia="Times New Roman" w:hAnsi="Arial" w:cs="Arial"/>
          <w:sz w:val="20"/>
          <w:szCs w:val="20"/>
        </w:rPr>
        <w:t xml:space="preserve"> fill out all required fields.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Unicode MS" w:eastAsia="Arial Unicode MS" w:hAnsi="Arial Unicode MS" w:cs="Arial Unicode MS" w:hint="eastAsia"/>
          <w:sz w:val="20"/>
          <w:szCs w:val="20"/>
        </w:rPr>
        <w:t></w:t>
      </w:r>
      <w:r w:rsidRPr="00C4275F">
        <w:rPr>
          <w:rFonts w:ascii="SymbolMT" w:eastAsia="SymbolMT" w:hAnsi="Arial" w:cs="SymbolMT"/>
          <w:sz w:val="20"/>
          <w:szCs w:val="20"/>
        </w:rPr>
        <w:t xml:space="preserve"> </w:t>
      </w:r>
      <w:proofErr w:type="gramStart"/>
      <w:r w:rsidRPr="00C4275F">
        <w:rPr>
          <w:rFonts w:ascii="Arial" w:eastAsia="Times New Roman" w:hAnsi="Arial" w:cs="Arial"/>
          <w:sz w:val="20"/>
          <w:szCs w:val="20"/>
        </w:rPr>
        <w:t>Please</w:t>
      </w:r>
      <w:proofErr w:type="gramEnd"/>
      <w:r w:rsidRPr="00C4275F">
        <w:rPr>
          <w:rFonts w:ascii="Arial" w:eastAsia="Times New Roman" w:hAnsi="Arial" w:cs="Arial"/>
          <w:sz w:val="20"/>
          <w:szCs w:val="20"/>
        </w:rPr>
        <w:t xml:space="preserve"> provide additional comments in the space provided as relevant and necessary.</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Unicode MS" w:eastAsia="Arial Unicode MS" w:hAnsi="Arial Unicode MS" w:cs="Arial Unicode MS" w:hint="eastAsia"/>
          <w:sz w:val="20"/>
          <w:szCs w:val="20"/>
        </w:rPr>
        <w:t></w:t>
      </w:r>
      <w:r w:rsidRPr="00C4275F">
        <w:rPr>
          <w:rFonts w:ascii="SymbolMT" w:eastAsia="SymbolMT" w:hAnsi="Arial" w:cs="SymbolMT"/>
          <w:sz w:val="20"/>
          <w:szCs w:val="20"/>
        </w:rPr>
        <w:t xml:space="preserve"> </w:t>
      </w:r>
      <w:r w:rsidRPr="00C4275F">
        <w:rPr>
          <w:rFonts w:ascii="Arial" w:eastAsia="Times New Roman" w:hAnsi="Arial" w:cs="Arial"/>
          <w:sz w:val="20"/>
          <w:szCs w:val="20"/>
        </w:rPr>
        <w:t>Add additional sheets if necessary.</w:t>
      </w:r>
    </w:p>
    <w:p w:rsidR="00C4275F" w:rsidRPr="00C4275F" w:rsidRDefault="00C4275F" w:rsidP="00C4275F">
      <w:pPr>
        <w:autoSpaceDE w:val="0"/>
        <w:autoSpaceDN w:val="0"/>
        <w:adjustRightInd w:val="0"/>
        <w:spacing w:after="0" w:line="240" w:lineRule="auto"/>
        <w:rPr>
          <w:rFonts w:ascii="Arial" w:eastAsia="Times New Roman" w:hAnsi="Arial" w:cs="Arial"/>
          <w:b/>
          <w:bCs/>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rPr>
        <w:br w:type="page"/>
      </w:r>
      <w:r w:rsidRPr="00C4275F">
        <w:rPr>
          <w:rFonts w:ascii="Arial" w:eastAsia="Times New Roman" w:hAnsi="Arial" w:cs="Arial"/>
          <w:b/>
          <w:bCs/>
        </w:rPr>
        <w:lastRenderedPageBreak/>
        <w:t>GEAR UP Academic Mentor Performance Evaluation Form – Page 2</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b/>
          <w:bCs/>
          <w:sz w:val="18"/>
          <w:szCs w:val="18"/>
        </w:rPr>
        <w:t xml:space="preserve">Academic </w:t>
      </w:r>
      <w:smartTag w:uri="urn:schemas-microsoft-com:office:smarttags" w:element="City">
        <w:smartTag w:uri="urn:schemas-microsoft-com:office:smarttags" w:element="place">
          <w:r w:rsidRPr="00C4275F">
            <w:rPr>
              <w:rFonts w:ascii="Arial" w:eastAsia="Times New Roman" w:hAnsi="Arial" w:cs="Arial"/>
              <w:b/>
              <w:bCs/>
              <w:sz w:val="18"/>
              <w:szCs w:val="18"/>
            </w:rPr>
            <w:t>Mentor</w:t>
          </w:r>
        </w:smartTag>
      </w:smartTag>
      <w:r w:rsidRPr="00C4275F">
        <w:rPr>
          <w:rFonts w:ascii="Arial" w:eastAsia="Times New Roman" w:hAnsi="Arial" w:cs="Arial"/>
          <w:b/>
          <w:bCs/>
          <w:sz w:val="18"/>
          <w:szCs w:val="18"/>
        </w:rPr>
        <w:t>: ________________________________ Date: 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r w:rsidRPr="00C4275F">
        <w:rPr>
          <w:rFonts w:ascii="Arial" w:eastAsia="Times New Roman" w:hAnsi="Arial" w:cs="Arial"/>
          <w:b/>
          <w:bCs/>
          <w:sz w:val="18"/>
          <w:szCs w:val="18"/>
        </w:rPr>
        <w:t xml:space="preserve">Evaluator: </w:t>
      </w:r>
      <w:r w:rsidRPr="00C4275F">
        <w:rPr>
          <w:rFonts w:ascii="Arial" w:eastAsia="Times New Roman" w:hAnsi="Arial" w:cs="Arial"/>
          <w:sz w:val="18"/>
          <w:szCs w:val="18"/>
        </w:rPr>
        <w:t xml:space="preserve">_____________________________ </w:t>
      </w:r>
    </w:p>
    <w:p w:rsidR="00C4275F" w:rsidRPr="00C4275F" w:rsidRDefault="00C4275F" w:rsidP="00C4275F">
      <w:pPr>
        <w:autoSpaceDE w:val="0"/>
        <w:autoSpaceDN w:val="0"/>
        <w:adjustRightInd w:val="0"/>
        <w:spacing w:after="0" w:line="240" w:lineRule="auto"/>
        <w:rPr>
          <w:rFonts w:ascii="Arial" w:eastAsia="Times New Roman" w:hAnsi="Arial" w:cs="Arial"/>
          <w:sz w:val="16"/>
          <w:szCs w:val="16"/>
        </w:rPr>
      </w:pPr>
    </w:p>
    <w:p w:rsidR="00C4275F" w:rsidRPr="00C4275F" w:rsidRDefault="00C4275F" w:rsidP="00C4275F">
      <w:pPr>
        <w:autoSpaceDE w:val="0"/>
        <w:autoSpaceDN w:val="0"/>
        <w:adjustRightInd w:val="0"/>
        <w:spacing w:after="0" w:line="240" w:lineRule="auto"/>
        <w:rPr>
          <w:rFonts w:ascii="Arial" w:eastAsia="Times New Roman" w:hAnsi="Arial" w:cs="Arial"/>
          <w:i/>
          <w:iCs/>
          <w:sz w:val="20"/>
          <w:szCs w:val="20"/>
        </w:rPr>
      </w:pPr>
      <w:r w:rsidRPr="00C4275F">
        <w:rPr>
          <w:rFonts w:ascii="Arial" w:eastAsia="Times New Roman" w:hAnsi="Arial" w:cs="Arial"/>
          <w:sz w:val="20"/>
          <w:szCs w:val="20"/>
        </w:rPr>
        <w:t xml:space="preserve">1= </w:t>
      </w:r>
      <w:r w:rsidRPr="00C4275F">
        <w:rPr>
          <w:rFonts w:ascii="Arial" w:eastAsia="Times New Roman" w:hAnsi="Arial" w:cs="Arial"/>
          <w:i/>
          <w:iCs/>
          <w:sz w:val="20"/>
          <w:szCs w:val="20"/>
        </w:rPr>
        <w:t xml:space="preserve">Strongly Disagree </w:t>
      </w:r>
      <w:r w:rsidRPr="00C4275F">
        <w:rPr>
          <w:rFonts w:ascii="Arial" w:eastAsia="Times New Roman" w:hAnsi="Arial" w:cs="Arial"/>
          <w:sz w:val="20"/>
          <w:szCs w:val="20"/>
        </w:rPr>
        <w:t xml:space="preserve">2= </w:t>
      </w:r>
      <w:r w:rsidRPr="00C4275F">
        <w:rPr>
          <w:rFonts w:ascii="Arial" w:eastAsia="Times New Roman" w:hAnsi="Arial" w:cs="Arial"/>
          <w:i/>
          <w:iCs/>
          <w:sz w:val="20"/>
          <w:szCs w:val="20"/>
        </w:rPr>
        <w:t xml:space="preserve">Disagree </w:t>
      </w:r>
      <w:r w:rsidRPr="00C4275F">
        <w:rPr>
          <w:rFonts w:ascii="Arial" w:eastAsia="Times New Roman" w:hAnsi="Arial" w:cs="Arial"/>
          <w:sz w:val="20"/>
          <w:szCs w:val="20"/>
        </w:rPr>
        <w:t xml:space="preserve">3= </w:t>
      </w:r>
      <w:r w:rsidRPr="00C4275F">
        <w:rPr>
          <w:rFonts w:ascii="Arial" w:eastAsia="Times New Roman" w:hAnsi="Arial" w:cs="Arial"/>
          <w:i/>
          <w:iCs/>
          <w:sz w:val="20"/>
          <w:szCs w:val="20"/>
        </w:rPr>
        <w:t xml:space="preserve">Neutral </w:t>
      </w:r>
      <w:r w:rsidRPr="00C4275F">
        <w:rPr>
          <w:rFonts w:ascii="Arial" w:eastAsia="Times New Roman" w:hAnsi="Arial" w:cs="Arial"/>
          <w:sz w:val="20"/>
          <w:szCs w:val="20"/>
        </w:rPr>
        <w:t xml:space="preserve">4= </w:t>
      </w:r>
      <w:r w:rsidRPr="00C4275F">
        <w:rPr>
          <w:rFonts w:ascii="Arial" w:eastAsia="Times New Roman" w:hAnsi="Arial" w:cs="Arial"/>
          <w:i/>
          <w:iCs/>
          <w:sz w:val="20"/>
          <w:szCs w:val="20"/>
        </w:rPr>
        <w:t xml:space="preserve">Agree </w:t>
      </w:r>
      <w:r w:rsidRPr="00C4275F">
        <w:rPr>
          <w:rFonts w:ascii="Arial" w:eastAsia="Times New Roman" w:hAnsi="Arial" w:cs="Arial"/>
          <w:sz w:val="20"/>
          <w:szCs w:val="20"/>
        </w:rPr>
        <w:t xml:space="preserve">5= </w:t>
      </w:r>
      <w:r w:rsidRPr="00C4275F">
        <w:rPr>
          <w:rFonts w:ascii="Arial" w:eastAsia="Times New Roman" w:hAnsi="Arial" w:cs="Arial"/>
          <w:i/>
          <w:iCs/>
          <w:sz w:val="20"/>
          <w:szCs w:val="20"/>
        </w:rPr>
        <w:t xml:space="preserve">Strongly Agree </w:t>
      </w:r>
      <w:r w:rsidRPr="00C4275F">
        <w:rPr>
          <w:rFonts w:ascii="Arial" w:eastAsia="Times New Roman" w:hAnsi="Arial" w:cs="Arial"/>
          <w:sz w:val="20"/>
          <w:szCs w:val="20"/>
        </w:rPr>
        <w:t xml:space="preserve">N/A= </w:t>
      </w:r>
      <w:r w:rsidRPr="00C4275F">
        <w:rPr>
          <w:rFonts w:ascii="Arial" w:eastAsia="Times New Roman" w:hAnsi="Arial" w:cs="Arial"/>
          <w:i/>
          <w:iCs/>
          <w:sz w:val="20"/>
          <w:szCs w:val="20"/>
        </w:rPr>
        <w:t>Not Applicable</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r w:rsidRPr="00C4275F">
        <w:rPr>
          <w:rFonts w:ascii="Arial" w:eastAsia="Times New Roman" w:hAnsi="Arial" w:cs="Arial"/>
          <w:b/>
          <w:bCs/>
          <w:sz w:val="24"/>
          <w:szCs w:val="24"/>
        </w:rPr>
        <w:t>Part I: Communication</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1. Academic Mentor maintains regular, consistent, and effective communication with the GEAR UP staff and assigned teacher(s) to ensure reliable accessibility without being prompted.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 </w:t>
      </w: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2. Academic Mentor checks e-mails and voicemails on a regular basis and is prompt and thorough in replying to communication from GEAR UP staff and teachers.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3. Academic Mentor interacts effectively at all levels of the organization and modifies communication style to suit situation and audience.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4. Academic Mentor uses clear, concise, and objective language with proper use of grammar, spelling, and punctuation in written correspondences with staff and students.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5. Academic Mentor exercises solid listening, written, and oral communication skills in all interactions and is able to understand and follow directions.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6.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takes the necessary measures to inform the GEAR UP Coordinator, Teachers and/or students of any changes in availability or work schedules.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7. Academic Mentor is able to politely but firmly and effectively enforce policies and procedures with GEAR UP students.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sz w:val="24"/>
          <w:szCs w:val="24"/>
        </w:rPr>
        <w:br w:type="page"/>
      </w:r>
      <w:r w:rsidRPr="00C4275F">
        <w:rPr>
          <w:rFonts w:ascii="Arial" w:eastAsia="Times New Roman" w:hAnsi="Arial" w:cs="Arial"/>
          <w:b/>
          <w:bCs/>
        </w:rPr>
        <w:lastRenderedPageBreak/>
        <w:t>GEAR UP Academic Mentor Performance Evaluation Form – Page 3</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b/>
          <w:bCs/>
          <w:sz w:val="18"/>
          <w:szCs w:val="18"/>
        </w:rPr>
        <w:t xml:space="preserve">Academic </w:t>
      </w:r>
      <w:smartTag w:uri="urn:schemas-microsoft-com:office:smarttags" w:element="City">
        <w:smartTag w:uri="urn:schemas-microsoft-com:office:smarttags" w:element="place">
          <w:r w:rsidRPr="00C4275F">
            <w:rPr>
              <w:rFonts w:ascii="Arial" w:eastAsia="Times New Roman" w:hAnsi="Arial" w:cs="Arial"/>
              <w:b/>
              <w:bCs/>
              <w:sz w:val="18"/>
              <w:szCs w:val="18"/>
            </w:rPr>
            <w:t>Mentor</w:t>
          </w:r>
        </w:smartTag>
      </w:smartTag>
      <w:r w:rsidRPr="00C4275F">
        <w:rPr>
          <w:rFonts w:ascii="Arial" w:eastAsia="Times New Roman" w:hAnsi="Arial" w:cs="Arial"/>
          <w:b/>
          <w:bCs/>
          <w:sz w:val="18"/>
          <w:szCs w:val="18"/>
        </w:rPr>
        <w:t>: ________________________________ Date: 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sz w:val="18"/>
          <w:szCs w:val="18"/>
        </w:rPr>
        <w:t xml:space="preserve">Evaluator: </w:t>
      </w:r>
      <w:r w:rsidRPr="00C4275F">
        <w:rPr>
          <w:rFonts w:ascii="Arial" w:eastAsia="Times New Roman" w:hAnsi="Arial" w:cs="Arial"/>
          <w:sz w:val="18"/>
          <w:szCs w:val="18"/>
        </w:rPr>
        <w:t>_____________________________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r w:rsidRPr="00C4275F">
        <w:rPr>
          <w:rFonts w:ascii="Arial" w:eastAsia="Times New Roman" w:hAnsi="Arial" w:cs="Arial"/>
          <w:b/>
          <w:bCs/>
          <w:sz w:val="24"/>
          <w:szCs w:val="24"/>
        </w:rPr>
        <w:t>Part II: Documentation</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1. Academic Mentor regularly maintains the student activity log to reflect all services provided to GEAR UP students.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 </w:t>
      </w: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2. Academic Mentor correctly and thoroughly maintains the student activity logs.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3.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maintains accurate records of correspondences.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4.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submits time sheets on time.</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5.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ensures that the time sheets submitted contain minimal errors.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6.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is honest and realistic when filling out time sheets.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7.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ensures that there are no discrepancies between time sheets and student</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activity</w:t>
      </w:r>
      <w:proofErr w:type="gramEnd"/>
      <w:r w:rsidRPr="00C4275F">
        <w:rPr>
          <w:rFonts w:ascii="Arial" w:eastAsia="Times New Roman" w:hAnsi="Arial" w:cs="Arial"/>
          <w:sz w:val="20"/>
          <w:szCs w:val="20"/>
        </w:rPr>
        <w:t xml:space="preserve"> logs.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8.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is able to provide necessary documentation when asked.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9. Academic Mentor maintains confidentiality and security of GEAR UP student information per</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FERPA and school guidelines.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rPr>
        <w:br w:type="page"/>
      </w:r>
      <w:r w:rsidRPr="00C4275F">
        <w:rPr>
          <w:rFonts w:ascii="Arial" w:eastAsia="Times New Roman" w:hAnsi="Arial" w:cs="Arial"/>
          <w:b/>
          <w:bCs/>
        </w:rPr>
        <w:lastRenderedPageBreak/>
        <w:t>GEAR UP Academic Mentor Performance Evaluation Form – Page 4</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b/>
          <w:bCs/>
          <w:sz w:val="18"/>
          <w:szCs w:val="18"/>
        </w:rPr>
        <w:t xml:space="preserve">Academic </w:t>
      </w:r>
      <w:smartTag w:uri="urn:schemas-microsoft-com:office:smarttags" w:element="City">
        <w:smartTag w:uri="urn:schemas-microsoft-com:office:smarttags" w:element="place">
          <w:r w:rsidRPr="00C4275F">
            <w:rPr>
              <w:rFonts w:ascii="Arial" w:eastAsia="Times New Roman" w:hAnsi="Arial" w:cs="Arial"/>
              <w:b/>
              <w:bCs/>
              <w:sz w:val="18"/>
              <w:szCs w:val="18"/>
            </w:rPr>
            <w:t>Mentor</w:t>
          </w:r>
        </w:smartTag>
      </w:smartTag>
      <w:r w:rsidRPr="00C4275F">
        <w:rPr>
          <w:rFonts w:ascii="Arial" w:eastAsia="Times New Roman" w:hAnsi="Arial" w:cs="Arial"/>
          <w:b/>
          <w:bCs/>
          <w:sz w:val="18"/>
          <w:szCs w:val="18"/>
        </w:rPr>
        <w:t>: ________________________________ Date: 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sz w:val="18"/>
          <w:szCs w:val="18"/>
        </w:rPr>
        <w:t xml:space="preserve">Evaluator: </w:t>
      </w:r>
      <w:r w:rsidRPr="00C4275F">
        <w:rPr>
          <w:rFonts w:ascii="Arial" w:eastAsia="Times New Roman" w:hAnsi="Arial" w:cs="Arial"/>
          <w:sz w:val="18"/>
          <w:szCs w:val="18"/>
        </w:rPr>
        <w:t>_____________________________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r w:rsidRPr="00C4275F">
        <w:rPr>
          <w:rFonts w:ascii="Arial" w:eastAsia="Times New Roman" w:hAnsi="Arial" w:cs="Arial"/>
          <w:b/>
          <w:bCs/>
          <w:sz w:val="24"/>
          <w:szCs w:val="24"/>
        </w:rPr>
        <w:t>Part III: Professionalism</w:t>
      </w: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1. Academic Mentor takes pride in work, behaves with ethical integrity, develops credibility,</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has</w:t>
      </w:r>
      <w:proofErr w:type="gramEnd"/>
      <w:r w:rsidRPr="00C4275F">
        <w:rPr>
          <w:rFonts w:ascii="Arial" w:eastAsia="Times New Roman" w:hAnsi="Arial" w:cs="Arial"/>
          <w:sz w:val="20"/>
          <w:szCs w:val="20"/>
        </w:rPr>
        <w:t xml:space="preserve"> a positive attitude, and is focused, motivated, helpful, and trustworthy.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2. Academic Mentor models expected behaviors, displays emotional maturity, and is cordial</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and</w:t>
      </w:r>
      <w:proofErr w:type="gramEnd"/>
      <w:r w:rsidRPr="00C4275F">
        <w:rPr>
          <w:rFonts w:ascii="Arial" w:eastAsia="Times New Roman" w:hAnsi="Arial" w:cs="Arial"/>
          <w:sz w:val="20"/>
          <w:szCs w:val="20"/>
        </w:rPr>
        <w:t xml:space="preserve"> respectful to all staff and participants.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3. Academic Mentor demonstrates awareness of and adheres to District and school policies and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procedures</w:t>
      </w:r>
      <w:proofErr w:type="gramEnd"/>
      <w:r w:rsidRPr="00C4275F">
        <w:rPr>
          <w:rFonts w:ascii="Arial" w:eastAsia="Times New Roman" w:hAnsi="Arial" w:cs="Arial"/>
          <w:sz w:val="20"/>
          <w:szCs w:val="20"/>
        </w:rPr>
        <w:t xml:space="preserve"> as well as other additional written and verbal guidelines.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4. Academic Mentor weighs knowledge of policies and procedures, program needs, and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common</w:t>
      </w:r>
      <w:proofErr w:type="gramEnd"/>
      <w:r w:rsidRPr="00C4275F">
        <w:rPr>
          <w:rFonts w:ascii="Arial" w:eastAsia="Times New Roman" w:hAnsi="Arial" w:cs="Arial"/>
          <w:sz w:val="20"/>
          <w:szCs w:val="20"/>
        </w:rPr>
        <w:t xml:space="preserve"> sense when making decisions.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5.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values the importance of delivering high quality Academic Mentoring/mentoring</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services</w:t>
      </w:r>
      <w:proofErr w:type="gramEnd"/>
      <w:r w:rsidRPr="00C4275F">
        <w:rPr>
          <w:rFonts w:ascii="Arial" w:eastAsia="Times New Roman" w:hAnsi="Arial" w:cs="Arial"/>
          <w:sz w:val="20"/>
          <w:szCs w:val="20"/>
        </w:rPr>
        <w:t xml:space="preserve"> and supports a diverse group of students with varying needs. </w:t>
      </w: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6. Academic Mentor participates actively in group settings, offers opinions constructively, and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encourages</w:t>
      </w:r>
      <w:proofErr w:type="gramEnd"/>
      <w:r w:rsidRPr="00C4275F">
        <w:rPr>
          <w:rFonts w:ascii="Arial" w:eastAsia="Times New Roman" w:hAnsi="Arial" w:cs="Arial"/>
          <w:sz w:val="20"/>
          <w:szCs w:val="20"/>
        </w:rPr>
        <w:t xml:space="preserve"> cooperation and collaboration with other  staff.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7.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is highly flexible, takes initiative, and is able to work independently with</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minimal</w:t>
      </w:r>
      <w:proofErr w:type="gramEnd"/>
      <w:r w:rsidRPr="00C4275F">
        <w:rPr>
          <w:rFonts w:ascii="Arial" w:eastAsia="Times New Roman" w:hAnsi="Arial" w:cs="Arial"/>
          <w:sz w:val="20"/>
          <w:szCs w:val="20"/>
        </w:rPr>
        <w:t xml:space="preserve"> supervision.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8.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positively accepts constructive criticism, shares responsibility for failures,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does</w:t>
      </w:r>
      <w:proofErr w:type="gramEnd"/>
      <w:r w:rsidRPr="00C4275F">
        <w:rPr>
          <w:rFonts w:ascii="Arial" w:eastAsia="Times New Roman" w:hAnsi="Arial" w:cs="Arial"/>
          <w:sz w:val="20"/>
          <w:szCs w:val="20"/>
        </w:rPr>
        <w:t xml:space="preserve"> not repeat mistakes, and finds more effective approaches to completing tasks.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9.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finds ways to achieve desired results despite obstacles and limited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resources</w:t>
      </w:r>
      <w:proofErr w:type="gramEnd"/>
      <w:r w:rsidRPr="00C4275F">
        <w:rPr>
          <w:rFonts w:ascii="Arial" w:eastAsia="Times New Roman" w:hAnsi="Arial" w:cs="Arial"/>
          <w:sz w:val="20"/>
          <w:szCs w:val="20"/>
        </w:rPr>
        <w:t>, and is able to obtain the maximum benefit from a minimum investment of time and resources.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10. Academic Mentor manages time competently and effectively, and is able to prioritize to meet deadlines and maintain uninterrupted service to GEAR UP students and staff.</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rPr>
        <w:br w:type="page"/>
      </w:r>
      <w:r w:rsidRPr="00C4275F">
        <w:rPr>
          <w:rFonts w:ascii="Arial" w:eastAsia="Times New Roman" w:hAnsi="Arial" w:cs="Arial"/>
          <w:b/>
          <w:bCs/>
        </w:rPr>
        <w:lastRenderedPageBreak/>
        <w:t>GEAR UP Academic Mentor Performance Evaluation Form – Page 5</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b/>
          <w:bCs/>
          <w:sz w:val="18"/>
          <w:szCs w:val="18"/>
        </w:rPr>
        <w:t xml:space="preserve">Academic </w:t>
      </w:r>
      <w:smartTag w:uri="urn:schemas-microsoft-com:office:smarttags" w:element="City">
        <w:smartTag w:uri="urn:schemas-microsoft-com:office:smarttags" w:element="place">
          <w:r w:rsidRPr="00C4275F">
            <w:rPr>
              <w:rFonts w:ascii="Arial" w:eastAsia="Times New Roman" w:hAnsi="Arial" w:cs="Arial"/>
              <w:b/>
              <w:bCs/>
              <w:sz w:val="18"/>
              <w:szCs w:val="18"/>
            </w:rPr>
            <w:t>Mentor</w:t>
          </w:r>
        </w:smartTag>
      </w:smartTag>
      <w:r w:rsidRPr="00C4275F">
        <w:rPr>
          <w:rFonts w:ascii="Arial" w:eastAsia="Times New Roman" w:hAnsi="Arial" w:cs="Arial"/>
          <w:b/>
          <w:bCs/>
          <w:sz w:val="18"/>
          <w:szCs w:val="18"/>
        </w:rPr>
        <w:t>: ________________________________ Date: 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sz w:val="18"/>
          <w:szCs w:val="18"/>
        </w:rPr>
        <w:t xml:space="preserve">Evaluator: </w:t>
      </w:r>
      <w:r w:rsidRPr="00C4275F">
        <w:rPr>
          <w:rFonts w:ascii="Arial" w:eastAsia="Times New Roman" w:hAnsi="Arial" w:cs="Arial"/>
          <w:sz w:val="18"/>
          <w:szCs w:val="18"/>
        </w:rPr>
        <w:t>_____________________________</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11. Academic Mentor is in regular and punctual attendance for GEAR UP events, activities, and</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appointments</w:t>
      </w:r>
      <w:proofErr w:type="gramEnd"/>
      <w:r w:rsidRPr="00C4275F">
        <w:rPr>
          <w:rFonts w:ascii="Arial" w:eastAsia="Times New Roman" w:hAnsi="Arial" w:cs="Arial"/>
          <w:sz w:val="20"/>
          <w:szCs w:val="20"/>
        </w:rPr>
        <w:t xml:space="preserve">.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12.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presents an appropriate appearance and always wears clean and neat</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clothing</w:t>
      </w:r>
      <w:proofErr w:type="gramEnd"/>
      <w:r w:rsidRPr="00C4275F">
        <w:rPr>
          <w:rFonts w:ascii="Arial" w:eastAsia="Times New Roman" w:hAnsi="Arial" w:cs="Arial"/>
          <w:sz w:val="20"/>
          <w:szCs w:val="20"/>
        </w:rPr>
        <w:t xml:space="preserve"> as well as maintains proper hygiene.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r w:rsidRPr="00C4275F">
        <w:rPr>
          <w:rFonts w:ascii="Arial" w:eastAsia="Times New Roman" w:hAnsi="Arial" w:cs="Arial"/>
          <w:b/>
          <w:bCs/>
          <w:sz w:val="24"/>
          <w:szCs w:val="24"/>
        </w:rPr>
        <w:t>Part IV: Academic Mentoring Skills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1.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consistently receives positive feedback from students.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2.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has positive observation feedback from the School staff.</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3.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uses appropriate incentives and tools to motivate and encourage students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to</w:t>
      </w:r>
      <w:proofErr w:type="gramEnd"/>
      <w:r w:rsidRPr="00C4275F">
        <w:rPr>
          <w:rFonts w:ascii="Arial" w:eastAsia="Times New Roman" w:hAnsi="Arial" w:cs="Arial"/>
          <w:sz w:val="20"/>
          <w:szCs w:val="20"/>
        </w:rPr>
        <w:t xml:space="preserve"> succeed and achieve goals.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 xml:space="preserve">4. Academic </w:t>
      </w:r>
      <w:smartTag w:uri="urn:schemas-microsoft-com:office:smarttags" w:element="City">
        <w:smartTag w:uri="urn:schemas-microsoft-com:office:smarttags" w:element="place">
          <w:r w:rsidRPr="00C4275F">
            <w:rPr>
              <w:rFonts w:ascii="Arial" w:eastAsia="Times New Roman" w:hAnsi="Arial" w:cs="Arial"/>
              <w:sz w:val="20"/>
              <w:szCs w:val="20"/>
            </w:rPr>
            <w:t>Mentor</w:t>
          </w:r>
        </w:smartTag>
      </w:smartTag>
      <w:r w:rsidRPr="00C4275F">
        <w:rPr>
          <w:rFonts w:ascii="Arial" w:eastAsia="Times New Roman" w:hAnsi="Arial" w:cs="Arial"/>
          <w:sz w:val="20"/>
          <w:szCs w:val="20"/>
        </w:rPr>
        <w:t xml:space="preserve"> shows effectiveness in planning Academic Mentoring sessions as demonstrated by correspondences and student activity log entries.</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5. Academic Mentor demonstrates leadership qualities and is able and willing to learn on the</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roofErr w:type="gramStart"/>
      <w:r w:rsidRPr="00C4275F">
        <w:rPr>
          <w:rFonts w:ascii="Arial" w:eastAsia="Times New Roman" w:hAnsi="Arial" w:cs="Arial"/>
          <w:sz w:val="20"/>
          <w:szCs w:val="20"/>
        </w:rPr>
        <w:t>job</w:t>
      </w:r>
      <w:proofErr w:type="gramEnd"/>
      <w:r w:rsidRPr="00C4275F">
        <w:rPr>
          <w:rFonts w:ascii="Arial" w:eastAsia="Times New Roman" w:hAnsi="Arial" w:cs="Arial"/>
          <w:sz w:val="20"/>
          <w:szCs w:val="20"/>
        </w:rPr>
        <w:t xml:space="preserve">. </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p>
    <w:p w:rsidR="00C4275F" w:rsidRPr="00C4275F" w:rsidRDefault="00C4275F" w:rsidP="00C4275F">
      <w:pPr>
        <w:autoSpaceDE w:val="0"/>
        <w:autoSpaceDN w:val="0"/>
        <w:adjustRightInd w:val="0"/>
        <w:spacing w:after="0" w:line="240" w:lineRule="auto"/>
        <w:jc w:val="center"/>
        <w:rPr>
          <w:rFonts w:ascii="Arial" w:eastAsia="Times New Roman" w:hAnsi="Arial" w:cs="Arial"/>
          <w:sz w:val="20"/>
          <w:szCs w:val="20"/>
        </w:rPr>
      </w:pPr>
      <w:r w:rsidRPr="00C4275F">
        <w:rPr>
          <w:rFonts w:ascii="Arial" w:eastAsia="Times New Roman" w:hAnsi="Arial" w:cs="Arial"/>
          <w:sz w:val="20"/>
          <w:szCs w:val="20"/>
        </w:rPr>
        <w:t>1</w:t>
      </w:r>
      <w:r w:rsidRPr="00C4275F">
        <w:rPr>
          <w:rFonts w:ascii="Arial" w:eastAsia="Times New Roman" w:hAnsi="Arial" w:cs="Arial"/>
          <w:sz w:val="20"/>
          <w:szCs w:val="20"/>
        </w:rPr>
        <w:tab/>
        <w:t xml:space="preserve"> 2</w:t>
      </w:r>
      <w:r w:rsidRPr="00C4275F">
        <w:rPr>
          <w:rFonts w:ascii="Arial" w:eastAsia="Times New Roman" w:hAnsi="Arial" w:cs="Arial"/>
          <w:sz w:val="20"/>
          <w:szCs w:val="20"/>
        </w:rPr>
        <w:tab/>
        <w:t xml:space="preserve"> 3</w:t>
      </w:r>
      <w:r w:rsidRPr="00C4275F">
        <w:rPr>
          <w:rFonts w:ascii="Arial" w:eastAsia="Times New Roman" w:hAnsi="Arial" w:cs="Arial"/>
          <w:sz w:val="20"/>
          <w:szCs w:val="20"/>
        </w:rPr>
        <w:tab/>
        <w:t xml:space="preserve"> 4</w:t>
      </w:r>
      <w:r w:rsidRPr="00C4275F">
        <w:rPr>
          <w:rFonts w:ascii="Arial" w:eastAsia="Times New Roman" w:hAnsi="Arial" w:cs="Arial"/>
          <w:sz w:val="20"/>
          <w:szCs w:val="20"/>
        </w:rPr>
        <w:tab/>
        <w:t xml:space="preserve"> 5</w:t>
      </w:r>
      <w:r w:rsidRPr="00C4275F">
        <w:rPr>
          <w:rFonts w:ascii="Arial" w:eastAsia="Times New Roman" w:hAnsi="Arial" w:cs="Arial"/>
          <w:sz w:val="20"/>
          <w:szCs w:val="20"/>
        </w:rPr>
        <w:tab/>
        <w:t xml:space="preserve"> N/A</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p>
    <w:p w:rsidR="00C4275F" w:rsidRPr="00C4275F" w:rsidRDefault="00C4275F" w:rsidP="00C4275F">
      <w:pPr>
        <w:autoSpaceDE w:val="0"/>
        <w:autoSpaceDN w:val="0"/>
        <w:adjustRightInd w:val="0"/>
        <w:spacing w:after="0" w:line="240" w:lineRule="auto"/>
        <w:rPr>
          <w:rFonts w:ascii="Arial" w:eastAsia="Times New Roman" w:hAnsi="Arial" w:cs="Arial"/>
          <w:b/>
          <w:bCs/>
        </w:rPr>
      </w:pPr>
      <w:r w:rsidRPr="00C4275F">
        <w:rPr>
          <w:rFonts w:ascii="Arial" w:eastAsia="Times New Roman" w:hAnsi="Arial" w:cs="Arial"/>
          <w:b/>
          <w:bCs/>
        </w:rPr>
        <w:br w:type="page"/>
      </w:r>
      <w:r w:rsidRPr="00C4275F">
        <w:rPr>
          <w:rFonts w:ascii="Arial" w:eastAsia="Times New Roman" w:hAnsi="Arial" w:cs="Arial"/>
          <w:b/>
          <w:bCs/>
        </w:rPr>
        <w:lastRenderedPageBreak/>
        <w:t>GEAR UP Academic Mentor Performance Evaluation Form – Page 6</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b/>
          <w:bCs/>
          <w:sz w:val="18"/>
          <w:szCs w:val="18"/>
        </w:rPr>
        <w:t xml:space="preserve">Academic Mentor: ________________________________ </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p>
    <w:p w:rsidR="00C4275F" w:rsidRPr="00C4275F" w:rsidRDefault="00C4275F" w:rsidP="00C4275F">
      <w:pPr>
        <w:autoSpaceDE w:val="0"/>
        <w:autoSpaceDN w:val="0"/>
        <w:adjustRightInd w:val="0"/>
        <w:spacing w:after="0" w:line="240" w:lineRule="auto"/>
        <w:rPr>
          <w:rFonts w:ascii="Arial" w:eastAsia="Times New Roman" w:hAnsi="Arial" w:cs="Arial"/>
          <w:b/>
          <w:bCs/>
          <w:sz w:val="24"/>
          <w:szCs w:val="24"/>
        </w:rPr>
      </w:pPr>
      <w:r w:rsidRPr="00C4275F">
        <w:rPr>
          <w:rFonts w:ascii="Arial" w:eastAsia="Times New Roman" w:hAnsi="Arial" w:cs="Arial"/>
          <w:b/>
          <w:bCs/>
          <w:sz w:val="24"/>
          <w:szCs w:val="24"/>
        </w:rPr>
        <w:t>Part V: Overall Performance</w:t>
      </w: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sz w:val="18"/>
          <w:szCs w:val="18"/>
        </w:rPr>
        <w:t xml:space="preserve">5 </w:t>
      </w:r>
      <w:r w:rsidRPr="00C4275F">
        <w:rPr>
          <w:rFonts w:ascii="Arial" w:eastAsia="Times New Roman" w:hAnsi="Arial" w:cs="Arial"/>
          <w:b/>
          <w:bCs/>
          <w:sz w:val="18"/>
          <w:szCs w:val="18"/>
        </w:rPr>
        <w:t>Exceptional</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r w:rsidRPr="00C4275F">
        <w:rPr>
          <w:rFonts w:ascii="Arial" w:eastAsia="Times New Roman" w:hAnsi="Arial" w:cs="Arial"/>
          <w:sz w:val="18"/>
          <w:szCs w:val="18"/>
        </w:rPr>
        <w:t>Performance far exceeded expectations due to exceptionally high quality of work performed in all</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i/>
          <w:iCs/>
          <w:sz w:val="18"/>
          <w:szCs w:val="18"/>
        </w:rPr>
        <w:t>essential</w:t>
      </w:r>
      <w:proofErr w:type="gramEnd"/>
      <w:r w:rsidRPr="00C4275F">
        <w:rPr>
          <w:rFonts w:ascii="Arial" w:eastAsia="Times New Roman" w:hAnsi="Arial" w:cs="Arial"/>
          <w:i/>
          <w:iCs/>
          <w:sz w:val="18"/>
          <w:szCs w:val="18"/>
        </w:rPr>
        <w:t xml:space="preserve"> </w:t>
      </w:r>
      <w:r w:rsidRPr="00C4275F">
        <w:rPr>
          <w:rFonts w:ascii="Arial" w:eastAsia="Times New Roman" w:hAnsi="Arial" w:cs="Arial"/>
          <w:sz w:val="18"/>
          <w:szCs w:val="18"/>
        </w:rPr>
        <w:t>areas of responsibility, resulting in an overall quality of work that was superior.</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sz w:val="18"/>
          <w:szCs w:val="18"/>
        </w:rPr>
        <w:t xml:space="preserve">4 </w:t>
      </w:r>
      <w:r w:rsidRPr="00C4275F">
        <w:rPr>
          <w:rFonts w:ascii="Arial" w:eastAsia="Times New Roman" w:hAnsi="Arial" w:cs="Arial"/>
          <w:b/>
          <w:bCs/>
          <w:sz w:val="18"/>
          <w:szCs w:val="18"/>
        </w:rPr>
        <w:t>Exceeded Expectations</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r w:rsidRPr="00C4275F">
        <w:rPr>
          <w:rFonts w:ascii="Arial" w:eastAsia="Times New Roman" w:hAnsi="Arial" w:cs="Arial"/>
          <w:sz w:val="18"/>
          <w:szCs w:val="18"/>
        </w:rPr>
        <w:t xml:space="preserve">Performance consistently exceeded expectations in all </w:t>
      </w:r>
      <w:r w:rsidRPr="00C4275F">
        <w:rPr>
          <w:rFonts w:ascii="Arial" w:eastAsia="Times New Roman" w:hAnsi="Arial" w:cs="Arial"/>
          <w:i/>
          <w:iCs/>
          <w:sz w:val="18"/>
          <w:szCs w:val="18"/>
        </w:rPr>
        <w:t xml:space="preserve">essential </w:t>
      </w:r>
      <w:r w:rsidRPr="00C4275F">
        <w:rPr>
          <w:rFonts w:ascii="Arial" w:eastAsia="Times New Roman" w:hAnsi="Arial" w:cs="Arial"/>
          <w:sz w:val="18"/>
          <w:szCs w:val="18"/>
        </w:rPr>
        <w:t>areas of responsibility, and the</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sz w:val="18"/>
          <w:szCs w:val="18"/>
        </w:rPr>
        <w:t>quality</w:t>
      </w:r>
      <w:proofErr w:type="gramEnd"/>
      <w:r w:rsidRPr="00C4275F">
        <w:rPr>
          <w:rFonts w:ascii="Arial" w:eastAsia="Times New Roman" w:hAnsi="Arial" w:cs="Arial"/>
          <w:sz w:val="18"/>
          <w:szCs w:val="18"/>
        </w:rPr>
        <w:t xml:space="preserve"> of work overall was excellent.</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sz w:val="18"/>
          <w:szCs w:val="18"/>
        </w:rPr>
        <w:t xml:space="preserve">3 </w:t>
      </w:r>
      <w:r w:rsidRPr="00C4275F">
        <w:rPr>
          <w:rFonts w:ascii="Arial" w:eastAsia="Times New Roman" w:hAnsi="Arial" w:cs="Arial"/>
          <w:b/>
          <w:bCs/>
          <w:sz w:val="18"/>
          <w:szCs w:val="18"/>
        </w:rPr>
        <w:t>Met Expectations</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r w:rsidRPr="00C4275F">
        <w:rPr>
          <w:rFonts w:ascii="Arial" w:eastAsia="Times New Roman" w:hAnsi="Arial" w:cs="Arial"/>
          <w:sz w:val="18"/>
          <w:szCs w:val="18"/>
        </w:rPr>
        <w:t xml:space="preserve">Performance consistently met expectations in all </w:t>
      </w:r>
      <w:r w:rsidRPr="00C4275F">
        <w:rPr>
          <w:rFonts w:ascii="Arial" w:eastAsia="Times New Roman" w:hAnsi="Arial" w:cs="Arial"/>
          <w:i/>
          <w:iCs/>
          <w:sz w:val="18"/>
          <w:szCs w:val="18"/>
        </w:rPr>
        <w:t xml:space="preserve">essential </w:t>
      </w:r>
      <w:r w:rsidRPr="00C4275F">
        <w:rPr>
          <w:rFonts w:ascii="Arial" w:eastAsia="Times New Roman" w:hAnsi="Arial" w:cs="Arial"/>
          <w:sz w:val="18"/>
          <w:szCs w:val="18"/>
        </w:rPr>
        <w:t>areas of responsibility, at times possibly</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sz w:val="18"/>
          <w:szCs w:val="18"/>
        </w:rPr>
        <w:t>exceeding</w:t>
      </w:r>
      <w:proofErr w:type="gramEnd"/>
      <w:r w:rsidRPr="00C4275F">
        <w:rPr>
          <w:rFonts w:ascii="Arial" w:eastAsia="Times New Roman" w:hAnsi="Arial" w:cs="Arial"/>
          <w:sz w:val="18"/>
          <w:szCs w:val="18"/>
        </w:rPr>
        <w:t xml:space="preserve"> expectations, and the quality of work overall was very good.</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sz w:val="18"/>
          <w:szCs w:val="18"/>
        </w:rPr>
        <w:t xml:space="preserve">2 </w:t>
      </w:r>
      <w:r w:rsidRPr="00C4275F">
        <w:rPr>
          <w:rFonts w:ascii="Arial" w:eastAsia="Times New Roman" w:hAnsi="Arial" w:cs="Arial"/>
          <w:b/>
          <w:bCs/>
          <w:sz w:val="18"/>
          <w:szCs w:val="18"/>
        </w:rPr>
        <w:t>Needs Improvement</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r w:rsidRPr="00C4275F">
        <w:rPr>
          <w:rFonts w:ascii="Arial" w:eastAsia="Times New Roman" w:hAnsi="Arial" w:cs="Arial"/>
          <w:sz w:val="18"/>
          <w:szCs w:val="18"/>
        </w:rPr>
        <w:t xml:space="preserve">Performance did not </w:t>
      </w:r>
      <w:r w:rsidRPr="00C4275F">
        <w:rPr>
          <w:rFonts w:ascii="Arial" w:eastAsia="Times New Roman" w:hAnsi="Arial" w:cs="Arial"/>
          <w:i/>
          <w:iCs/>
          <w:sz w:val="18"/>
          <w:szCs w:val="18"/>
        </w:rPr>
        <w:t xml:space="preserve">consistently </w:t>
      </w:r>
      <w:r w:rsidRPr="00C4275F">
        <w:rPr>
          <w:rFonts w:ascii="Arial" w:eastAsia="Times New Roman" w:hAnsi="Arial" w:cs="Arial"/>
          <w:sz w:val="18"/>
          <w:szCs w:val="18"/>
        </w:rPr>
        <w:t>meet expectations – performance failed to meet expectations in</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sz w:val="18"/>
          <w:szCs w:val="18"/>
        </w:rPr>
        <w:t>one</w:t>
      </w:r>
      <w:proofErr w:type="gramEnd"/>
      <w:r w:rsidRPr="00C4275F">
        <w:rPr>
          <w:rFonts w:ascii="Arial" w:eastAsia="Times New Roman" w:hAnsi="Arial" w:cs="Arial"/>
          <w:sz w:val="18"/>
          <w:szCs w:val="18"/>
        </w:rPr>
        <w:t xml:space="preserve"> or more </w:t>
      </w:r>
      <w:r w:rsidRPr="00C4275F">
        <w:rPr>
          <w:rFonts w:ascii="Arial" w:eastAsia="Times New Roman" w:hAnsi="Arial" w:cs="Arial"/>
          <w:i/>
          <w:iCs/>
          <w:sz w:val="18"/>
          <w:szCs w:val="18"/>
        </w:rPr>
        <w:t xml:space="preserve">essential </w:t>
      </w:r>
      <w:r w:rsidRPr="00C4275F">
        <w:rPr>
          <w:rFonts w:ascii="Arial" w:eastAsia="Times New Roman" w:hAnsi="Arial" w:cs="Arial"/>
          <w:sz w:val="18"/>
          <w:szCs w:val="18"/>
        </w:rPr>
        <w:t>areas of responsibility, and/or one or more of the most critical goals were</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sz w:val="18"/>
          <w:szCs w:val="18"/>
        </w:rPr>
        <w:t>not</w:t>
      </w:r>
      <w:proofErr w:type="gramEnd"/>
      <w:r w:rsidRPr="00C4275F">
        <w:rPr>
          <w:rFonts w:ascii="Arial" w:eastAsia="Times New Roman" w:hAnsi="Arial" w:cs="Arial"/>
          <w:sz w:val="18"/>
          <w:szCs w:val="18"/>
        </w:rPr>
        <w:t xml:space="preserve"> met. An improvement plan must be developed with the committee.</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
    <w:p w:rsidR="00C4275F" w:rsidRPr="00C4275F" w:rsidRDefault="00C4275F" w:rsidP="00C4275F">
      <w:pPr>
        <w:autoSpaceDE w:val="0"/>
        <w:autoSpaceDN w:val="0"/>
        <w:adjustRightInd w:val="0"/>
        <w:spacing w:after="0" w:line="240" w:lineRule="auto"/>
        <w:rPr>
          <w:rFonts w:ascii="Arial" w:eastAsia="Times New Roman" w:hAnsi="Arial" w:cs="Arial"/>
          <w:b/>
          <w:bCs/>
          <w:sz w:val="18"/>
          <w:szCs w:val="18"/>
        </w:rPr>
      </w:pPr>
      <w:r w:rsidRPr="00C4275F">
        <w:rPr>
          <w:rFonts w:ascii="Arial" w:eastAsia="Times New Roman" w:hAnsi="Arial" w:cs="Arial"/>
          <w:sz w:val="18"/>
          <w:szCs w:val="18"/>
        </w:rPr>
        <w:t xml:space="preserve">1 </w:t>
      </w:r>
      <w:r w:rsidRPr="00C4275F">
        <w:rPr>
          <w:rFonts w:ascii="Arial" w:eastAsia="Times New Roman" w:hAnsi="Arial" w:cs="Arial"/>
          <w:b/>
          <w:bCs/>
          <w:sz w:val="18"/>
          <w:szCs w:val="18"/>
        </w:rPr>
        <w:t>Unsatisfactory</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r w:rsidRPr="00C4275F">
        <w:rPr>
          <w:rFonts w:ascii="Arial" w:eastAsia="Times New Roman" w:hAnsi="Arial" w:cs="Arial"/>
          <w:sz w:val="18"/>
          <w:szCs w:val="18"/>
        </w:rPr>
        <w:t xml:space="preserve">Performance was consistently below expectations in most </w:t>
      </w:r>
      <w:r w:rsidRPr="00C4275F">
        <w:rPr>
          <w:rFonts w:ascii="Arial" w:eastAsia="Times New Roman" w:hAnsi="Arial" w:cs="Arial"/>
          <w:i/>
          <w:iCs/>
          <w:sz w:val="18"/>
          <w:szCs w:val="18"/>
        </w:rPr>
        <w:t xml:space="preserve">essential </w:t>
      </w:r>
      <w:r w:rsidRPr="00C4275F">
        <w:rPr>
          <w:rFonts w:ascii="Arial" w:eastAsia="Times New Roman" w:hAnsi="Arial" w:cs="Arial"/>
          <w:sz w:val="18"/>
          <w:szCs w:val="18"/>
        </w:rPr>
        <w:t>areas of responsibility, and/or</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sz w:val="18"/>
          <w:szCs w:val="18"/>
        </w:rPr>
        <w:t>reasonable</w:t>
      </w:r>
      <w:proofErr w:type="gramEnd"/>
      <w:r w:rsidRPr="00C4275F">
        <w:rPr>
          <w:rFonts w:ascii="Arial" w:eastAsia="Times New Roman" w:hAnsi="Arial" w:cs="Arial"/>
          <w:sz w:val="18"/>
          <w:szCs w:val="18"/>
        </w:rPr>
        <w:t xml:space="preserve"> progress toward critical goals was not made. Significant improvement is needed in one</w:t>
      </w:r>
    </w:p>
    <w:p w:rsidR="00C4275F" w:rsidRPr="00C4275F" w:rsidRDefault="00C4275F" w:rsidP="00C4275F">
      <w:pPr>
        <w:autoSpaceDE w:val="0"/>
        <w:autoSpaceDN w:val="0"/>
        <w:adjustRightInd w:val="0"/>
        <w:spacing w:after="0" w:line="240" w:lineRule="auto"/>
        <w:rPr>
          <w:rFonts w:ascii="Arial" w:eastAsia="Times New Roman" w:hAnsi="Arial" w:cs="Arial"/>
          <w:sz w:val="18"/>
          <w:szCs w:val="18"/>
        </w:rPr>
      </w:pPr>
      <w:proofErr w:type="gramStart"/>
      <w:r w:rsidRPr="00C4275F">
        <w:rPr>
          <w:rFonts w:ascii="Arial" w:eastAsia="Times New Roman" w:hAnsi="Arial" w:cs="Arial"/>
          <w:sz w:val="18"/>
          <w:szCs w:val="18"/>
        </w:rPr>
        <w:t>or</w:t>
      </w:r>
      <w:proofErr w:type="gramEnd"/>
      <w:r w:rsidRPr="00C4275F">
        <w:rPr>
          <w:rFonts w:ascii="Arial" w:eastAsia="Times New Roman" w:hAnsi="Arial" w:cs="Arial"/>
          <w:sz w:val="18"/>
          <w:szCs w:val="18"/>
        </w:rPr>
        <w:t xml:space="preserve"> more important areas. An improvement plan must be developed with the committee.</w:t>
      </w: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b/>
          <w:bCs/>
          <w:sz w:val="20"/>
          <w:szCs w:val="20"/>
        </w:rPr>
      </w:pP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b/>
          <w:bCs/>
          <w:sz w:val="20"/>
          <w:szCs w:val="20"/>
        </w:rPr>
        <w:t xml:space="preserve">Employee’s Signature: </w:t>
      </w:r>
      <w:r w:rsidRPr="00C4275F">
        <w:rPr>
          <w:rFonts w:ascii="Arial" w:eastAsia="Times New Roman" w:hAnsi="Arial" w:cs="Arial"/>
          <w:sz w:val="20"/>
          <w:szCs w:val="20"/>
        </w:rPr>
        <w:t xml:space="preserve">______________________________ </w:t>
      </w:r>
      <w:r w:rsidRPr="00C4275F">
        <w:rPr>
          <w:rFonts w:ascii="Arial" w:eastAsia="Times New Roman" w:hAnsi="Arial" w:cs="Arial"/>
          <w:b/>
          <w:bCs/>
          <w:sz w:val="20"/>
          <w:szCs w:val="20"/>
        </w:rPr>
        <w:t xml:space="preserve">Date: </w:t>
      </w:r>
      <w:r w:rsidRPr="00C4275F">
        <w:rPr>
          <w:rFonts w:ascii="Arial" w:eastAsia="Times New Roman" w:hAnsi="Arial" w:cs="Arial"/>
          <w:sz w:val="20"/>
          <w:szCs w:val="20"/>
        </w:rPr>
        <w:t>____________________</w:t>
      </w:r>
    </w:p>
    <w:p w:rsidR="00C4275F" w:rsidRPr="00C4275F" w:rsidRDefault="00C4275F" w:rsidP="00C4275F">
      <w:pPr>
        <w:autoSpaceDE w:val="0"/>
        <w:autoSpaceDN w:val="0"/>
        <w:adjustRightInd w:val="0"/>
        <w:spacing w:after="0" w:line="240" w:lineRule="auto"/>
        <w:rPr>
          <w:rFonts w:ascii="Arial" w:eastAsia="Times New Roman" w:hAnsi="Arial" w:cs="Arial"/>
          <w:sz w:val="20"/>
          <w:szCs w:val="20"/>
        </w:rPr>
      </w:pPr>
      <w:r w:rsidRPr="00C4275F">
        <w:rPr>
          <w:rFonts w:ascii="Arial" w:eastAsia="Times New Roman" w:hAnsi="Arial" w:cs="Arial"/>
          <w:sz w:val="20"/>
          <w:szCs w:val="20"/>
        </w:rPr>
        <w:t>My signature indicates that I have received a copy of this evaluation and its content has been discussed with me. Signing this form does not constitute my agreement or disagreement with this evaluation.</w:t>
      </w:r>
    </w:p>
    <w:p w:rsidR="00C4275F" w:rsidRPr="00C4275F" w:rsidRDefault="00C4275F" w:rsidP="00C4275F">
      <w:pPr>
        <w:autoSpaceDE w:val="0"/>
        <w:autoSpaceDN w:val="0"/>
        <w:adjustRightInd w:val="0"/>
        <w:spacing w:after="120" w:line="240" w:lineRule="auto"/>
        <w:rPr>
          <w:rFonts w:ascii="Arial" w:eastAsia="Times New Roman" w:hAnsi="Arial" w:cs="Arial"/>
          <w:sz w:val="20"/>
          <w:szCs w:val="20"/>
        </w:rPr>
      </w:pPr>
      <w:r w:rsidRPr="00C4275F">
        <w:rPr>
          <w:rFonts w:ascii="Arial" w:eastAsia="Times New Roman" w:hAnsi="Arial" w:cs="Arial"/>
          <w:b/>
          <w:bCs/>
          <w:sz w:val="20"/>
          <w:szCs w:val="20"/>
        </w:rPr>
        <w:t xml:space="preserve">Evaluator’s Name: </w:t>
      </w:r>
      <w:r w:rsidRPr="00C4275F">
        <w:rPr>
          <w:rFonts w:ascii="Arial" w:eastAsia="Times New Roman" w:hAnsi="Arial" w:cs="Arial"/>
          <w:sz w:val="20"/>
          <w:szCs w:val="20"/>
        </w:rPr>
        <w:t xml:space="preserve">_______________________ </w:t>
      </w:r>
      <w:r w:rsidRPr="00C4275F">
        <w:rPr>
          <w:rFonts w:ascii="Arial" w:eastAsia="Times New Roman" w:hAnsi="Arial" w:cs="Arial"/>
          <w:b/>
          <w:bCs/>
          <w:sz w:val="20"/>
          <w:szCs w:val="20"/>
        </w:rPr>
        <w:t xml:space="preserve">Evaluator’s Job Title: </w:t>
      </w:r>
      <w:r w:rsidRPr="00C4275F">
        <w:rPr>
          <w:rFonts w:ascii="Arial" w:eastAsia="Times New Roman" w:hAnsi="Arial" w:cs="Arial"/>
          <w:sz w:val="20"/>
          <w:szCs w:val="20"/>
        </w:rPr>
        <w:t>___________________</w:t>
      </w:r>
    </w:p>
    <w:p w:rsidR="00C4275F" w:rsidRPr="00C4275F" w:rsidRDefault="00C4275F" w:rsidP="00C4275F">
      <w:pPr>
        <w:autoSpaceDE w:val="0"/>
        <w:autoSpaceDN w:val="0"/>
        <w:adjustRightInd w:val="0"/>
        <w:spacing w:after="120" w:line="240" w:lineRule="auto"/>
        <w:rPr>
          <w:rFonts w:ascii="Arial" w:eastAsia="Times New Roman" w:hAnsi="Arial" w:cs="Arial"/>
          <w:sz w:val="20"/>
          <w:szCs w:val="20"/>
        </w:rPr>
      </w:pPr>
      <w:r w:rsidRPr="00C4275F">
        <w:rPr>
          <w:rFonts w:ascii="Arial" w:eastAsia="Times New Roman" w:hAnsi="Arial" w:cs="Arial"/>
          <w:b/>
          <w:bCs/>
          <w:sz w:val="20"/>
          <w:szCs w:val="20"/>
        </w:rPr>
        <w:t xml:space="preserve">Evaluator’s Signature: </w:t>
      </w:r>
      <w:r w:rsidRPr="00C4275F">
        <w:rPr>
          <w:rFonts w:ascii="Arial" w:eastAsia="Times New Roman" w:hAnsi="Arial" w:cs="Arial"/>
          <w:sz w:val="20"/>
          <w:szCs w:val="20"/>
        </w:rPr>
        <w:t xml:space="preserve">_______________________ </w:t>
      </w:r>
      <w:r w:rsidRPr="00C4275F">
        <w:rPr>
          <w:rFonts w:ascii="Arial" w:eastAsia="Times New Roman" w:hAnsi="Arial" w:cs="Arial"/>
          <w:b/>
          <w:bCs/>
          <w:sz w:val="20"/>
          <w:szCs w:val="20"/>
        </w:rPr>
        <w:t xml:space="preserve">Date: </w:t>
      </w:r>
      <w:r w:rsidRPr="00C4275F">
        <w:rPr>
          <w:rFonts w:ascii="Arial" w:eastAsia="Times New Roman" w:hAnsi="Arial" w:cs="Arial"/>
          <w:sz w:val="20"/>
          <w:szCs w:val="20"/>
        </w:rPr>
        <w:t>____________________</w:t>
      </w:r>
    </w:p>
    <w:p w:rsidR="00C4275F" w:rsidRPr="00C4275F" w:rsidRDefault="00C4275F" w:rsidP="00C4275F">
      <w:pPr>
        <w:autoSpaceDE w:val="0"/>
        <w:autoSpaceDN w:val="0"/>
        <w:adjustRightInd w:val="0"/>
        <w:spacing w:after="120" w:line="240" w:lineRule="auto"/>
        <w:rPr>
          <w:rFonts w:ascii="Arial" w:eastAsia="Times New Roman" w:hAnsi="Arial" w:cs="Arial"/>
          <w:sz w:val="20"/>
          <w:szCs w:val="20"/>
        </w:rPr>
      </w:pPr>
      <w:r w:rsidRPr="00C4275F">
        <w:rPr>
          <w:rFonts w:ascii="Arial" w:eastAsia="Times New Roman" w:hAnsi="Arial" w:cs="Arial"/>
          <w:b/>
          <w:bCs/>
          <w:sz w:val="20"/>
          <w:szCs w:val="20"/>
        </w:rPr>
        <w:t xml:space="preserve">Supervisor’s Name: </w:t>
      </w:r>
      <w:r w:rsidRPr="00C4275F">
        <w:rPr>
          <w:rFonts w:ascii="Arial" w:eastAsia="Times New Roman" w:hAnsi="Arial" w:cs="Arial"/>
          <w:sz w:val="20"/>
          <w:szCs w:val="20"/>
        </w:rPr>
        <w:t>_________________________</w:t>
      </w:r>
    </w:p>
    <w:p w:rsidR="00C4275F" w:rsidRDefault="00C4275F" w:rsidP="00C4275F">
      <w:pPr>
        <w:autoSpaceDE w:val="0"/>
        <w:autoSpaceDN w:val="0"/>
        <w:adjustRightInd w:val="0"/>
        <w:spacing w:after="120" w:line="240" w:lineRule="auto"/>
        <w:rPr>
          <w:rFonts w:ascii="Arial" w:eastAsia="Times New Roman" w:hAnsi="Arial" w:cs="Arial"/>
          <w:sz w:val="20"/>
          <w:szCs w:val="20"/>
        </w:rPr>
      </w:pPr>
      <w:r w:rsidRPr="00C4275F">
        <w:rPr>
          <w:rFonts w:ascii="Arial" w:eastAsia="Times New Roman" w:hAnsi="Arial" w:cs="Arial"/>
          <w:b/>
          <w:bCs/>
          <w:sz w:val="20"/>
          <w:szCs w:val="20"/>
        </w:rPr>
        <w:t xml:space="preserve">Supervisor’s Signature: </w:t>
      </w:r>
      <w:r w:rsidRPr="00C4275F">
        <w:rPr>
          <w:rFonts w:ascii="Arial" w:eastAsia="Times New Roman" w:hAnsi="Arial" w:cs="Arial"/>
          <w:sz w:val="20"/>
          <w:szCs w:val="20"/>
        </w:rPr>
        <w:t xml:space="preserve">______________________ </w:t>
      </w:r>
      <w:r w:rsidRPr="00C4275F">
        <w:rPr>
          <w:rFonts w:ascii="Arial" w:eastAsia="Times New Roman" w:hAnsi="Arial" w:cs="Arial"/>
          <w:b/>
          <w:bCs/>
          <w:sz w:val="20"/>
          <w:szCs w:val="20"/>
        </w:rPr>
        <w:t xml:space="preserve">Date: </w:t>
      </w:r>
      <w:r w:rsidRPr="00C4275F">
        <w:rPr>
          <w:rFonts w:ascii="Arial" w:eastAsia="Times New Roman" w:hAnsi="Arial" w:cs="Arial"/>
          <w:sz w:val="20"/>
          <w:szCs w:val="20"/>
        </w:rPr>
        <w:t>____________________</w:t>
      </w:r>
    </w:p>
    <w:p w:rsidR="00C4275F" w:rsidRDefault="00C4275F" w:rsidP="00C4275F">
      <w:pPr>
        <w:autoSpaceDE w:val="0"/>
        <w:autoSpaceDN w:val="0"/>
        <w:adjustRightInd w:val="0"/>
        <w:spacing w:after="120" w:line="240" w:lineRule="auto"/>
        <w:rPr>
          <w:rFonts w:ascii="Arial" w:eastAsia="Times New Roman" w:hAnsi="Arial" w:cs="Arial"/>
          <w:sz w:val="20"/>
          <w:szCs w:val="20"/>
        </w:rPr>
      </w:pPr>
    </w:p>
    <w:p w:rsidR="00C4275F" w:rsidRDefault="00C4275F">
      <w:pPr>
        <w:rPr>
          <w:rFonts w:ascii="Arial" w:eastAsia="Times New Roman" w:hAnsi="Arial" w:cs="Arial"/>
          <w:sz w:val="20"/>
          <w:szCs w:val="20"/>
        </w:rPr>
      </w:pPr>
      <w:r>
        <w:rPr>
          <w:rFonts w:ascii="Arial" w:eastAsia="Times New Roman" w:hAnsi="Arial" w:cs="Arial"/>
          <w:sz w:val="20"/>
          <w:szCs w:val="20"/>
        </w:rPr>
        <w:br w:type="page"/>
      </w:r>
    </w:p>
    <w:p w:rsidR="00C4275F" w:rsidRDefault="00C4275F" w:rsidP="00C4275F">
      <w:pPr>
        <w:spacing w:after="0"/>
        <w:rPr>
          <w:b/>
          <w:sz w:val="28"/>
          <w:szCs w:val="28"/>
        </w:rPr>
      </w:pPr>
      <w:r w:rsidRPr="00B02ACE">
        <w:rPr>
          <w:noProof/>
          <w:color w:val="FF0000"/>
        </w:rPr>
        <w:lastRenderedPageBreak/>
        <w:drawing>
          <wp:anchor distT="0" distB="0" distL="114300" distR="114300" simplePos="0" relativeHeight="251686912" behindDoc="0" locked="0" layoutInCell="1" allowOverlap="1" wp14:anchorId="5EF786F0" wp14:editId="5900803A">
            <wp:simplePos x="0" y="0"/>
            <wp:positionH relativeFrom="column">
              <wp:posOffset>6131925</wp:posOffset>
            </wp:positionH>
            <wp:positionV relativeFrom="paragraph">
              <wp:posOffset>-67858</wp:posOffset>
            </wp:positionV>
            <wp:extent cx="698500" cy="728980"/>
            <wp:effectExtent l="0" t="0" r="6350" b="0"/>
            <wp:wrapNone/>
            <wp:docPr id="7" name="Picture 7" descr="AZgearupIC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ZgearupICONLOGO"/>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8500" cy="728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2ACE">
        <w:rPr>
          <w:b/>
          <w:color w:val="FF0000"/>
          <w:sz w:val="28"/>
          <w:szCs w:val="28"/>
        </w:rPr>
        <w:t>Attachment 6 – Sample Academic Mentoring Log</w:t>
      </w:r>
    </w:p>
    <w:p w:rsidR="00C4275F" w:rsidRDefault="00C4275F" w:rsidP="00C4275F">
      <w:pPr>
        <w:spacing w:after="0"/>
        <w:rPr>
          <w:b/>
          <w:sz w:val="28"/>
          <w:szCs w:val="28"/>
        </w:rPr>
      </w:pPr>
    </w:p>
    <w:p w:rsidR="00C4275F" w:rsidRDefault="00C4275F" w:rsidP="00C4275F">
      <w:pPr>
        <w:jc w:val="center"/>
        <w:rPr>
          <w:b/>
          <w:sz w:val="28"/>
          <w:szCs w:val="28"/>
        </w:rPr>
      </w:pPr>
      <w:r>
        <w:rPr>
          <w:b/>
          <w:sz w:val="28"/>
          <w:szCs w:val="28"/>
        </w:rPr>
        <w:t>Academic Mentor</w:t>
      </w:r>
      <w:r w:rsidRPr="00961EC0">
        <w:rPr>
          <w:b/>
          <w:sz w:val="28"/>
          <w:szCs w:val="28"/>
        </w:rPr>
        <w:t xml:space="preserve"> </w:t>
      </w:r>
      <w:r>
        <w:rPr>
          <w:b/>
          <w:sz w:val="28"/>
          <w:szCs w:val="28"/>
        </w:rPr>
        <w:t>Tutoring</w:t>
      </w:r>
      <w:r w:rsidRPr="00961EC0">
        <w:rPr>
          <w:b/>
          <w:sz w:val="28"/>
          <w:szCs w:val="28"/>
        </w:rPr>
        <w:t xml:space="preserve"> Log</w:t>
      </w:r>
    </w:p>
    <w:p w:rsidR="00C4275F" w:rsidRPr="00961EC0" w:rsidRDefault="00C4275F" w:rsidP="00C4275F">
      <w:pPr>
        <w:rPr>
          <w:b/>
          <w:sz w:val="28"/>
          <w:szCs w:val="28"/>
        </w:rPr>
      </w:pPr>
      <w:r>
        <w:rPr>
          <w:b/>
          <w:sz w:val="28"/>
          <w:szCs w:val="28"/>
        </w:rPr>
        <w:t>Academic Mentor</w:t>
      </w:r>
      <w:r w:rsidRPr="00961EC0">
        <w:rPr>
          <w:b/>
          <w:sz w:val="28"/>
          <w:szCs w:val="28"/>
        </w:rPr>
        <w:t>:  _________</w:t>
      </w:r>
      <w:r>
        <w:rPr>
          <w:b/>
          <w:sz w:val="28"/>
          <w:szCs w:val="28"/>
        </w:rPr>
        <w:t xml:space="preserve">_____________                    </w:t>
      </w:r>
      <w:r w:rsidRPr="003C7CB9">
        <w:rPr>
          <w:b/>
          <w:sz w:val="28"/>
          <w:szCs w:val="28"/>
        </w:rPr>
        <w:t>School:</w:t>
      </w:r>
      <w:r>
        <w:rPr>
          <w:b/>
          <w:sz w:val="28"/>
          <w:szCs w:val="28"/>
          <w:u w:val="single"/>
        </w:rPr>
        <w:t xml:space="preserve"> _______________________</w:t>
      </w: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5"/>
        <w:gridCol w:w="2610"/>
        <w:gridCol w:w="2610"/>
        <w:gridCol w:w="2250"/>
        <w:gridCol w:w="990"/>
        <w:gridCol w:w="1170"/>
      </w:tblGrid>
      <w:tr w:rsidR="00C4275F" w:rsidTr="00C4275F">
        <w:tc>
          <w:tcPr>
            <w:tcW w:w="985" w:type="dxa"/>
            <w:shd w:val="clear" w:color="auto" w:fill="auto"/>
          </w:tcPr>
          <w:p w:rsidR="00C4275F" w:rsidRPr="00B60724" w:rsidRDefault="00C4275F" w:rsidP="00B02ACE">
            <w:pPr>
              <w:jc w:val="center"/>
              <w:rPr>
                <w:b/>
              </w:rPr>
            </w:pPr>
            <w:r w:rsidRPr="00B60724">
              <w:rPr>
                <w:b/>
              </w:rPr>
              <w:t>Date</w:t>
            </w:r>
          </w:p>
        </w:tc>
        <w:tc>
          <w:tcPr>
            <w:tcW w:w="2610" w:type="dxa"/>
            <w:shd w:val="clear" w:color="auto" w:fill="auto"/>
          </w:tcPr>
          <w:p w:rsidR="00C4275F" w:rsidRPr="00B60724" w:rsidRDefault="00C4275F" w:rsidP="00B02ACE">
            <w:pPr>
              <w:jc w:val="center"/>
              <w:rPr>
                <w:b/>
              </w:rPr>
            </w:pPr>
            <w:r w:rsidRPr="00B60724">
              <w:rPr>
                <w:b/>
              </w:rPr>
              <w:t xml:space="preserve">Student Name </w:t>
            </w:r>
          </w:p>
        </w:tc>
        <w:tc>
          <w:tcPr>
            <w:tcW w:w="2610" w:type="dxa"/>
            <w:shd w:val="clear" w:color="auto" w:fill="auto"/>
          </w:tcPr>
          <w:p w:rsidR="00C4275F" w:rsidRPr="00B60724" w:rsidRDefault="00C4275F" w:rsidP="00B02ACE">
            <w:pPr>
              <w:jc w:val="center"/>
              <w:rPr>
                <w:b/>
              </w:rPr>
            </w:pPr>
            <w:r w:rsidRPr="00B60724">
              <w:rPr>
                <w:b/>
              </w:rPr>
              <w:t>Classroom/Teacher</w:t>
            </w:r>
          </w:p>
        </w:tc>
        <w:tc>
          <w:tcPr>
            <w:tcW w:w="2250" w:type="dxa"/>
            <w:shd w:val="clear" w:color="auto" w:fill="auto"/>
          </w:tcPr>
          <w:p w:rsidR="00C4275F" w:rsidRPr="00B60724" w:rsidRDefault="00C4275F" w:rsidP="00B02ACE">
            <w:pPr>
              <w:jc w:val="center"/>
              <w:rPr>
                <w:b/>
              </w:rPr>
            </w:pPr>
            <w:r w:rsidRPr="00B60724">
              <w:rPr>
                <w:b/>
              </w:rPr>
              <w:t xml:space="preserve">Subject </w:t>
            </w:r>
          </w:p>
        </w:tc>
        <w:tc>
          <w:tcPr>
            <w:tcW w:w="990" w:type="dxa"/>
            <w:shd w:val="clear" w:color="auto" w:fill="auto"/>
          </w:tcPr>
          <w:p w:rsidR="00C4275F" w:rsidRPr="00B60724" w:rsidRDefault="00C4275F" w:rsidP="00B02ACE">
            <w:pPr>
              <w:jc w:val="center"/>
              <w:rPr>
                <w:b/>
              </w:rPr>
            </w:pPr>
            <w:r w:rsidRPr="00B60724">
              <w:rPr>
                <w:b/>
              </w:rPr>
              <w:t>NOS Code</w:t>
            </w:r>
          </w:p>
        </w:tc>
        <w:tc>
          <w:tcPr>
            <w:tcW w:w="1170" w:type="dxa"/>
            <w:shd w:val="clear" w:color="auto" w:fill="auto"/>
          </w:tcPr>
          <w:p w:rsidR="00C4275F" w:rsidRPr="00B60724" w:rsidRDefault="00C4275F" w:rsidP="00B02ACE">
            <w:pPr>
              <w:jc w:val="center"/>
              <w:rPr>
                <w:b/>
              </w:rPr>
            </w:pPr>
            <w:r w:rsidRPr="00B60724">
              <w:rPr>
                <w:b/>
              </w:rPr>
              <w:t>Duration</w:t>
            </w:r>
          </w:p>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pPr>
              <w:ind w:left="197" w:hanging="197"/>
            </w:pPr>
          </w:p>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r w:rsidR="00C4275F" w:rsidTr="00C4275F">
        <w:trPr>
          <w:trHeight w:val="432"/>
        </w:trPr>
        <w:tc>
          <w:tcPr>
            <w:tcW w:w="985" w:type="dxa"/>
            <w:shd w:val="clear" w:color="auto" w:fill="auto"/>
          </w:tcPr>
          <w:p w:rsidR="00C4275F" w:rsidRDefault="00C4275F" w:rsidP="00B02ACE"/>
        </w:tc>
        <w:tc>
          <w:tcPr>
            <w:tcW w:w="2610" w:type="dxa"/>
            <w:shd w:val="clear" w:color="auto" w:fill="auto"/>
          </w:tcPr>
          <w:p w:rsidR="00C4275F" w:rsidRDefault="00C4275F" w:rsidP="00B02ACE"/>
        </w:tc>
        <w:tc>
          <w:tcPr>
            <w:tcW w:w="2610" w:type="dxa"/>
            <w:shd w:val="clear" w:color="auto" w:fill="auto"/>
          </w:tcPr>
          <w:p w:rsidR="00C4275F" w:rsidRDefault="00C4275F" w:rsidP="00B02ACE"/>
        </w:tc>
        <w:tc>
          <w:tcPr>
            <w:tcW w:w="2250" w:type="dxa"/>
            <w:shd w:val="clear" w:color="auto" w:fill="auto"/>
          </w:tcPr>
          <w:p w:rsidR="00C4275F" w:rsidRDefault="00C4275F" w:rsidP="00B02ACE"/>
        </w:tc>
        <w:tc>
          <w:tcPr>
            <w:tcW w:w="990" w:type="dxa"/>
            <w:shd w:val="clear" w:color="auto" w:fill="auto"/>
          </w:tcPr>
          <w:p w:rsidR="00C4275F" w:rsidRDefault="00C4275F" w:rsidP="00B02ACE">
            <w:r>
              <w:t>200</w:t>
            </w:r>
          </w:p>
        </w:tc>
        <w:tc>
          <w:tcPr>
            <w:tcW w:w="1170" w:type="dxa"/>
            <w:shd w:val="clear" w:color="auto" w:fill="auto"/>
          </w:tcPr>
          <w:p w:rsidR="00C4275F" w:rsidRDefault="00C4275F" w:rsidP="00B02ACE"/>
        </w:tc>
      </w:tr>
    </w:tbl>
    <w:p w:rsidR="00A02951" w:rsidRDefault="00A02951" w:rsidP="00A02951">
      <w:pPr>
        <w:ind w:left="1260" w:hanging="1260"/>
      </w:pPr>
    </w:p>
    <w:sectPr w:rsidR="00A02951" w:rsidSect="00636863">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ACE" w:rsidRDefault="00B02ACE" w:rsidP="00135116">
      <w:pPr>
        <w:spacing w:after="0" w:line="240" w:lineRule="auto"/>
      </w:pPr>
      <w:r>
        <w:separator/>
      </w:r>
    </w:p>
  </w:endnote>
  <w:endnote w:type="continuationSeparator" w:id="0">
    <w:p w:rsidR="00B02ACE" w:rsidRDefault="00B02ACE" w:rsidP="0013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V Boli">
    <w:panose1 w:val="02000500030200090000"/>
    <w:charset w:val="00"/>
    <w:family w:val="auto"/>
    <w:pitch w:val="variable"/>
    <w:sig w:usb0="00000003" w:usb1="00000000" w:usb2="00000100" w:usb3="00000000" w:csb0="00000001" w:csb1="00000000"/>
  </w:font>
  <w:font w:name="Verdana">
    <w:panose1 w:val="020B0604030504040204"/>
    <w:charset w:val="00"/>
    <w:family w:val="swiss"/>
    <w:pitch w:val="variable"/>
    <w:sig w:usb0="A10006FF" w:usb1="4000205B" w:usb2="00000010" w:usb3="00000000" w:csb0="0000019F" w:csb1="00000000"/>
  </w:font>
  <w:font w:name="TrebuchetMS-Bold">
    <w:panose1 w:val="00000000000000000000"/>
    <w:charset w:val="00"/>
    <w:family w:val="auto"/>
    <w:notTrueType/>
    <w:pitch w:val="default"/>
    <w:sig w:usb0="00000003" w:usb1="00000000" w:usb2="00000000" w:usb3="00000000" w:csb0="00000001" w:csb1="00000000"/>
  </w:font>
  <w:font w:name="TrebuchetMS">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E" w:rsidRDefault="00B02A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298455"/>
      <w:docPartObj>
        <w:docPartGallery w:val="Page Numbers (Bottom of Page)"/>
        <w:docPartUnique/>
      </w:docPartObj>
    </w:sdtPr>
    <w:sdtEndPr>
      <w:rPr>
        <w:color w:val="808080" w:themeColor="background1" w:themeShade="80"/>
        <w:spacing w:val="60"/>
      </w:rPr>
    </w:sdtEndPr>
    <w:sdtContent>
      <w:p w:rsidR="00B02ACE" w:rsidRDefault="00B02ACE">
        <w:pPr>
          <w:pStyle w:val="Footer"/>
          <w:pBdr>
            <w:top w:val="single" w:sz="4" w:space="1" w:color="D9D9D9" w:themeColor="background1" w:themeShade="D9"/>
          </w:pBdr>
          <w:jc w:val="right"/>
        </w:pPr>
        <w:r>
          <w:fldChar w:fldCharType="begin"/>
        </w:r>
        <w:r>
          <w:instrText xml:space="preserve"> PAGE   \* MERGEFORMAT </w:instrText>
        </w:r>
        <w:r>
          <w:fldChar w:fldCharType="separate"/>
        </w:r>
        <w:r w:rsidR="008F3AB3">
          <w:rPr>
            <w:noProof/>
          </w:rPr>
          <w:t>18</w:t>
        </w:r>
        <w:r>
          <w:rPr>
            <w:noProof/>
          </w:rPr>
          <w:fldChar w:fldCharType="end"/>
        </w:r>
        <w:r>
          <w:t xml:space="preserve"> | </w:t>
        </w:r>
        <w:r>
          <w:rPr>
            <w:color w:val="808080" w:themeColor="background1" w:themeShade="80"/>
            <w:spacing w:val="60"/>
          </w:rPr>
          <w:t>Page</w:t>
        </w:r>
      </w:p>
    </w:sdtContent>
  </w:sdt>
  <w:p w:rsidR="00B02ACE" w:rsidRDefault="00B02A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E" w:rsidRDefault="00B02A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ACE" w:rsidRDefault="00B02ACE" w:rsidP="00135116">
      <w:pPr>
        <w:spacing w:after="0" w:line="240" w:lineRule="auto"/>
      </w:pPr>
      <w:r>
        <w:separator/>
      </w:r>
    </w:p>
  </w:footnote>
  <w:footnote w:type="continuationSeparator" w:id="0">
    <w:p w:rsidR="00B02ACE" w:rsidRDefault="00B02ACE" w:rsidP="001351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E" w:rsidRDefault="00B02A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E" w:rsidRDefault="00B02A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CE" w:rsidRDefault="00B02A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0B0A"/>
    <w:multiLevelType w:val="hybridMultilevel"/>
    <w:tmpl w:val="722A35B6"/>
    <w:lvl w:ilvl="0" w:tplc="D060AF2A">
      <w:start w:val="1"/>
      <w:numFmt w:val="decimal"/>
      <w:lvlText w:val="%1."/>
      <w:lvlJc w:val="left"/>
      <w:pPr>
        <w:tabs>
          <w:tab w:val="num" w:pos="1080"/>
        </w:tabs>
        <w:ind w:left="1080" w:hanging="360"/>
      </w:pPr>
      <w:rPr>
        <w:rFonts w:ascii="Arial" w:hAnsi="Arial"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32076D"/>
    <w:multiLevelType w:val="hybridMultilevel"/>
    <w:tmpl w:val="202A6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22500"/>
    <w:multiLevelType w:val="multilevel"/>
    <w:tmpl w:val="49EA0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8476B"/>
    <w:multiLevelType w:val="hybridMultilevel"/>
    <w:tmpl w:val="48600D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1F19E7"/>
    <w:multiLevelType w:val="multilevel"/>
    <w:tmpl w:val="DDF45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676EB"/>
    <w:multiLevelType w:val="hybridMultilevel"/>
    <w:tmpl w:val="AB4C0C0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4DB13E3"/>
    <w:multiLevelType w:val="hybridMultilevel"/>
    <w:tmpl w:val="0DF00CE2"/>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3424BCF0" w:tentative="1">
      <w:start w:val="1"/>
      <w:numFmt w:val="bullet"/>
      <w:lvlText w:val=""/>
      <w:lvlJc w:val="left"/>
      <w:pPr>
        <w:tabs>
          <w:tab w:val="num" w:pos="2160"/>
        </w:tabs>
        <w:ind w:left="2160" w:hanging="360"/>
      </w:pPr>
      <w:rPr>
        <w:rFonts w:ascii="Wingdings 2" w:hAnsi="Wingdings 2" w:hint="default"/>
      </w:rPr>
    </w:lvl>
    <w:lvl w:ilvl="3" w:tplc="E14CC280" w:tentative="1">
      <w:start w:val="1"/>
      <w:numFmt w:val="bullet"/>
      <w:lvlText w:val=""/>
      <w:lvlJc w:val="left"/>
      <w:pPr>
        <w:tabs>
          <w:tab w:val="num" w:pos="2880"/>
        </w:tabs>
        <w:ind w:left="2880" w:hanging="360"/>
      </w:pPr>
      <w:rPr>
        <w:rFonts w:ascii="Wingdings 2" w:hAnsi="Wingdings 2" w:hint="default"/>
      </w:rPr>
    </w:lvl>
    <w:lvl w:ilvl="4" w:tplc="3F726832" w:tentative="1">
      <w:start w:val="1"/>
      <w:numFmt w:val="bullet"/>
      <w:lvlText w:val=""/>
      <w:lvlJc w:val="left"/>
      <w:pPr>
        <w:tabs>
          <w:tab w:val="num" w:pos="3600"/>
        </w:tabs>
        <w:ind w:left="3600" w:hanging="360"/>
      </w:pPr>
      <w:rPr>
        <w:rFonts w:ascii="Wingdings 2" w:hAnsi="Wingdings 2" w:hint="default"/>
      </w:rPr>
    </w:lvl>
    <w:lvl w:ilvl="5" w:tplc="BF90AFDE" w:tentative="1">
      <w:start w:val="1"/>
      <w:numFmt w:val="bullet"/>
      <w:lvlText w:val=""/>
      <w:lvlJc w:val="left"/>
      <w:pPr>
        <w:tabs>
          <w:tab w:val="num" w:pos="4320"/>
        </w:tabs>
        <w:ind w:left="4320" w:hanging="360"/>
      </w:pPr>
      <w:rPr>
        <w:rFonts w:ascii="Wingdings 2" w:hAnsi="Wingdings 2" w:hint="default"/>
      </w:rPr>
    </w:lvl>
    <w:lvl w:ilvl="6" w:tplc="43CC73C4" w:tentative="1">
      <w:start w:val="1"/>
      <w:numFmt w:val="bullet"/>
      <w:lvlText w:val=""/>
      <w:lvlJc w:val="left"/>
      <w:pPr>
        <w:tabs>
          <w:tab w:val="num" w:pos="5040"/>
        </w:tabs>
        <w:ind w:left="5040" w:hanging="360"/>
      </w:pPr>
      <w:rPr>
        <w:rFonts w:ascii="Wingdings 2" w:hAnsi="Wingdings 2" w:hint="default"/>
      </w:rPr>
    </w:lvl>
    <w:lvl w:ilvl="7" w:tplc="97C4B966" w:tentative="1">
      <w:start w:val="1"/>
      <w:numFmt w:val="bullet"/>
      <w:lvlText w:val=""/>
      <w:lvlJc w:val="left"/>
      <w:pPr>
        <w:tabs>
          <w:tab w:val="num" w:pos="5760"/>
        </w:tabs>
        <w:ind w:left="5760" w:hanging="360"/>
      </w:pPr>
      <w:rPr>
        <w:rFonts w:ascii="Wingdings 2" w:hAnsi="Wingdings 2" w:hint="default"/>
      </w:rPr>
    </w:lvl>
    <w:lvl w:ilvl="8" w:tplc="3420418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7B90D8B"/>
    <w:multiLevelType w:val="hybridMultilevel"/>
    <w:tmpl w:val="6F58DCEE"/>
    <w:lvl w:ilvl="0" w:tplc="0FDCF012">
      <w:start w:val="1"/>
      <w:numFmt w:val="bullet"/>
      <w:lvlText w:val="•"/>
      <w:lvlJc w:val="left"/>
      <w:pPr>
        <w:tabs>
          <w:tab w:val="num" w:pos="720"/>
        </w:tabs>
        <w:ind w:left="720" w:hanging="360"/>
      </w:pPr>
      <w:rPr>
        <w:rFonts w:ascii="Times New Roman" w:hAnsi="Times New Roman" w:hint="default"/>
      </w:rPr>
    </w:lvl>
    <w:lvl w:ilvl="1" w:tplc="64466A8E" w:tentative="1">
      <w:start w:val="1"/>
      <w:numFmt w:val="bullet"/>
      <w:lvlText w:val="•"/>
      <w:lvlJc w:val="left"/>
      <w:pPr>
        <w:tabs>
          <w:tab w:val="num" w:pos="1440"/>
        </w:tabs>
        <w:ind w:left="1440" w:hanging="360"/>
      </w:pPr>
      <w:rPr>
        <w:rFonts w:ascii="Times New Roman" w:hAnsi="Times New Roman" w:hint="default"/>
      </w:rPr>
    </w:lvl>
    <w:lvl w:ilvl="2" w:tplc="3190E424" w:tentative="1">
      <w:start w:val="1"/>
      <w:numFmt w:val="bullet"/>
      <w:lvlText w:val="•"/>
      <w:lvlJc w:val="left"/>
      <w:pPr>
        <w:tabs>
          <w:tab w:val="num" w:pos="2160"/>
        </w:tabs>
        <w:ind w:left="2160" w:hanging="360"/>
      </w:pPr>
      <w:rPr>
        <w:rFonts w:ascii="Times New Roman" w:hAnsi="Times New Roman" w:hint="default"/>
      </w:rPr>
    </w:lvl>
    <w:lvl w:ilvl="3" w:tplc="CFA817FA" w:tentative="1">
      <w:start w:val="1"/>
      <w:numFmt w:val="bullet"/>
      <w:lvlText w:val="•"/>
      <w:lvlJc w:val="left"/>
      <w:pPr>
        <w:tabs>
          <w:tab w:val="num" w:pos="2880"/>
        </w:tabs>
        <w:ind w:left="2880" w:hanging="360"/>
      </w:pPr>
      <w:rPr>
        <w:rFonts w:ascii="Times New Roman" w:hAnsi="Times New Roman" w:hint="default"/>
      </w:rPr>
    </w:lvl>
    <w:lvl w:ilvl="4" w:tplc="1B2A5AEE" w:tentative="1">
      <w:start w:val="1"/>
      <w:numFmt w:val="bullet"/>
      <w:lvlText w:val="•"/>
      <w:lvlJc w:val="left"/>
      <w:pPr>
        <w:tabs>
          <w:tab w:val="num" w:pos="3600"/>
        </w:tabs>
        <w:ind w:left="3600" w:hanging="360"/>
      </w:pPr>
      <w:rPr>
        <w:rFonts w:ascii="Times New Roman" w:hAnsi="Times New Roman" w:hint="default"/>
      </w:rPr>
    </w:lvl>
    <w:lvl w:ilvl="5" w:tplc="D592F1A2" w:tentative="1">
      <w:start w:val="1"/>
      <w:numFmt w:val="bullet"/>
      <w:lvlText w:val="•"/>
      <w:lvlJc w:val="left"/>
      <w:pPr>
        <w:tabs>
          <w:tab w:val="num" w:pos="4320"/>
        </w:tabs>
        <w:ind w:left="4320" w:hanging="360"/>
      </w:pPr>
      <w:rPr>
        <w:rFonts w:ascii="Times New Roman" w:hAnsi="Times New Roman" w:hint="default"/>
      </w:rPr>
    </w:lvl>
    <w:lvl w:ilvl="6" w:tplc="74D0BFAA" w:tentative="1">
      <w:start w:val="1"/>
      <w:numFmt w:val="bullet"/>
      <w:lvlText w:val="•"/>
      <w:lvlJc w:val="left"/>
      <w:pPr>
        <w:tabs>
          <w:tab w:val="num" w:pos="5040"/>
        </w:tabs>
        <w:ind w:left="5040" w:hanging="360"/>
      </w:pPr>
      <w:rPr>
        <w:rFonts w:ascii="Times New Roman" w:hAnsi="Times New Roman" w:hint="default"/>
      </w:rPr>
    </w:lvl>
    <w:lvl w:ilvl="7" w:tplc="6AA6FFDE" w:tentative="1">
      <w:start w:val="1"/>
      <w:numFmt w:val="bullet"/>
      <w:lvlText w:val="•"/>
      <w:lvlJc w:val="left"/>
      <w:pPr>
        <w:tabs>
          <w:tab w:val="num" w:pos="5760"/>
        </w:tabs>
        <w:ind w:left="5760" w:hanging="360"/>
      </w:pPr>
      <w:rPr>
        <w:rFonts w:ascii="Times New Roman" w:hAnsi="Times New Roman" w:hint="default"/>
      </w:rPr>
    </w:lvl>
    <w:lvl w:ilvl="8" w:tplc="893AFFB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FE24A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A890913"/>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C504058"/>
    <w:multiLevelType w:val="hybridMultilevel"/>
    <w:tmpl w:val="DC08AAD4"/>
    <w:lvl w:ilvl="0" w:tplc="04090015">
      <w:start w:val="1"/>
      <w:numFmt w:val="upperLetter"/>
      <w:lvlText w:val="%1."/>
      <w:lvlJc w:val="left"/>
      <w:pPr>
        <w:tabs>
          <w:tab w:val="num" w:pos="720"/>
        </w:tabs>
        <w:ind w:left="720" w:hanging="360"/>
      </w:pPr>
      <w:rPr>
        <w:rFonts w:hint="default"/>
      </w:rPr>
    </w:lvl>
    <w:lvl w:ilvl="1" w:tplc="65B0A140" w:tentative="1">
      <w:start w:val="1"/>
      <w:numFmt w:val="bullet"/>
      <w:lvlText w:val=""/>
      <w:lvlJc w:val="left"/>
      <w:pPr>
        <w:tabs>
          <w:tab w:val="num" w:pos="1440"/>
        </w:tabs>
        <w:ind w:left="1440" w:hanging="360"/>
      </w:pPr>
      <w:rPr>
        <w:rFonts w:ascii="Wingdings 2" w:hAnsi="Wingdings 2" w:hint="default"/>
      </w:rPr>
    </w:lvl>
    <w:lvl w:ilvl="2" w:tplc="B3B83D3C" w:tentative="1">
      <w:start w:val="1"/>
      <w:numFmt w:val="bullet"/>
      <w:lvlText w:val=""/>
      <w:lvlJc w:val="left"/>
      <w:pPr>
        <w:tabs>
          <w:tab w:val="num" w:pos="2160"/>
        </w:tabs>
        <w:ind w:left="2160" w:hanging="360"/>
      </w:pPr>
      <w:rPr>
        <w:rFonts w:ascii="Wingdings 2" w:hAnsi="Wingdings 2" w:hint="default"/>
      </w:rPr>
    </w:lvl>
    <w:lvl w:ilvl="3" w:tplc="859887C4" w:tentative="1">
      <w:start w:val="1"/>
      <w:numFmt w:val="bullet"/>
      <w:lvlText w:val=""/>
      <w:lvlJc w:val="left"/>
      <w:pPr>
        <w:tabs>
          <w:tab w:val="num" w:pos="2880"/>
        </w:tabs>
        <w:ind w:left="2880" w:hanging="360"/>
      </w:pPr>
      <w:rPr>
        <w:rFonts w:ascii="Wingdings 2" w:hAnsi="Wingdings 2" w:hint="default"/>
      </w:rPr>
    </w:lvl>
    <w:lvl w:ilvl="4" w:tplc="FF1CA3AA" w:tentative="1">
      <w:start w:val="1"/>
      <w:numFmt w:val="bullet"/>
      <w:lvlText w:val=""/>
      <w:lvlJc w:val="left"/>
      <w:pPr>
        <w:tabs>
          <w:tab w:val="num" w:pos="3600"/>
        </w:tabs>
        <w:ind w:left="3600" w:hanging="360"/>
      </w:pPr>
      <w:rPr>
        <w:rFonts w:ascii="Wingdings 2" w:hAnsi="Wingdings 2" w:hint="default"/>
      </w:rPr>
    </w:lvl>
    <w:lvl w:ilvl="5" w:tplc="621A081A" w:tentative="1">
      <w:start w:val="1"/>
      <w:numFmt w:val="bullet"/>
      <w:lvlText w:val=""/>
      <w:lvlJc w:val="left"/>
      <w:pPr>
        <w:tabs>
          <w:tab w:val="num" w:pos="4320"/>
        </w:tabs>
        <w:ind w:left="4320" w:hanging="360"/>
      </w:pPr>
      <w:rPr>
        <w:rFonts w:ascii="Wingdings 2" w:hAnsi="Wingdings 2" w:hint="default"/>
      </w:rPr>
    </w:lvl>
    <w:lvl w:ilvl="6" w:tplc="11541358" w:tentative="1">
      <w:start w:val="1"/>
      <w:numFmt w:val="bullet"/>
      <w:lvlText w:val=""/>
      <w:lvlJc w:val="left"/>
      <w:pPr>
        <w:tabs>
          <w:tab w:val="num" w:pos="5040"/>
        </w:tabs>
        <w:ind w:left="5040" w:hanging="360"/>
      </w:pPr>
      <w:rPr>
        <w:rFonts w:ascii="Wingdings 2" w:hAnsi="Wingdings 2" w:hint="default"/>
      </w:rPr>
    </w:lvl>
    <w:lvl w:ilvl="7" w:tplc="56EAD6B6" w:tentative="1">
      <w:start w:val="1"/>
      <w:numFmt w:val="bullet"/>
      <w:lvlText w:val=""/>
      <w:lvlJc w:val="left"/>
      <w:pPr>
        <w:tabs>
          <w:tab w:val="num" w:pos="5760"/>
        </w:tabs>
        <w:ind w:left="5760" w:hanging="360"/>
      </w:pPr>
      <w:rPr>
        <w:rFonts w:ascii="Wingdings 2" w:hAnsi="Wingdings 2" w:hint="default"/>
      </w:rPr>
    </w:lvl>
    <w:lvl w:ilvl="8" w:tplc="AF0E35B0"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27E4D4A"/>
    <w:multiLevelType w:val="hybridMultilevel"/>
    <w:tmpl w:val="94840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A60780"/>
    <w:multiLevelType w:val="hybridMultilevel"/>
    <w:tmpl w:val="CD2EE052"/>
    <w:lvl w:ilvl="0" w:tplc="35D6D61C">
      <w:start w:val="1"/>
      <w:numFmt w:val="bullet"/>
      <w:lvlText w:val=""/>
      <w:lvlJc w:val="left"/>
      <w:pPr>
        <w:tabs>
          <w:tab w:val="num" w:pos="720"/>
        </w:tabs>
        <w:ind w:left="720" w:hanging="360"/>
      </w:pPr>
      <w:rPr>
        <w:rFonts w:ascii="Wingdings 2" w:hAnsi="Wingdings 2" w:hint="default"/>
      </w:rPr>
    </w:lvl>
    <w:lvl w:ilvl="1" w:tplc="B25605F6">
      <w:start w:val="621"/>
      <w:numFmt w:val="bullet"/>
      <w:lvlText w:val=""/>
      <w:lvlJc w:val="left"/>
      <w:pPr>
        <w:tabs>
          <w:tab w:val="num" w:pos="1440"/>
        </w:tabs>
        <w:ind w:left="1440" w:hanging="360"/>
      </w:pPr>
      <w:rPr>
        <w:rFonts w:ascii="Wingdings 2" w:hAnsi="Wingdings 2" w:hint="default"/>
      </w:rPr>
    </w:lvl>
    <w:lvl w:ilvl="2" w:tplc="122CA688" w:tentative="1">
      <w:start w:val="1"/>
      <w:numFmt w:val="bullet"/>
      <w:lvlText w:val=""/>
      <w:lvlJc w:val="left"/>
      <w:pPr>
        <w:tabs>
          <w:tab w:val="num" w:pos="2160"/>
        </w:tabs>
        <w:ind w:left="2160" w:hanging="360"/>
      </w:pPr>
      <w:rPr>
        <w:rFonts w:ascii="Wingdings 2" w:hAnsi="Wingdings 2" w:hint="default"/>
      </w:rPr>
    </w:lvl>
    <w:lvl w:ilvl="3" w:tplc="50F4EF08" w:tentative="1">
      <w:start w:val="1"/>
      <w:numFmt w:val="bullet"/>
      <w:lvlText w:val=""/>
      <w:lvlJc w:val="left"/>
      <w:pPr>
        <w:tabs>
          <w:tab w:val="num" w:pos="2880"/>
        </w:tabs>
        <w:ind w:left="2880" w:hanging="360"/>
      </w:pPr>
      <w:rPr>
        <w:rFonts w:ascii="Wingdings 2" w:hAnsi="Wingdings 2" w:hint="default"/>
      </w:rPr>
    </w:lvl>
    <w:lvl w:ilvl="4" w:tplc="8FE23F54" w:tentative="1">
      <w:start w:val="1"/>
      <w:numFmt w:val="bullet"/>
      <w:lvlText w:val=""/>
      <w:lvlJc w:val="left"/>
      <w:pPr>
        <w:tabs>
          <w:tab w:val="num" w:pos="3600"/>
        </w:tabs>
        <w:ind w:left="3600" w:hanging="360"/>
      </w:pPr>
      <w:rPr>
        <w:rFonts w:ascii="Wingdings 2" w:hAnsi="Wingdings 2" w:hint="default"/>
      </w:rPr>
    </w:lvl>
    <w:lvl w:ilvl="5" w:tplc="C7C441AC" w:tentative="1">
      <w:start w:val="1"/>
      <w:numFmt w:val="bullet"/>
      <w:lvlText w:val=""/>
      <w:lvlJc w:val="left"/>
      <w:pPr>
        <w:tabs>
          <w:tab w:val="num" w:pos="4320"/>
        </w:tabs>
        <w:ind w:left="4320" w:hanging="360"/>
      </w:pPr>
      <w:rPr>
        <w:rFonts w:ascii="Wingdings 2" w:hAnsi="Wingdings 2" w:hint="default"/>
      </w:rPr>
    </w:lvl>
    <w:lvl w:ilvl="6" w:tplc="D2CEE4E0" w:tentative="1">
      <w:start w:val="1"/>
      <w:numFmt w:val="bullet"/>
      <w:lvlText w:val=""/>
      <w:lvlJc w:val="left"/>
      <w:pPr>
        <w:tabs>
          <w:tab w:val="num" w:pos="5040"/>
        </w:tabs>
        <w:ind w:left="5040" w:hanging="360"/>
      </w:pPr>
      <w:rPr>
        <w:rFonts w:ascii="Wingdings 2" w:hAnsi="Wingdings 2" w:hint="default"/>
      </w:rPr>
    </w:lvl>
    <w:lvl w:ilvl="7" w:tplc="113EE726" w:tentative="1">
      <w:start w:val="1"/>
      <w:numFmt w:val="bullet"/>
      <w:lvlText w:val=""/>
      <w:lvlJc w:val="left"/>
      <w:pPr>
        <w:tabs>
          <w:tab w:val="num" w:pos="5760"/>
        </w:tabs>
        <w:ind w:left="5760" w:hanging="360"/>
      </w:pPr>
      <w:rPr>
        <w:rFonts w:ascii="Wingdings 2" w:hAnsi="Wingdings 2" w:hint="default"/>
      </w:rPr>
    </w:lvl>
    <w:lvl w:ilvl="8" w:tplc="4914DCF6"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AB5774D"/>
    <w:multiLevelType w:val="hybridMultilevel"/>
    <w:tmpl w:val="4C2A38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C9850EB"/>
    <w:multiLevelType w:val="hybridMultilevel"/>
    <w:tmpl w:val="1B5CDEDE"/>
    <w:lvl w:ilvl="0" w:tplc="DD303C38">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9A17DA"/>
    <w:multiLevelType w:val="hybridMultilevel"/>
    <w:tmpl w:val="5ED814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2A2652"/>
    <w:multiLevelType w:val="hybridMultilevel"/>
    <w:tmpl w:val="8C808F52"/>
    <w:lvl w:ilvl="0" w:tplc="A28C6DB0">
      <w:start w:val="1"/>
      <w:numFmt w:val="bullet"/>
      <w:lvlText w:val=""/>
      <w:lvlJc w:val="left"/>
      <w:pPr>
        <w:tabs>
          <w:tab w:val="num" w:pos="720"/>
        </w:tabs>
        <w:ind w:left="720" w:hanging="360"/>
      </w:pPr>
      <w:rPr>
        <w:rFonts w:ascii="Wingdings 2" w:hAnsi="Wingdings 2" w:hint="default"/>
      </w:rPr>
    </w:lvl>
    <w:lvl w:ilvl="1" w:tplc="6DFAB2CA" w:tentative="1">
      <w:start w:val="1"/>
      <w:numFmt w:val="bullet"/>
      <w:lvlText w:val=""/>
      <w:lvlJc w:val="left"/>
      <w:pPr>
        <w:tabs>
          <w:tab w:val="num" w:pos="1440"/>
        </w:tabs>
        <w:ind w:left="1440" w:hanging="360"/>
      </w:pPr>
      <w:rPr>
        <w:rFonts w:ascii="Wingdings 2" w:hAnsi="Wingdings 2" w:hint="default"/>
      </w:rPr>
    </w:lvl>
    <w:lvl w:ilvl="2" w:tplc="88DE3008" w:tentative="1">
      <w:start w:val="1"/>
      <w:numFmt w:val="bullet"/>
      <w:lvlText w:val=""/>
      <w:lvlJc w:val="left"/>
      <w:pPr>
        <w:tabs>
          <w:tab w:val="num" w:pos="2160"/>
        </w:tabs>
        <w:ind w:left="2160" w:hanging="360"/>
      </w:pPr>
      <w:rPr>
        <w:rFonts w:ascii="Wingdings 2" w:hAnsi="Wingdings 2" w:hint="default"/>
      </w:rPr>
    </w:lvl>
    <w:lvl w:ilvl="3" w:tplc="24CC0198" w:tentative="1">
      <w:start w:val="1"/>
      <w:numFmt w:val="bullet"/>
      <w:lvlText w:val=""/>
      <w:lvlJc w:val="left"/>
      <w:pPr>
        <w:tabs>
          <w:tab w:val="num" w:pos="2880"/>
        </w:tabs>
        <w:ind w:left="2880" w:hanging="360"/>
      </w:pPr>
      <w:rPr>
        <w:rFonts w:ascii="Wingdings 2" w:hAnsi="Wingdings 2" w:hint="default"/>
      </w:rPr>
    </w:lvl>
    <w:lvl w:ilvl="4" w:tplc="65284DB2" w:tentative="1">
      <w:start w:val="1"/>
      <w:numFmt w:val="bullet"/>
      <w:lvlText w:val=""/>
      <w:lvlJc w:val="left"/>
      <w:pPr>
        <w:tabs>
          <w:tab w:val="num" w:pos="3600"/>
        </w:tabs>
        <w:ind w:left="3600" w:hanging="360"/>
      </w:pPr>
      <w:rPr>
        <w:rFonts w:ascii="Wingdings 2" w:hAnsi="Wingdings 2" w:hint="default"/>
      </w:rPr>
    </w:lvl>
    <w:lvl w:ilvl="5" w:tplc="F4087E7C" w:tentative="1">
      <w:start w:val="1"/>
      <w:numFmt w:val="bullet"/>
      <w:lvlText w:val=""/>
      <w:lvlJc w:val="left"/>
      <w:pPr>
        <w:tabs>
          <w:tab w:val="num" w:pos="4320"/>
        </w:tabs>
        <w:ind w:left="4320" w:hanging="360"/>
      </w:pPr>
      <w:rPr>
        <w:rFonts w:ascii="Wingdings 2" w:hAnsi="Wingdings 2" w:hint="default"/>
      </w:rPr>
    </w:lvl>
    <w:lvl w:ilvl="6" w:tplc="EBC2EEEE" w:tentative="1">
      <w:start w:val="1"/>
      <w:numFmt w:val="bullet"/>
      <w:lvlText w:val=""/>
      <w:lvlJc w:val="left"/>
      <w:pPr>
        <w:tabs>
          <w:tab w:val="num" w:pos="5040"/>
        </w:tabs>
        <w:ind w:left="5040" w:hanging="360"/>
      </w:pPr>
      <w:rPr>
        <w:rFonts w:ascii="Wingdings 2" w:hAnsi="Wingdings 2" w:hint="default"/>
      </w:rPr>
    </w:lvl>
    <w:lvl w:ilvl="7" w:tplc="D636868A" w:tentative="1">
      <w:start w:val="1"/>
      <w:numFmt w:val="bullet"/>
      <w:lvlText w:val=""/>
      <w:lvlJc w:val="left"/>
      <w:pPr>
        <w:tabs>
          <w:tab w:val="num" w:pos="5760"/>
        </w:tabs>
        <w:ind w:left="5760" w:hanging="360"/>
      </w:pPr>
      <w:rPr>
        <w:rFonts w:ascii="Wingdings 2" w:hAnsi="Wingdings 2" w:hint="default"/>
      </w:rPr>
    </w:lvl>
    <w:lvl w:ilvl="8" w:tplc="F6F0D61C" w:tentative="1">
      <w:start w:val="1"/>
      <w:numFmt w:val="bullet"/>
      <w:lvlText w:val=""/>
      <w:lvlJc w:val="left"/>
      <w:pPr>
        <w:tabs>
          <w:tab w:val="num" w:pos="6480"/>
        </w:tabs>
        <w:ind w:left="6480" w:hanging="360"/>
      </w:pPr>
      <w:rPr>
        <w:rFonts w:ascii="Wingdings 2" w:hAnsi="Wingdings 2" w:hint="default"/>
      </w:rPr>
    </w:lvl>
  </w:abstractNum>
  <w:abstractNum w:abstractNumId="17" w15:restartNumberingAfterBreak="0">
    <w:nsid w:val="44907C2A"/>
    <w:multiLevelType w:val="hybridMultilevel"/>
    <w:tmpl w:val="0DF00CE2"/>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3424BCF0" w:tentative="1">
      <w:start w:val="1"/>
      <w:numFmt w:val="bullet"/>
      <w:lvlText w:val=""/>
      <w:lvlJc w:val="left"/>
      <w:pPr>
        <w:tabs>
          <w:tab w:val="num" w:pos="2160"/>
        </w:tabs>
        <w:ind w:left="2160" w:hanging="360"/>
      </w:pPr>
      <w:rPr>
        <w:rFonts w:ascii="Wingdings 2" w:hAnsi="Wingdings 2" w:hint="default"/>
      </w:rPr>
    </w:lvl>
    <w:lvl w:ilvl="3" w:tplc="E14CC280" w:tentative="1">
      <w:start w:val="1"/>
      <w:numFmt w:val="bullet"/>
      <w:lvlText w:val=""/>
      <w:lvlJc w:val="left"/>
      <w:pPr>
        <w:tabs>
          <w:tab w:val="num" w:pos="2880"/>
        </w:tabs>
        <w:ind w:left="2880" w:hanging="360"/>
      </w:pPr>
      <w:rPr>
        <w:rFonts w:ascii="Wingdings 2" w:hAnsi="Wingdings 2" w:hint="default"/>
      </w:rPr>
    </w:lvl>
    <w:lvl w:ilvl="4" w:tplc="3F726832" w:tentative="1">
      <w:start w:val="1"/>
      <w:numFmt w:val="bullet"/>
      <w:lvlText w:val=""/>
      <w:lvlJc w:val="left"/>
      <w:pPr>
        <w:tabs>
          <w:tab w:val="num" w:pos="3600"/>
        </w:tabs>
        <w:ind w:left="3600" w:hanging="360"/>
      </w:pPr>
      <w:rPr>
        <w:rFonts w:ascii="Wingdings 2" w:hAnsi="Wingdings 2" w:hint="default"/>
      </w:rPr>
    </w:lvl>
    <w:lvl w:ilvl="5" w:tplc="BF90AFDE" w:tentative="1">
      <w:start w:val="1"/>
      <w:numFmt w:val="bullet"/>
      <w:lvlText w:val=""/>
      <w:lvlJc w:val="left"/>
      <w:pPr>
        <w:tabs>
          <w:tab w:val="num" w:pos="4320"/>
        </w:tabs>
        <w:ind w:left="4320" w:hanging="360"/>
      </w:pPr>
      <w:rPr>
        <w:rFonts w:ascii="Wingdings 2" w:hAnsi="Wingdings 2" w:hint="default"/>
      </w:rPr>
    </w:lvl>
    <w:lvl w:ilvl="6" w:tplc="43CC73C4" w:tentative="1">
      <w:start w:val="1"/>
      <w:numFmt w:val="bullet"/>
      <w:lvlText w:val=""/>
      <w:lvlJc w:val="left"/>
      <w:pPr>
        <w:tabs>
          <w:tab w:val="num" w:pos="5040"/>
        </w:tabs>
        <w:ind w:left="5040" w:hanging="360"/>
      </w:pPr>
      <w:rPr>
        <w:rFonts w:ascii="Wingdings 2" w:hAnsi="Wingdings 2" w:hint="default"/>
      </w:rPr>
    </w:lvl>
    <w:lvl w:ilvl="7" w:tplc="97C4B966" w:tentative="1">
      <w:start w:val="1"/>
      <w:numFmt w:val="bullet"/>
      <w:lvlText w:val=""/>
      <w:lvlJc w:val="left"/>
      <w:pPr>
        <w:tabs>
          <w:tab w:val="num" w:pos="5760"/>
        </w:tabs>
        <w:ind w:left="5760" w:hanging="360"/>
      </w:pPr>
      <w:rPr>
        <w:rFonts w:ascii="Wingdings 2" w:hAnsi="Wingdings 2" w:hint="default"/>
      </w:rPr>
    </w:lvl>
    <w:lvl w:ilvl="8" w:tplc="3420418C"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4EA7CA1"/>
    <w:multiLevelType w:val="hybridMultilevel"/>
    <w:tmpl w:val="F132C5A8"/>
    <w:lvl w:ilvl="0" w:tplc="DD303C38">
      <w:start w:val="1"/>
      <w:numFmt w:val="bullet"/>
      <w:lvlText w:val=""/>
      <w:lvlJc w:val="left"/>
      <w:pPr>
        <w:tabs>
          <w:tab w:val="num" w:pos="576"/>
        </w:tabs>
        <w:ind w:left="432"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A071F"/>
    <w:multiLevelType w:val="hybridMultilevel"/>
    <w:tmpl w:val="B2B4353E"/>
    <w:lvl w:ilvl="0" w:tplc="1D6E5E3E">
      <w:start w:val="1"/>
      <w:numFmt w:val="bullet"/>
      <w:lvlText w:val="•"/>
      <w:lvlJc w:val="left"/>
      <w:pPr>
        <w:tabs>
          <w:tab w:val="num" w:pos="720"/>
        </w:tabs>
        <w:ind w:left="720" w:hanging="360"/>
      </w:pPr>
      <w:rPr>
        <w:rFonts w:ascii="Times New Roman" w:hAnsi="Times New Roman" w:hint="default"/>
      </w:rPr>
    </w:lvl>
    <w:lvl w:ilvl="1" w:tplc="087866C8" w:tentative="1">
      <w:start w:val="1"/>
      <w:numFmt w:val="bullet"/>
      <w:lvlText w:val="•"/>
      <w:lvlJc w:val="left"/>
      <w:pPr>
        <w:tabs>
          <w:tab w:val="num" w:pos="1440"/>
        </w:tabs>
        <w:ind w:left="1440" w:hanging="360"/>
      </w:pPr>
      <w:rPr>
        <w:rFonts w:ascii="Times New Roman" w:hAnsi="Times New Roman" w:hint="default"/>
      </w:rPr>
    </w:lvl>
    <w:lvl w:ilvl="2" w:tplc="80E8D536" w:tentative="1">
      <w:start w:val="1"/>
      <w:numFmt w:val="bullet"/>
      <w:lvlText w:val="•"/>
      <w:lvlJc w:val="left"/>
      <w:pPr>
        <w:tabs>
          <w:tab w:val="num" w:pos="2160"/>
        </w:tabs>
        <w:ind w:left="2160" w:hanging="360"/>
      </w:pPr>
      <w:rPr>
        <w:rFonts w:ascii="Times New Roman" w:hAnsi="Times New Roman" w:hint="default"/>
      </w:rPr>
    </w:lvl>
    <w:lvl w:ilvl="3" w:tplc="EEF6D5E2" w:tentative="1">
      <w:start w:val="1"/>
      <w:numFmt w:val="bullet"/>
      <w:lvlText w:val="•"/>
      <w:lvlJc w:val="left"/>
      <w:pPr>
        <w:tabs>
          <w:tab w:val="num" w:pos="2880"/>
        </w:tabs>
        <w:ind w:left="2880" w:hanging="360"/>
      </w:pPr>
      <w:rPr>
        <w:rFonts w:ascii="Times New Roman" w:hAnsi="Times New Roman" w:hint="default"/>
      </w:rPr>
    </w:lvl>
    <w:lvl w:ilvl="4" w:tplc="BAF6F898" w:tentative="1">
      <w:start w:val="1"/>
      <w:numFmt w:val="bullet"/>
      <w:lvlText w:val="•"/>
      <w:lvlJc w:val="left"/>
      <w:pPr>
        <w:tabs>
          <w:tab w:val="num" w:pos="3600"/>
        </w:tabs>
        <w:ind w:left="3600" w:hanging="360"/>
      </w:pPr>
      <w:rPr>
        <w:rFonts w:ascii="Times New Roman" w:hAnsi="Times New Roman" w:hint="default"/>
      </w:rPr>
    </w:lvl>
    <w:lvl w:ilvl="5" w:tplc="A1C8EDF4" w:tentative="1">
      <w:start w:val="1"/>
      <w:numFmt w:val="bullet"/>
      <w:lvlText w:val="•"/>
      <w:lvlJc w:val="left"/>
      <w:pPr>
        <w:tabs>
          <w:tab w:val="num" w:pos="4320"/>
        </w:tabs>
        <w:ind w:left="4320" w:hanging="360"/>
      </w:pPr>
      <w:rPr>
        <w:rFonts w:ascii="Times New Roman" w:hAnsi="Times New Roman" w:hint="default"/>
      </w:rPr>
    </w:lvl>
    <w:lvl w:ilvl="6" w:tplc="328EEC14" w:tentative="1">
      <w:start w:val="1"/>
      <w:numFmt w:val="bullet"/>
      <w:lvlText w:val="•"/>
      <w:lvlJc w:val="left"/>
      <w:pPr>
        <w:tabs>
          <w:tab w:val="num" w:pos="5040"/>
        </w:tabs>
        <w:ind w:left="5040" w:hanging="360"/>
      </w:pPr>
      <w:rPr>
        <w:rFonts w:ascii="Times New Roman" w:hAnsi="Times New Roman" w:hint="default"/>
      </w:rPr>
    </w:lvl>
    <w:lvl w:ilvl="7" w:tplc="6FE8B908" w:tentative="1">
      <w:start w:val="1"/>
      <w:numFmt w:val="bullet"/>
      <w:lvlText w:val="•"/>
      <w:lvlJc w:val="left"/>
      <w:pPr>
        <w:tabs>
          <w:tab w:val="num" w:pos="5760"/>
        </w:tabs>
        <w:ind w:left="5760" w:hanging="360"/>
      </w:pPr>
      <w:rPr>
        <w:rFonts w:ascii="Times New Roman" w:hAnsi="Times New Roman" w:hint="default"/>
      </w:rPr>
    </w:lvl>
    <w:lvl w:ilvl="8" w:tplc="E0CC7E3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AED1D37"/>
    <w:multiLevelType w:val="hybridMultilevel"/>
    <w:tmpl w:val="1ABE6EBA"/>
    <w:lvl w:ilvl="0" w:tplc="414EA77A">
      <w:start w:val="1"/>
      <w:numFmt w:val="bullet"/>
      <w:lvlText w:val=""/>
      <w:lvlJc w:val="left"/>
      <w:pPr>
        <w:tabs>
          <w:tab w:val="num" w:pos="720"/>
        </w:tabs>
        <w:ind w:left="720" w:hanging="360"/>
      </w:pPr>
      <w:rPr>
        <w:rFonts w:ascii="Wingdings 2" w:hAnsi="Wingdings 2" w:hint="default"/>
      </w:rPr>
    </w:lvl>
    <w:lvl w:ilvl="1" w:tplc="908A9FC4" w:tentative="1">
      <w:start w:val="1"/>
      <w:numFmt w:val="bullet"/>
      <w:lvlText w:val=""/>
      <w:lvlJc w:val="left"/>
      <w:pPr>
        <w:tabs>
          <w:tab w:val="num" w:pos="1440"/>
        </w:tabs>
        <w:ind w:left="1440" w:hanging="360"/>
      </w:pPr>
      <w:rPr>
        <w:rFonts w:ascii="Wingdings 2" w:hAnsi="Wingdings 2" w:hint="default"/>
      </w:rPr>
    </w:lvl>
    <w:lvl w:ilvl="2" w:tplc="A7724B84" w:tentative="1">
      <w:start w:val="1"/>
      <w:numFmt w:val="bullet"/>
      <w:lvlText w:val=""/>
      <w:lvlJc w:val="left"/>
      <w:pPr>
        <w:tabs>
          <w:tab w:val="num" w:pos="2160"/>
        </w:tabs>
        <w:ind w:left="2160" w:hanging="360"/>
      </w:pPr>
      <w:rPr>
        <w:rFonts w:ascii="Wingdings 2" w:hAnsi="Wingdings 2" w:hint="default"/>
      </w:rPr>
    </w:lvl>
    <w:lvl w:ilvl="3" w:tplc="594C2A0C" w:tentative="1">
      <w:start w:val="1"/>
      <w:numFmt w:val="bullet"/>
      <w:lvlText w:val=""/>
      <w:lvlJc w:val="left"/>
      <w:pPr>
        <w:tabs>
          <w:tab w:val="num" w:pos="2880"/>
        </w:tabs>
        <w:ind w:left="2880" w:hanging="360"/>
      </w:pPr>
      <w:rPr>
        <w:rFonts w:ascii="Wingdings 2" w:hAnsi="Wingdings 2" w:hint="default"/>
      </w:rPr>
    </w:lvl>
    <w:lvl w:ilvl="4" w:tplc="6F081012" w:tentative="1">
      <w:start w:val="1"/>
      <w:numFmt w:val="bullet"/>
      <w:lvlText w:val=""/>
      <w:lvlJc w:val="left"/>
      <w:pPr>
        <w:tabs>
          <w:tab w:val="num" w:pos="3600"/>
        </w:tabs>
        <w:ind w:left="3600" w:hanging="360"/>
      </w:pPr>
      <w:rPr>
        <w:rFonts w:ascii="Wingdings 2" w:hAnsi="Wingdings 2" w:hint="default"/>
      </w:rPr>
    </w:lvl>
    <w:lvl w:ilvl="5" w:tplc="CD9A3A78" w:tentative="1">
      <w:start w:val="1"/>
      <w:numFmt w:val="bullet"/>
      <w:lvlText w:val=""/>
      <w:lvlJc w:val="left"/>
      <w:pPr>
        <w:tabs>
          <w:tab w:val="num" w:pos="4320"/>
        </w:tabs>
        <w:ind w:left="4320" w:hanging="360"/>
      </w:pPr>
      <w:rPr>
        <w:rFonts w:ascii="Wingdings 2" w:hAnsi="Wingdings 2" w:hint="default"/>
      </w:rPr>
    </w:lvl>
    <w:lvl w:ilvl="6" w:tplc="5D14661E" w:tentative="1">
      <w:start w:val="1"/>
      <w:numFmt w:val="bullet"/>
      <w:lvlText w:val=""/>
      <w:lvlJc w:val="left"/>
      <w:pPr>
        <w:tabs>
          <w:tab w:val="num" w:pos="5040"/>
        </w:tabs>
        <w:ind w:left="5040" w:hanging="360"/>
      </w:pPr>
      <w:rPr>
        <w:rFonts w:ascii="Wingdings 2" w:hAnsi="Wingdings 2" w:hint="default"/>
      </w:rPr>
    </w:lvl>
    <w:lvl w:ilvl="7" w:tplc="EAE605C4" w:tentative="1">
      <w:start w:val="1"/>
      <w:numFmt w:val="bullet"/>
      <w:lvlText w:val=""/>
      <w:lvlJc w:val="left"/>
      <w:pPr>
        <w:tabs>
          <w:tab w:val="num" w:pos="5760"/>
        </w:tabs>
        <w:ind w:left="5760" w:hanging="360"/>
      </w:pPr>
      <w:rPr>
        <w:rFonts w:ascii="Wingdings 2" w:hAnsi="Wingdings 2" w:hint="default"/>
      </w:rPr>
    </w:lvl>
    <w:lvl w:ilvl="8" w:tplc="A1326A3C" w:tentative="1">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51283244"/>
    <w:multiLevelType w:val="multilevel"/>
    <w:tmpl w:val="40C0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6C3A59"/>
    <w:multiLevelType w:val="hybridMultilevel"/>
    <w:tmpl w:val="5F70D004"/>
    <w:lvl w:ilvl="0" w:tplc="A6FED6B4">
      <w:start w:val="1"/>
      <w:numFmt w:val="bullet"/>
      <w:lvlText w:val=""/>
      <w:lvlJc w:val="left"/>
      <w:pPr>
        <w:tabs>
          <w:tab w:val="num" w:pos="720"/>
        </w:tabs>
        <w:ind w:left="720" w:hanging="360"/>
      </w:pPr>
      <w:rPr>
        <w:rFonts w:ascii="Wingdings 2" w:hAnsi="Wingdings 2" w:hint="default"/>
      </w:rPr>
    </w:lvl>
    <w:lvl w:ilvl="1" w:tplc="6024E17A" w:tentative="1">
      <w:start w:val="1"/>
      <w:numFmt w:val="bullet"/>
      <w:lvlText w:val=""/>
      <w:lvlJc w:val="left"/>
      <w:pPr>
        <w:tabs>
          <w:tab w:val="num" w:pos="1440"/>
        </w:tabs>
        <w:ind w:left="1440" w:hanging="360"/>
      </w:pPr>
      <w:rPr>
        <w:rFonts w:ascii="Wingdings 2" w:hAnsi="Wingdings 2" w:hint="default"/>
      </w:rPr>
    </w:lvl>
    <w:lvl w:ilvl="2" w:tplc="84C05218" w:tentative="1">
      <w:start w:val="1"/>
      <w:numFmt w:val="bullet"/>
      <w:lvlText w:val=""/>
      <w:lvlJc w:val="left"/>
      <w:pPr>
        <w:tabs>
          <w:tab w:val="num" w:pos="2160"/>
        </w:tabs>
        <w:ind w:left="2160" w:hanging="360"/>
      </w:pPr>
      <w:rPr>
        <w:rFonts w:ascii="Wingdings 2" w:hAnsi="Wingdings 2" w:hint="default"/>
      </w:rPr>
    </w:lvl>
    <w:lvl w:ilvl="3" w:tplc="B29E0B6C" w:tentative="1">
      <w:start w:val="1"/>
      <w:numFmt w:val="bullet"/>
      <w:lvlText w:val=""/>
      <w:lvlJc w:val="left"/>
      <w:pPr>
        <w:tabs>
          <w:tab w:val="num" w:pos="2880"/>
        </w:tabs>
        <w:ind w:left="2880" w:hanging="360"/>
      </w:pPr>
      <w:rPr>
        <w:rFonts w:ascii="Wingdings 2" w:hAnsi="Wingdings 2" w:hint="default"/>
      </w:rPr>
    </w:lvl>
    <w:lvl w:ilvl="4" w:tplc="7146E54C" w:tentative="1">
      <w:start w:val="1"/>
      <w:numFmt w:val="bullet"/>
      <w:lvlText w:val=""/>
      <w:lvlJc w:val="left"/>
      <w:pPr>
        <w:tabs>
          <w:tab w:val="num" w:pos="3600"/>
        </w:tabs>
        <w:ind w:left="3600" w:hanging="360"/>
      </w:pPr>
      <w:rPr>
        <w:rFonts w:ascii="Wingdings 2" w:hAnsi="Wingdings 2" w:hint="default"/>
      </w:rPr>
    </w:lvl>
    <w:lvl w:ilvl="5" w:tplc="10B69940" w:tentative="1">
      <w:start w:val="1"/>
      <w:numFmt w:val="bullet"/>
      <w:lvlText w:val=""/>
      <w:lvlJc w:val="left"/>
      <w:pPr>
        <w:tabs>
          <w:tab w:val="num" w:pos="4320"/>
        </w:tabs>
        <w:ind w:left="4320" w:hanging="360"/>
      </w:pPr>
      <w:rPr>
        <w:rFonts w:ascii="Wingdings 2" w:hAnsi="Wingdings 2" w:hint="default"/>
      </w:rPr>
    </w:lvl>
    <w:lvl w:ilvl="6" w:tplc="B5C61026" w:tentative="1">
      <w:start w:val="1"/>
      <w:numFmt w:val="bullet"/>
      <w:lvlText w:val=""/>
      <w:lvlJc w:val="left"/>
      <w:pPr>
        <w:tabs>
          <w:tab w:val="num" w:pos="5040"/>
        </w:tabs>
        <w:ind w:left="5040" w:hanging="360"/>
      </w:pPr>
      <w:rPr>
        <w:rFonts w:ascii="Wingdings 2" w:hAnsi="Wingdings 2" w:hint="default"/>
      </w:rPr>
    </w:lvl>
    <w:lvl w:ilvl="7" w:tplc="E654C190" w:tentative="1">
      <w:start w:val="1"/>
      <w:numFmt w:val="bullet"/>
      <w:lvlText w:val=""/>
      <w:lvlJc w:val="left"/>
      <w:pPr>
        <w:tabs>
          <w:tab w:val="num" w:pos="5760"/>
        </w:tabs>
        <w:ind w:left="5760" w:hanging="360"/>
      </w:pPr>
      <w:rPr>
        <w:rFonts w:ascii="Wingdings 2" w:hAnsi="Wingdings 2" w:hint="default"/>
      </w:rPr>
    </w:lvl>
    <w:lvl w:ilvl="8" w:tplc="2564B8CE"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6CA37F16"/>
    <w:multiLevelType w:val="hybridMultilevel"/>
    <w:tmpl w:val="69EC10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481A7E"/>
    <w:multiLevelType w:val="multilevel"/>
    <w:tmpl w:val="17D6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B843CE"/>
    <w:multiLevelType w:val="hybridMultilevel"/>
    <w:tmpl w:val="B8460638"/>
    <w:lvl w:ilvl="0" w:tplc="4B348396">
      <w:start w:val="1"/>
      <w:numFmt w:val="bullet"/>
      <w:lvlText w:val=""/>
      <w:lvlJc w:val="left"/>
      <w:pPr>
        <w:tabs>
          <w:tab w:val="num" w:pos="720"/>
        </w:tabs>
        <w:ind w:left="720" w:hanging="360"/>
      </w:pPr>
      <w:rPr>
        <w:rFonts w:ascii="Wingdings 2" w:hAnsi="Wingdings 2" w:hint="default"/>
      </w:rPr>
    </w:lvl>
    <w:lvl w:ilvl="1" w:tplc="A0BA8F86">
      <w:start w:val="621"/>
      <w:numFmt w:val="bullet"/>
      <w:lvlText w:val=""/>
      <w:lvlJc w:val="left"/>
      <w:pPr>
        <w:tabs>
          <w:tab w:val="num" w:pos="1440"/>
        </w:tabs>
        <w:ind w:left="1440" w:hanging="360"/>
      </w:pPr>
      <w:rPr>
        <w:rFonts w:ascii="Wingdings 2" w:hAnsi="Wingdings 2" w:hint="default"/>
      </w:rPr>
    </w:lvl>
    <w:lvl w:ilvl="2" w:tplc="74520A98" w:tentative="1">
      <w:start w:val="1"/>
      <w:numFmt w:val="bullet"/>
      <w:lvlText w:val=""/>
      <w:lvlJc w:val="left"/>
      <w:pPr>
        <w:tabs>
          <w:tab w:val="num" w:pos="2160"/>
        </w:tabs>
        <w:ind w:left="2160" w:hanging="360"/>
      </w:pPr>
      <w:rPr>
        <w:rFonts w:ascii="Wingdings 2" w:hAnsi="Wingdings 2" w:hint="default"/>
      </w:rPr>
    </w:lvl>
    <w:lvl w:ilvl="3" w:tplc="E2C2D86E" w:tentative="1">
      <w:start w:val="1"/>
      <w:numFmt w:val="bullet"/>
      <w:lvlText w:val=""/>
      <w:lvlJc w:val="left"/>
      <w:pPr>
        <w:tabs>
          <w:tab w:val="num" w:pos="2880"/>
        </w:tabs>
        <w:ind w:left="2880" w:hanging="360"/>
      </w:pPr>
      <w:rPr>
        <w:rFonts w:ascii="Wingdings 2" w:hAnsi="Wingdings 2" w:hint="default"/>
      </w:rPr>
    </w:lvl>
    <w:lvl w:ilvl="4" w:tplc="AA2E3A2C" w:tentative="1">
      <w:start w:val="1"/>
      <w:numFmt w:val="bullet"/>
      <w:lvlText w:val=""/>
      <w:lvlJc w:val="left"/>
      <w:pPr>
        <w:tabs>
          <w:tab w:val="num" w:pos="3600"/>
        </w:tabs>
        <w:ind w:left="3600" w:hanging="360"/>
      </w:pPr>
      <w:rPr>
        <w:rFonts w:ascii="Wingdings 2" w:hAnsi="Wingdings 2" w:hint="default"/>
      </w:rPr>
    </w:lvl>
    <w:lvl w:ilvl="5" w:tplc="26562B80" w:tentative="1">
      <w:start w:val="1"/>
      <w:numFmt w:val="bullet"/>
      <w:lvlText w:val=""/>
      <w:lvlJc w:val="left"/>
      <w:pPr>
        <w:tabs>
          <w:tab w:val="num" w:pos="4320"/>
        </w:tabs>
        <w:ind w:left="4320" w:hanging="360"/>
      </w:pPr>
      <w:rPr>
        <w:rFonts w:ascii="Wingdings 2" w:hAnsi="Wingdings 2" w:hint="default"/>
      </w:rPr>
    </w:lvl>
    <w:lvl w:ilvl="6" w:tplc="5484A54C" w:tentative="1">
      <w:start w:val="1"/>
      <w:numFmt w:val="bullet"/>
      <w:lvlText w:val=""/>
      <w:lvlJc w:val="left"/>
      <w:pPr>
        <w:tabs>
          <w:tab w:val="num" w:pos="5040"/>
        </w:tabs>
        <w:ind w:left="5040" w:hanging="360"/>
      </w:pPr>
      <w:rPr>
        <w:rFonts w:ascii="Wingdings 2" w:hAnsi="Wingdings 2" w:hint="default"/>
      </w:rPr>
    </w:lvl>
    <w:lvl w:ilvl="7" w:tplc="028067BA" w:tentative="1">
      <w:start w:val="1"/>
      <w:numFmt w:val="bullet"/>
      <w:lvlText w:val=""/>
      <w:lvlJc w:val="left"/>
      <w:pPr>
        <w:tabs>
          <w:tab w:val="num" w:pos="5760"/>
        </w:tabs>
        <w:ind w:left="5760" w:hanging="360"/>
      </w:pPr>
      <w:rPr>
        <w:rFonts w:ascii="Wingdings 2" w:hAnsi="Wingdings 2" w:hint="default"/>
      </w:rPr>
    </w:lvl>
    <w:lvl w:ilvl="8" w:tplc="C638FA24" w:tentative="1">
      <w:start w:val="1"/>
      <w:numFmt w:val="bullet"/>
      <w:lvlText w:val=""/>
      <w:lvlJc w:val="left"/>
      <w:pPr>
        <w:tabs>
          <w:tab w:val="num" w:pos="6480"/>
        </w:tabs>
        <w:ind w:left="6480" w:hanging="360"/>
      </w:pPr>
      <w:rPr>
        <w:rFonts w:ascii="Wingdings 2" w:hAnsi="Wingdings 2" w:hint="default"/>
      </w:rPr>
    </w:lvl>
  </w:abstractNum>
  <w:abstractNum w:abstractNumId="26" w15:restartNumberingAfterBreak="0">
    <w:nsid w:val="7C7556E1"/>
    <w:multiLevelType w:val="multilevel"/>
    <w:tmpl w:val="68B2C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0"/>
  </w:num>
  <w:num w:numId="4">
    <w:abstractNumId w:val="20"/>
  </w:num>
  <w:num w:numId="5">
    <w:abstractNumId w:val="25"/>
  </w:num>
  <w:num w:numId="6">
    <w:abstractNumId w:val="12"/>
  </w:num>
  <w:num w:numId="7">
    <w:abstractNumId w:val="6"/>
  </w:num>
  <w:num w:numId="8">
    <w:abstractNumId w:val="18"/>
  </w:num>
  <w:num w:numId="9">
    <w:abstractNumId w:val="14"/>
  </w:num>
  <w:num w:numId="10">
    <w:abstractNumId w:val="15"/>
  </w:num>
  <w:num w:numId="11">
    <w:abstractNumId w:val="19"/>
  </w:num>
  <w:num w:numId="12">
    <w:abstractNumId w:val="7"/>
  </w:num>
  <w:num w:numId="13">
    <w:abstractNumId w:val="13"/>
  </w:num>
  <w:num w:numId="14">
    <w:abstractNumId w:val="3"/>
  </w:num>
  <w:num w:numId="15">
    <w:abstractNumId w:val="23"/>
  </w:num>
  <w:num w:numId="16">
    <w:abstractNumId w:val="5"/>
  </w:num>
  <w:num w:numId="17">
    <w:abstractNumId w:val="17"/>
  </w:num>
  <w:num w:numId="18">
    <w:abstractNumId w:val="9"/>
    <w:lvlOverride w:ilvl="0">
      <w:startOverride w:val="1"/>
    </w:lvlOverride>
  </w:num>
  <w:num w:numId="19">
    <w:abstractNumId w:val="8"/>
    <w:lvlOverride w:ilvl="0">
      <w:startOverride w:val="1"/>
    </w:lvlOverride>
  </w:num>
  <w:num w:numId="20">
    <w:abstractNumId w:val="24"/>
  </w:num>
  <w:num w:numId="21">
    <w:abstractNumId w:val="4"/>
  </w:num>
  <w:num w:numId="22">
    <w:abstractNumId w:val="21"/>
  </w:num>
  <w:num w:numId="23">
    <w:abstractNumId w:val="2"/>
  </w:num>
  <w:num w:numId="24">
    <w:abstractNumId w:val="26"/>
  </w:num>
  <w:num w:numId="25">
    <w:abstractNumId w:val="11"/>
  </w:num>
  <w:num w:numId="26">
    <w:abstractNumId w:val="0"/>
  </w:num>
  <w:num w:numId="27">
    <w:abstractNumId w:val="1"/>
  </w:num>
  <w:num w:numId="2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63"/>
    <w:rsid w:val="00071FCF"/>
    <w:rsid w:val="00073655"/>
    <w:rsid w:val="000843D9"/>
    <w:rsid w:val="000A2884"/>
    <w:rsid w:val="000D47B3"/>
    <w:rsid w:val="00135116"/>
    <w:rsid w:val="00143A24"/>
    <w:rsid w:val="00152B57"/>
    <w:rsid w:val="0018439C"/>
    <w:rsid w:val="001B0E3D"/>
    <w:rsid w:val="001B5C03"/>
    <w:rsid w:val="001D15D9"/>
    <w:rsid w:val="001E0752"/>
    <w:rsid w:val="002240AB"/>
    <w:rsid w:val="00256A7A"/>
    <w:rsid w:val="002B6917"/>
    <w:rsid w:val="003407CA"/>
    <w:rsid w:val="00372905"/>
    <w:rsid w:val="00393EF7"/>
    <w:rsid w:val="003A1FD5"/>
    <w:rsid w:val="003C0E54"/>
    <w:rsid w:val="00432D11"/>
    <w:rsid w:val="00436270"/>
    <w:rsid w:val="00440CD7"/>
    <w:rsid w:val="00443112"/>
    <w:rsid w:val="00446457"/>
    <w:rsid w:val="00464C52"/>
    <w:rsid w:val="00483D57"/>
    <w:rsid w:val="004A2FFF"/>
    <w:rsid w:val="00576060"/>
    <w:rsid w:val="005A6D2B"/>
    <w:rsid w:val="005B008B"/>
    <w:rsid w:val="00636863"/>
    <w:rsid w:val="00650F13"/>
    <w:rsid w:val="00684B42"/>
    <w:rsid w:val="00692233"/>
    <w:rsid w:val="006F78E7"/>
    <w:rsid w:val="0070261E"/>
    <w:rsid w:val="0070495E"/>
    <w:rsid w:val="00710F36"/>
    <w:rsid w:val="00712826"/>
    <w:rsid w:val="007C1666"/>
    <w:rsid w:val="007D529F"/>
    <w:rsid w:val="007E1DAD"/>
    <w:rsid w:val="007E57CF"/>
    <w:rsid w:val="00820B1E"/>
    <w:rsid w:val="008370E7"/>
    <w:rsid w:val="008633E5"/>
    <w:rsid w:val="008813E6"/>
    <w:rsid w:val="008B06F7"/>
    <w:rsid w:val="008B518A"/>
    <w:rsid w:val="008C6D3A"/>
    <w:rsid w:val="008F3AB3"/>
    <w:rsid w:val="0090306A"/>
    <w:rsid w:val="009066E1"/>
    <w:rsid w:val="0097459E"/>
    <w:rsid w:val="00A02951"/>
    <w:rsid w:val="00A77CC6"/>
    <w:rsid w:val="00A9549A"/>
    <w:rsid w:val="00AF0780"/>
    <w:rsid w:val="00B02ACE"/>
    <w:rsid w:val="00B62BFD"/>
    <w:rsid w:val="00B77D80"/>
    <w:rsid w:val="00BA6875"/>
    <w:rsid w:val="00BC0DFF"/>
    <w:rsid w:val="00C4275F"/>
    <w:rsid w:val="00D10AB3"/>
    <w:rsid w:val="00D7253B"/>
    <w:rsid w:val="00DD3416"/>
    <w:rsid w:val="00E038C8"/>
    <w:rsid w:val="00E953E9"/>
    <w:rsid w:val="00EA3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2"/>
    <o:shapelayout v:ext="edit">
      <o:idmap v:ext="edit" data="1"/>
    </o:shapelayout>
  </w:shapeDefaults>
  <w:decimalSymbol w:val="."/>
  <w:listSeparator w:val=","/>
  <w15:docId w15:val="{98F093CA-FB40-403A-A856-D95DFA1C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36863"/>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86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63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63"/>
    <w:rPr>
      <w:rFonts w:ascii="Tahoma" w:hAnsi="Tahoma" w:cs="Tahoma"/>
      <w:sz w:val="16"/>
      <w:szCs w:val="16"/>
    </w:rPr>
  </w:style>
  <w:style w:type="paragraph" w:styleId="BodyText">
    <w:name w:val="Body Text"/>
    <w:basedOn w:val="Normal"/>
    <w:link w:val="BodyTextChar"/>
    <w:rsid w:val="00636863"/>
    <w:pPr>
      <w:spacing w:after="0" w:line="240" w:lineRule="auto"/>
      <w:jc w:val="center"/>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636863"/>
    <w:rPr>
      <w:rFonts w:ascii="Times New Roman" w:eastAsia="Times New Roman" w:hAnsi="Times New Roman" w:cs="Times New Roman"/>
      <w:b/>
      <w:bCs/>
      <w:i/>
      <w:iCs/>
      <w:sz w:val="24"/>
      <w:szCs w:val="24"/>
    </w:rPr>
  </w:style>
  <w:style w:type="paragraph" w:styleId="ListParagraph">
    <w:name w:val="List Paragraph"/>
    <w:basedOn w:val="Normal"/>
    <w:uiPriority w:val="99"/>
    <w:qFormat/>
    <w:rsid w:val="000A2884"/>
    <w:pPr>
      <w:ind w:left="720"/>
      <w:contextualSpacing/>
    </w:pPr>
  </w:style>
  <w:style w:type="paragraph" w:styleId="NormalWeb">
    <w:name w:val="Normal (Web)"/>
    <w:basedOn w:val="Normal"/>
    <w:uiPriority w:val="99"/>
    <w:semiHidden/>
    <w:unhideWhenUsed/>
    <w:rsid w:val="0090306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3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116"/>
  </w:style>
  <w:style w:type="paragraph" w:styleId="Footer">
    <w:name w:val="footer"/>
    <w:basedOn w:val="Normal"/>
    <w:link w:val="FooterChar"/>
    <w:uiPriority w:val="99"/>
    <w:unhideWhenUsed/>
    <w:rsid w:val="0013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116"/>
  </w:style>
  <w:style w:type="character" w:styleId="BookTitle">
    <w:name w:val="Book Title"/>
    <w:basedOn w:val="DefaultParagraphFont"/>
    <w:uiPriority w:val="99"/>
    <w:qFormat/>
    <w:rsid w:val="00A02951"/>
    <w:rPr>
      <w:rFonts w:cs="Times New Roman"/>
      <w:b/>
      <w:bCs/>
      <w:smallCaps/>
      <w:spacing w:val="5"/>
    </w:rPr>
  </w:style>
  <w:style w:type="character" w:styleId="Hyperlink">
    <w:name w:val="Hyperlink"/>
    <w:basedOn w:val="DefaultParagraphFont"/>
    <w:uiPriority w:val="99"/>
    <w:rsid w:val="00A0295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044">
      <w:bodyDiv w:val="1"/>
      <w:marLeft w:val="0"/>
      <w:marRight w:val="0"/>
      <w:marTop w:val="0"/>
      <w:marBottom w:val="0"/>
      <w:divBdr>
        <w:top w:val="none" w:sz="0" w:space="0" w:color="auto"/>
        <w:left w:val="none" w:sz="0" w:space="0" w:color="auto"/>
        <w:bottom w:val="none" w:sz="0" w:space="0" w:color="auto"/>
        <w:right w:val="none" w:sz="0" w:space="0" w:color="auto"/>
      </w:divBdr>
      <w:divsChild>
        <w:div w:id="1508206040">
          <w:marLeft w:val="432"/>
          <w:marRight w:val="0"/>
          <w:marTop w:val="115"/>
          <w:marBottom w:val="0"/>
          <w:divBdr>
            <w:top w:val="none" w:sz="0" w:space="0" w:color="auto"/>
            <w:left w:val="none" w:sz="0" w:space="0" w:color="auto"/>
            <w:bottom w:val="none" w:sz="0" w:space="0" w:color="auto"/>
            <w:right w:val="none" w:sz="0" w:space="0" w:color="auto"/>
          </w:divBdr>
        </w:div>
        <w:div w:id="750271169">
          <w:marLeft w:val="432"/>
          <w:marRight w:val="0"/>
          <w:marTop w:val="115"/>
          <w:marBottom w:val="0"/>
          <w:divBdr>
            <w:top w:val="none" w:sz="0" w:space="0" w:color="auto"/>
            <w:left w:val="none" w:sz="0" w:space="0" w:color="auto"/>
            <w:bottom w:val="none" w:sz="0" w:space="0" w:color="auto"/>
            <w:right w:val="none" w:sz="0" w:space="0" w:color="auto"/>
          </w:divBdr>
        </w:div>
      </w:divsChild>
    </w:div>
    <w:div w:id="209195848">
      <w:bodyDiv w:val="1"/>
      <w:marLeft w:val="0"/>
      <w:marRight w:val="0"/>
      <w:marTop w:val="0"/>
      <w:marBottom w:val="0"/>
      <w:divBdr>
        <w:top w:val="none" w:sz="0" w:space="0" w:color="auto"/>
        <w:left w:val="none" w:sz="0" w:space="0" w:color="auto"/>
        <w:bottom w:val="none" w:sz="0" w:space="0" w:color="auto"/>
        <w:right w:val="none" w:sz="0" w:space="0" w:color="auto"/>
      </w:divBdr>
      <w:divsChild>
        <w:div w:id="1079399393">
          <w:marLeft w:val="432"/>
          <w:marRight w:val="0"/>
          <w:marTop w:val="116"/>
          <w:marBottom w:val="0"/>
          <w:divBdr>
            <w:top w:val="none" w:sz="0" w:space="0" w:color="auto"/>
            <w:left w:val="none" w:sz="0" w:space="0" w:color="auto"/>
            <w:bottom w:val="none" w:sz="0" w:space="0" w:color="auto"/>
            <w:right w:val="none" w:sz="0" w:space="0" w:color="auto"/>
          </w:divBdr>
        </w:div>
        <w:div w:id="1958177616">
          <w:marLeft w:val="432"/>
          <w:marRight w:val="0"/>
          <w:marTop w:val="116"/>
          <w:marBottom w:val="0"/>
          <w:divBdr>
            <w:top w:val="none" w:sz="0" w:space="0" w:color="auto"/>
            <w:left w:val="none" w:sz="0" w:space="0" w:color="auto"/>
            <w:bottom w:val="none" w:sz="0" w:space="0" w:color="auto"/>
            <w:right w:val="none" w:sz="0" w:space="0" w:color="auto"/>
          </w:divBdr>
        </w:div>
      </w:divsChild>
    </w:div>
    <w:div w:id="610825069">
      <w:bodyDiv w:val="1"/>
      <w:marLeft w:val="0"/>
      <w:marRight w:val="0"/>
      <w:marTop w:val="0"/>
      <w:marBottom w:val="0"/>
      <w:divBdr>
        <w:top w:val="none" w:sz="0" w:space="0" w:color="auto"/>
        <w:left w:val="none" w:sz="0" w:space="0" w:color="auto"/>
        <w:bottom w:val="none" w:sz="0" w:space="0" w:color="auto"/>
        <w:right w:val="none" w:sz="0" w:space="0" w:color="auto"/>
      </w:divBdr>
      <w:divsChild>
        <w:div w:id="1536967590">
          <w:marLeft w:val="432"/>
          <w:marRight w:val="0"/>
          <w:marTop w:val="116"/>
          <w:marBottom w:val="0"/>
          <w:divBdr>
            <w:top w:val="none" w:sz="0" w:space="0" w:color="auto"/>
            <w:left w:val="none" w:sz="0" w:space="0" w:color="auto"/>
            <w:bottom w:val="none" w:sz="0" w:space="0" w:color="auto"/>
            <w:right w:val="none" w:sz="0" w:space="0" w:color="auto"/>
          </w:divBdr>
        </w:div>
        <w:div w:id="1057631770">
          <w:marLeft w:val="432"/>
          <w:marRight w:val="0"/>
          <w:marTop w:val="116"/>
          <w:marBottom w:val="0"/>
          <w:divBdr>
            <w:top w:val="none" w:sz="0" w:space="0" w:color="auto"/>
            <w:left w:val="none" w:sz="0" w:space="0" w:color="auto"/>
            <w:bottom w:val="none" w:sz="0" w:space="0" w:color="auto"/>
            <w:right w:val="none" w:sz="0" w:space="0" w:color="auto"/>
          </w:divBdr>
        </w:div>
      </w:divsChild>
    </w:div>
    <w:div w:id="712658989">
      <w:bodyDiv w:val="1"/>
      <w:marLeft w:val="0"/>
      <w:marRight w:val="0"/>
      <w:marTop w:val="0"/>
      <w:marBottom w:val="0"/>
      <w:divBdr>
        <w:top w:val="none" w:sz="0" w:space="0" w:color="auto"/>
        <w:left w:val="none" w:sz="0" w:space="0" w:color="auto"/>
        <w:bottom w:val="none" w:sz="0" w:space="0" w:color="auto"/>
        <w:right w:val="none" w:sz="0" w:space="0" w:color="auto"/>
      </w:divBdr>
    </w:div>
    <w:div w:id="781608351">
      <w:bodyDiv w:val="1"/>
      <w:marLeft w:val="0"/>
      <w:marRight w:val="0"/>
      <w:marTop w:val="0"/>
      <w:marBottom w:val="0"/>
      <w:divBdr>
        <w:top w:val="none" w:sz="0" w:space="0" w:color="auto"/>
        <w:left w:val="none" w:sz="0" w:space="0" w:color="auto"/>
        <w:bottom w:val="none" w:sz="0" w:space="0" w:color="auto"/>
        <w:right w:val="none" w:sz="0" w:space="0" w:color="auto"/>
      </w:divBdr>
    </w:div>
    <w:div w:id="851605150">
      <w:bodyDiv w:val="1"/>
      <w:marLeft w:val="0"/>
      <w:marRight w:val="0"/>
      <w:marTop w:val="0"/>
      <w:marBottom w:val="0"/>
      <w:divBdr>
        <w:top w:val="none" w:sz="0" w:space="0" w:color="auto"/>
        <w:left w:val="none" w:sz="0" w:space="0" w:color="auto"/>
        <w:bottom w:val="none" w:sz="0" w:space="0" w:color="auto"/>
        <w:right w:val="none" w:sz="0" w:space="0" w:color="auto"/>
      </w:divBdr>
    </w:div>
    <w:div w:id="899679937">
      <w:bodyDiv w:val="1"/>
      <w:marLeft w:val="0"/>
      <w:marRight w:val="0"/>
      <w:marTop w:val="0"/>
      <w:marBottom w:val="0"/>
      <w:divBdr>
        <w:top w:val="none" w:sz="0" w:space="0" w:color="auto"/>
        <w:left w:val="none" w:sz="0" w:space="0" w:color="auto"/>
        <w:bottom w:val="none" w:sz="0" w:space="0" w:color="auto"/>
        <w:right w:val="none" w:sz="0" w:space="0" w:color="auto"/>
      </w:divBdr>
      <w:divsChild>
        <w:div w:id="760879370">
          <w:marLeft w:val="547"/>
          <w:marRight w:val="0"/>
          <w:marTop w:val="154"/>
          <w:marBottom w:val="0"/>
          <w:divBdr>
            <w:top w:val="none" w:sz="0" w:space="0" w:color="auto"/>
            <w:left w:val="none" w:sz="0" w:space="0" w:color="auto"/>
            <w:bottom w:val="none" w:sz="0" w:space="0" w:color="auto"/>
            <w:right w:val="none" w:sz="0" w:space="0" w:color="auto"/>
          </w:divBdr>
        </w:div>
      </w:divsChild>
    </w:div>
    <w:div w:id="1256287674">
      <w:bodyDiv w:val="1"/>
      <w:marLeft w:val="0"/>
      <w:marRight w:val="0"/>
      <w:marTop w:val="0"/>
      <w:marBottom w:val="0"/>
      <w:divBdr>
        <w:top w:val="none" w:sz="0" w:space="0" w:color="auto"/>
        <w:left w:val="none" w:sz="0" w:space="0" w:color="auto"/>
        <w:bottom w:val="none" w:sz="0" w:space="0" w:color="auto"/>
        <w:right w:val="none" w:sz="0" w:space="0" w:color="auto"/>
      </w:divBdr>
    </w:div>
    <w:div w:id="1564178671">
      <w:bodyDiv w:val="1"/>
      <w:marLeft w:val="0"/>
      <w:marRight w:val="0"/>
      <w:marTop w:val="0"/>
      <w:marBottom w:val="0"/>
      <w:divBdr>
        <w:top w:val="none" w:sz="0" w:space="0" w:color="auto"/>
        <w:left w:val="none" w:sz="0" w:space="0" w:color="auto"/>
        <w:bottom w:val="none" w:sz="0" w:space="0" w:color="auto"/>
        <w:right w:val="none" w:sz="0" w:space="0" w:color="auto"/>
      </w:divBdr>
    </w:div>
    <w:div w:id="1615332654">
      <w:bodyDiv w:val="1"/>
      <w:marLeft w:val="0"/>
      <w:marRight w:val="0"/>
      <w:marTop w:val="0"/>
      <w:marBottom w:val="0"/>
      <w:divBdr>
        <w:top w:val="none" w:sz="0" w:space="0" w:color="auto"/>
        <w:left w:val="none" w:sz="0" w:space="0" w:color="auto"/>
        <w:bottom w:val="none" w:sz="0" w:space="0" w:color="auto"/>
        <w:right w:val="none" w:sz="0" w:space="0" w:color="auto"/>
      </w:divBdr>
      <w:divsChild>
        <w:div w:id="1619221229">
          <w:marLeft w:val="547"/>
          <w:marRight w:val="0"/>
          <w:marTop w:val="154"/>
          <w:marBottom w:val="0"/>
          <w:divBdr>
            <w:top w:val="none" w:sz="0" w:space="0" w:color="auto"/>
            <w:left w:val="none" w:sz="0" w:space="0" w:color="auto"/>
            <w:bottom w:val="none" w:sz="0" w:space="0" w:color="auto"/>
            <w:right w:val="none" w:sz="0" w:space="0" w:color="auto"/>
          </w:divBdr>
        </w:div>
        <w:div w:id="903688388">
          <w:marLeft w:val="547"/>
          <w:marRight w:val="0"/>
          <w:marTop w:val="154"/>
          <w:marBottom w:val="0"/>
          <w:divBdr>
            <w:top w:val="none" w:sz="0" w:space="0" w:color="auto"/>
            <w:left w:val="none" w:sz="0" w:space="0" w:color="auto"/>
            <w:bottom w:val="none" w:sz="0" w:space="0" w:color="auto"/>
            <w:right w:val="none" w:sz="0" w:space="0" w:color="auto"/>
          </w:divBdr>
        </w:div>
      </w:divsChild>
    </w:div>
    <w:div w:id="1761637589">
      <w:bodyDiv w:val="1"/>
      <w:marLeft w:val="0"/>
      <w:marRight w:val="0"/>
      <w:marTop w:val="0"/>
      <w:marBottom w:val="0"/>
      <w:divBdr>
        <w:top w:val="none" w:sz="0" w:space="0" w:color="auto"/>
        <w:left w:val="none" w:sz="0" w:space="0" w:color="auto"/>
        <w:bottom w:val="none" w:sz="0" w:space="0" w:color="auto"/>
        <w:right w:val="none" w:sz="0" w:space="0" w:color="auto"/>
      </w:divBdr>
      <w:divsChild>
        <w:div w:id="1975790471">
          <w:marLeft w:val="432"/>
          <w:marRight w:val="0"/>
          <w:marTop w:val="116"/>
          <w:marBottom w:val="0"/>
          <w:divBdr>
            <w:top w:val="none" w:sz="0" w:space="0" w:color="auto"/>
            <w:left w:val="none" w:sz="0" w:space="0" w:color="auto"/>
            <w:bottom w:val="none" w:sz="0" w:space="0" w:color="auto"/>
            <w:right w:val="none" w:sz="0" w:space="0" w:color="auto"/>
          </w:divBdr>
        </w:div>
        <w:div w:id="1590116496">
          <w:marLeft w:val="864"/>
          <w:marRight w:val="0"/>
          <w:marTop w:val="74"/>
          <w:marBottom w:val="0"/>
          <w:divBdr>
            <w:top w:val="none" w:sz="0" w:space="0" w:color="auto"/>
            <w:left w:val="none" w:sz="0" w:space="0" w:color="auto"/>
            <w:bottom w:val="none" w:sz="0" w:space="0" w:color="auto"/>
            <w:right w:val="none" w:sz="0" w:space="0" w:color="auto"/>
          </w:divBdr>
        </w:div>
        <w:div w:id="1282877840">
          <w:marLeft w:val="864"/>
          <w:marRight w:val="0"/>
          <w:marTop w:val="74"/>
          <w:marBottom w:val="0"/>
          <w:divBdr>
            <w:top w:val="none" w:sz="0" w:space="0" w:color="auto"/>
            <w:left w:val="none" w:sz="0" w:space="0" w:color="auto"/>
            <w:bottom w:val="none" w:sz="0" w:space="0" w:color="auto"/>
            <w:right w:val="none" w:sz="0" w:space="0" w:color="auto"/>
          </w:divBdr>
        </w:div>
        <w:div w:id="1872373063">
          <w:marLeft w:val="864"/>
          <w:marRight w:val="0"/>
          <w:marTop w:val="74"/>
          <w:marBottom w:val="0"/>
          <w:divBdr>
            <w:top w:val="none" w:sz="0" w:space="0" w:color="auto"/>
            <w:left w:val="none" w:sz="0" w:space="0" w:color="auto"/>
            <w:bottom w:val="none" w:sz="0" w:space="0" w:color="auto"/>
            <w:right w:val="none" w:sz="0" w:space="0" w:color="auto"/>
          </w:divBdr>
        </w:div>
        <w:div w:id="1467162187">
          <w:marLeft w:val="864"/>
          <w:marRight w:val="0"/>
          <w:marTop w:val="74"/>
          <w:marBottom w:val="0"/>
          <w:divBdr>
            <w:top w:val="none" w:sz="0" w:space="0" w:color="auto"/>
            <w:left w:val="none" w:sz="0" w:space="0" w:color="auto"/>
            <w:bottom w:val="none" w:sz="0" w:space="0" w:color="auto"/>
            <w:right w:val="none" w:sz="0" w:space="0" w:color="auto"/>
          </w:divBdr>
        </w:div>
        <w:div w:id="83843195">
          <w:marLeft w:val="864"/>
          <w:marRight w:val="0"/>
          <w:marTop w:val="74"/>
          <w:marBottom w:val="0"/>
          <w:divBdr>
            <w:top w:val="none" w:sz="0" w:space="0" w:color="auto"/>
            <w:left w:val="none" w:sz="0" w:space="0" w:color="auto"/>
            <w:bottom w:val="none" w:sz="0" w:space="0" w:color="auto"/>
            <w:right w:val="none" w:sz="0" w:space="0" w:color="auto"/>
          </w:divBdr>
        </w:div>
        <w:div w:id="2037654930">
          <w:marLeft w:val="864"/>
          <w:marRight w:val="0"/>
          <w:marTop w:val="74"/>
          <w:marBottom w:val="0"/>
          <w:divBdr>
            <w:top w:val="none" w:sz="0" w:space="0" w:color="auto"/>
            <w:left w:val="none" w:sz="0" w:space="0" w:color="auto"/>
            <w:bottom w:val="none" w:sz="0" w:space="0" w:color="auto"/>
            <w:right w:val="none" w:sz="0" w:space="0" w:color="auto"/>
          </w:divBdr>
        </w:div>
        <w:div w:id="1553080309">
          <w:marLeft w:val="864"/>
          <w:marRight w:val="0"/>
          <w:marTop w:val="74"/>
          <w:marBottom w:val="0"/>
          <w:divBdr>
            <w:top w:val="none" w:sz="0" w:space="0" w:color="auto"/>
            <w:left w:val="none" w:sz="0" w:space="0" w:color="auto"/>
            <w:bottom w:val="none" w:sz="0" w:space="0" w:color="auto"/>
            <w:right w:val="none" w:sz="0" w:space="0" w:color="auto"/>
          </w:divBdr>
        </w:div>
        <w:div w:id="1213232384">
          <w:marLeft w:val="432"/>
          <w:marRight w:val="0"/>
          <w:marTop w:val="116"/>
          <w:marBottom w:val="0"/>
          <w:divBdr>
            <w:top w:val="none" w:sz="0" w:space="0" w:color="auto"/>
            <w:left w:val="none" w:sz="0" w:space="0" w:color="auto"/>
            <w:bottom w:val="none" w:sz="0" w:space="0" w:color="auto"/>
            <w:right w:val="none" w:sz="0" w:space="0" w:color="auto"/>
          </w:divBdr>
        </w:div>
        <w:div w:id="637301891">
          <w:marLeft w:val="432"/>
          <w:marRight w:val="0"/>
          <w:marTop w:val="116"/>
          <w:marBottom w:val="0"/>
          <w:divBdr>
            <w:top w:val="none" w:sz="0" w:space="0" w:color="auto"/>
            <w:left w:val="none" w:sz="0" w:space="0" w:color="auto"/>
            <w:bottom w:val="none" w:sz="0" w:space="0" w:color="auto"/>
            <w:right w:val="none" w:sz="0" w:space="0" w:color="auto"/>
          </w:divBdr>
        </w:div>
        <w:div w:id="459420626">
          <w:marLeft w:val="432"/>
          <w:marRight w:val="0"/>
          <w:marTop w:val="116"/>
          <w:marBottom w:val="0"/>
          <w:divBdr>
            <w:top w:val="none" w:sz="0" w:space="0" w:color="auto"/>
            <w:left w:val="none" w:sz="0" w:space="0" w:color="auto"/>
            <w:bottom w:val="none" w:sz="0" w:space="0" w:color="auto"/>
            <w:right w:val="none" w:sz="0" w:space="0" w:color="auto"/>
          </w:divBdr>
        </w:div>
        <w:div w:id="1149052453">
          <w:marLeft w:val="432"/>
          <w:marRight w:val="0"/>
          <w:marTop w:val="116"/>
          <w:marBottom w:val="0"/>
          <w:divBdr>
            <w:top w:val="none" w:sz="0" w:space="0" w:color="auto"/>
            <w:left w:val="none" w:sz="0" w:space="0" w:color="auto"/>
            <w:bottom w:val="none" w:sz="0" w:space="0" w:color="auto"/>
            <w:right w:val="none" w:sz="0" w:space="0" w:color="auto"/>
          </w:divBdr>
        </w:div>
      </w:divsChild>
    </w:div>
    <w:div w:id="1897080939">
      <w:bodyDiv w:val="1"/>
      <w:marLeft w:val="0"/>
      <w:marRight w:val="0"/>
      <w:marTop w:val="0"/>
      <w:marBottom w:val="0"/>
      <w:divBdr>
        <w:top w:val="none" w:sz="0" w:space="0" w:color="auto"/>
        <w:left w:val="none" w:sz="0" w:space="0" w:color="auto"/>
        <w:bottom w:val="none" w:sz="0" w:space="0" w:color="auto"/>
        <w:right w:val="none" w:sz="0" w:space="0" w:color="auto"/>
      </w:divBdr>
      <w:divsChild>
        <w:div w:id="1537965571">
          <w:marLeft w:val="432"/>
          <w:marRight w:val="0"/>
          <w:marTop w:val="116"/>
          <w:marBottom w:val="0"/>
          <w:divBdr>
            <w:top w:val="none" w:sz="0" w:space="0" w:color="auto"/>
            <w:left w:val="none" w:sz="0" w:space="0" w:color="auto"/>
            <w:bottom w:val="none" w:sz="0" w:space="0" w:color="auto"/>
            <w:right w:val="none" w:sz="0" w:space="0" w:color="auto"/>
          </w:divBdr>
        </w:div>
        <w:div w:id="1374571956">
          <w:marLeft w:val="864"/>
          <w:marRight w:val="0"/>
          <w:marTop w:val="74"/>
          <w:marBottom w:val="0"/>
          <w:divBdr>
            <w:top w:val="none" w:sz="0" w:space="0" w:color="auto"/>
            <w:left w:val="none" w:sz="0" w:space="0" w:color="auto"/>
            <w:bottom w:val="none" w:sz="0" w:space="0" w:color="auto"/>
            <w:right w:val="none" w:sz="0" w:space="0" w:color="auto"/>
          </w:divBdr>
        </w:div>
        <w:div w:id="510530997">
          <w:marLeft w:val="864"/>
          <w:marRight w:val="0"/>
          <w:marTop w:val="74"/>
          <w:marBottom w:val="0"/>
          <w:divBdr>
            <w:top w:val="none" w:sz="0" w:space="0" w:color="auto"/>
            <w:left w:val="none" w:sz="0" w:space="0" w:color="auto"/>
            <w:bottom w:val="none" w:sz="0" w:space="0" w:color="auto"/>
            <w:right w:val="none" w:sz="0" w:space="0" w:color="auto"/>
          </w:divBdr>
        </w:div>
        <w:div w:id="237788785">
          <w:marLeft w:val="864"/>
          <w:marRight w:val="0"/>
          <w:marTop w:val="74"/>
          <w:marBottom w:val="0"/>
          <w:divBdr>
            <w:top w:val="none" w:sz="0" w:space="0" w:color="auto"/>
            <w:left w:val="none" w:sz="0" w:space="0" w:color="auto"/>
            <w:bottom w:val="none" w:sz="0" w:space="0" w:color="auto"/>
            <w:right w:val="none" w:sz="0" w:space="0" w:color="auto"/>
          </w:divBdr>
        </w:div>
        <w:div w:id="789129199">
          <w:marLeft w:val="864"/>
          <w:marRight w:val="0"/>
          <w:marTop w:val="74"/>
          <w:marBottom w:val="0"/>
          <w:divBdr>
            <w:top w:val="none" w:sz="0" w:space="0" w:color="auto"/>
            <w:left w:val="none" w:sz="0" w:space="0" w:color="auto"/>
            <w:bottom w:val="none" w:sz="0" w:space="0" w:color="auto"/>
            <w:right w:val="none" w:sz="0" w:space="0" w:color="auto"/>
          </w:divBdr>
        </w:div>
        <w:div w:id="1729642137">
          <w:marLeft w:val="864"/>
          <w:marRight w:val="0"/>
          <w:marTop w:val="74"/>
          <w:marBottom w:val="0"/>
          <w:divBdr>
            <w:top w:val="none" w:sz="0" w:space="0" w:color="auto"/>
            <w:left w:val="none" w:sz="0" w:space="0" w:color="auto"/>
            <w:bottom w:val="none" w:sz="0" w:space="0" w:color="auto"/>
            <w:right w:val="none" w:sz="0" w:space="0" w:color="auto"/>
          </w:divBdr>
        </w:div>
        <w:div w:id="552913">
          <w:marLeft w:val="864"/>
          <w:marRight w:val="0"/>
          <w:marTop w:val="74"/>
          <w:marBottom w:val="0"/>
          <w:divBdr>
            <w:top w:val="none" w:sz="0" w:space="0" w:color="auto"/>
            <w:left w:val="none" w:sz="0" w:space="0" w:color="auto"/>
            <w:bottom w:val="none" w:sz="0" w:space="0" w:color="auto"/>
            <w:right w:val="none" w:sz="0" w:space="0" w:color="auto"/>
          </w:divBdr>
        </w:div>
        <w:div w:id="1988245681">
          <w:marLeft w:val="864"/>
          <w:marRight w:val="0"/>
          <w:marTop w:val="74"/>
          <w:marBottom w:val="0"/>
          <w:divBdr>
            <w:top w:val="none" w:sz="0" w:space="0" w:color="auto"/>
            <w:left w:val="none" w:sz="0" w:space="0" w:color="auto"/>
            <w:bottom w:val="none" w:sz="0" w:space="0" w:color="auto"/>
            <w:right w:val="none" w:sz="0" w:space="0" w:color="auto"/>
          </w:divBdr>
        </w:div>
      </w:divsChild>
    </w:div>
    <w:div w:id="1939675473">
      <w:bodyDiv w:val="1"/>
      <w:marLeft w:val="0"/>
      <w:marRight w:val="0"/>
      <w:marTop w:val="0"/>
      <w:marBottom w:val="0"/>
      <w:divBdr>
        <w:top w:val="none" w:sz="0" w:space="0" w:color="auto"/>
        <w:left w:val="none" w:sz="0" w:space="0" w:color="auto"/>
        <w:bottom w:val="none" w:sz="0" w:space="0" w:color="auto"/>
        <w:right w:val="none" w:sz="0" w:space="0" w:color="auto"/>
      </w:divBdr>
      <w:divsChild>
        <w:div w:id="753934975">
          <w:marLeft w:val="432"/>
          <w:marRight w:val="0"/>
          <w:marTop w:val="116"/>
          <w:marBottom w:val="0"/>
          <w:divBdr>
            <w:top w:val="none" w:sz="0" w:space="0" w:color="auto"/>
            <w:left w:val="none" w:sz="0" w:space="0" w:color="auto"/>
            <w:bottom w:val="none" w:sz="0" w:space="0" w:color="auto"/>
            <w:right w:val="none" w:sz="0" w:space="0" w:color="auto"/>
          </w:divBdr>
        </w:div>
        <w:div w:id="2133163812">
          <w:marLeft w:val="432"/>
          <w:marRight w:val="0"/>
          <w:marTop w:val="116"/>
          <w:marBottom w:val="0"/>
          <w:divBdr>
            <w:top w:val="none" w:sz="0" w:space="0" w:color="auto"/>
            <w:left w:val="none" w:sz="0" w:space="0" w:color="auto"/>
            <w:bottom w:val="none" w:sz="0" w:space="0" w:color="auto"/>
            <w:right w:val="none" w:sz="0" w:space="0" w:color="auto"/>
          </w:divBdr>
        </w:div>
        <w:div w:id="263925133">
          <w:marLeft w:val="432"/>
          <w:marRight w:val="0"/>
          <w:marTop w:val="116"/>
          <w:marBottom w:val="0"/>
          <w:divBdr>
            <w:top w:val="none" w:sz="0" w:space="0" w:color="auto"/>
            <w:left w:val="none" w:sz="0" w:space="0" w:color="auto"/>
            <w:bottom w:val="none" w:sz="0" w:space="0" w:color="auto"/>
            <w:right w:val="none" w:sz="0" w:space="0" w:color="auto"/>
          </w:divBdr>
        </w:div>
        <w:div w:id="412164752">
          <w:marLeft w:val="432"/>
          <w:marRight w:val="0"/>
          <w:marTop w:val="116"/>
          <w:marBottom w:val="0"/>
          <w:divBdr>
            <w:top w:val="none" w:sz="0" w:space="0" w:color="auto"/>
            <w:left w:val="none" w:sz="0" w:space="0" w:color="auto"/>
            <w:bottom w:val="none" w:sz="0" w:space="0" w:color="auto"/>
            <w:right w:val="none" w:sz="0" w:space="0" w:color="auto"/>
          </w:divBdr>
        </w:div>
      </w:divsChild>
    </w:div>
    <w:div w:id="1966308680">
      <w:bodyDiv w:val="1"/>
      <w:marLeft w:val="0"/>
      <w:marRight w:val="0"/>
      <w:marTop w:val="0"/>
      <w:marBottom w:val="0"/>
      <w:divBdr>
        <w:top w:val="none" w:sz="0" w:space="0" w:color="auto"/>
        <w:left w:val="none" w:sz="0" w:space="0" w:color="auto"/>
        <w:bottom w:val="none" w:sz="0" w:space="0" w:color="auto"/>
        <w:right w:val="none" w:sz="0" w:space="0" w:color="auto"/>
      </w:divBdr>
      <w:divsChild>
        <w:div w:id="1682506578">
          <w:marLeft w:val="432"/>
          <w:marRight w:val="0"/>
          <w:marTop w:val="116"/>
          <w:marBottom w:val="0"/>
          <w:divBdr>
            <w:top w:val="none" w:sz="0" w:space="0" w:color="auto"/>
            <w:left w:val="none" w:sz="0" w:space="0" w:color="auto"/>
            <w:bottom w:val="none" w:sz="0" w:space="0" w:color="auto"/>
            <w:right w:val="none" w:sz="0" w:space="0" w:color="auto"/>
          </w:divBdr>
        </w:div>
        <w:div w:id="1592159911">
          <w:marLeft w:val="432"/>
          <w:marRight w:val="0"/>
          <w:marTop w:val="116"/>
          <w:marBottom w:val="0"/>
          <w:divBdr>
            <w:top w:val="none" w:sz="0" w:space="0" w:color="auto"/>
            <w:left w:val="none" w:sz="0" w:space="0" w:color="auto"/>
            <w:bottom w:val="none" w:sz="0" w:space="0" w:color="auto"/>
            <w:right w:val="none" w:sz="0" w:space="0" w:color="auto"/>
          </w:divBdr>
        </w:div>
        <w:div w:id="433286162">
          <w:marLeft w:val="432"/>
          <w:marRight w:val="0"/>
          <w:marTop w:val="116"/>
          <w:marBottom w:val="0"/>
          <w:divBdr>
            <w:top w:val="none" w:sz="0" w:space="0" w:color="auto"/>
            <w:left w:val="none" w:sz="0" w:space="0" w:color="auto"/>
            <w:bottom w:val="none" w:sz="0" w:space="0" w:color="auto"/>
            <w:right w:val="none" w:sz="0" w:space="0" w:color="auto"/>
          </w:divBdr>
        </w:div>
        <w:div w:id="1628003545">
          <w:marLeft w:val="432"/>
          <w:marRight w:val="0"/>
          <w:marTop w:val="116"/>
          <w:marBottom w:val="0"/>
          <w:divBdr>
            <w:top w:val="none" w:sz="0" w:space="0" w:color="auto"/>
            <w:left w:val="none" w:sz="0" w:space="0" w:color="auto"/>
            <w:bottom w:val="none" w:sz="0" w:space="0" w:color="auto"/>
            <w:right w:val="none" w:sz="0" w:space="0" w:color="auto"/>
          </w:divBdr>
        </w:div>
        <w:div w:id="1092240972">
          <w:marLeft w:val="432"/>
          <w:marRight w:val="0"/>
          <w:marTop w:val="116"/>
          <w:marBottom w:val="0"/>
          <w:divBdr>
            <w:top w:val="none" w:sz="0" w:space="0" w:color="auto"/>
            <w:left w:val="none" w:sz="0" w:space="0" w:color="auto"/>
            <w:bottom w:val="none" w:sz="0" w:space="0" w:color="auto"/>
            <w:right w:val="none" w:sz="0" w:space="0" w:color="auto"/>
          </w:divBdr>
        </w:div>
      </w:divsChild>
    </w:div>
    <w:div w:id="2089425935">
      <w:bodyDiv w:val="1"/>
      <w:marLeft w:val="0"/>
      <w:marRight w:val="0"/>
      <w:marTop w:val="0"/>
      <w:marBottom w:val="0"/>
      <w:divBdr>
        <w:top w:val="none" w:sz="0" w:space="0" w:color="auto"/>
        <w:left w:val="none" w:sz="0" w:space="0" w:color="auto"/>
        <w:bottom w:val="none" w:sz="0" w:space="0" w:color="auto"/>
        <w:right w:val="none" w:sz="0" w:space="0" w:color="auto"/>
      </w:divBdr>
      <w:divsChild>
        <w:div w:id="736705493">
          <w:marLeft w:val="547"/>
          <w:marRight w:val="0"/>
          <w:marTop w:val="154"/>
          <w:marBottom w:val="0"/>
          <w:divBdr>
            <w:top w:val="none" w:sz="0" w:space="0" w:color="auto"/>
            <w:left w:val="none" w:sz="0" w:space="0" w:color="auto"/>
            <w:bottom w:val="none" w:sz="0" w:space="0" w:color="auto"/>
            <w:right w:val="none" w:sz="0" w:space="0" w:color="auto"/>
          </w:divBdr>
        </w:div>
      </w:divsChild>
    </w:div>
    <w:div w:id="2096005116">
      <w:bodyDiv w:val="1"/>
      <w:marLeft w:val="0"/>
      <w:marRight w:val="0"/>
      <w:marTop w:val="0"/>
      <w:marBottom w:val="0"/>
      <w:divBdr>
        <w:top w:val="none" w:sz="0" w:space="0" w:color="auto"/>
        <w:left w:val="none" w:sz="0" w:space="0" w:color="auto"/>
        <w:bottom w:val="none" w:sz="0" w:space="0" w:color="auto"/>
        <w:right w:val="none" w:sz="0" w:space="0" w:color="auto"/>
      </w:divBdr>
      <w:divsChild>
        <w:div w:id="1699433697">
          <w:marLeft w:val="547"/>
          <w:marRight w:val="0"/>
          <w:marTop w:val="154"/>
          <w:marBottom w:val="0"/>
          <w:divBdr>
            <w:top w:val="none" w:sz="0" w:space="0" w:color="auto"/>
            <w:left w:val="none" w:sz="0" w:space="0" w:color="auto"/>
            <w:bottom w:val="none" w:sz="0" w:space="0" w:color="auto"/>
            <w:right w:val="none" w:sz="0" w:space="0" w:color="auto"/>
          </w:divBdr>
        </w:div>
        <w:div w:id="1822846320">
          <w:marLeft w:val="547"/>
          <w:marRight w:val="0"/>
          <w:marTop w:val="154"/>
          <w:marBottom w:val="0"/>
          <w:divBdr>
            <w:top w:val="none" w:sz="0" w:space="0" w:color="auto"/>
            <w:left w:val="none" w:sz="0" w:space="0" w:color="auto"/>
            <w:bottom w:val="none" w:sz="0" w:space="0" w:color="auto"/>
            <w:right w:val="none" w:sz="0" w:space="0" w:color="auto"/>
          </w:divBdr>
        </w:div>
        <w:div w:id="364989177">
          <w:marLeft w:val="547"/>
          <w:marRight w:val="0"/>
          <w:marTop w:val="154"/>
          <w:marBottom w:val="0"/>
          <w:divBdr>
            <w:top w:val="none" w:sz="0" w:space="0" w:color="auto"/>
            <w:left w:val="none" w:sz="0" w:space="0" w:color="auto"/>
            <w:bottom w:val="none" w:sz="0" w:space="0" w:color="auto"/>
            <w:right w:val="none" w:sz="0" w:space="0" w:color="auto"/>
          </w:divBdr>
        </w:div>
        <w:div w:id="780302531">
          <w:marLeft w:val="547"/>
          <w:marRight w:val="0"/>
          <w:marTop w:val="154"/>
          <w:marBottom w:val="0"/>
          <w:divBdr>
            <w:top w:val="none" w:sz="0" w:space="0" w:color="auto"/>
            <w:left w:val="none" w:sz="0" w:space="0" w:color="auto"/>
            <w:bottom w:val="none" w:sz="0" w:space="0" w:color="auto"/>
            <w:right w:val="none" w:sz="0" w:space="0" w:color="auto"/>
          </w:divBdr>
        </w:div>
      </w:divsChild>
    </w:div>
    <w:div w:id="210575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http://www.gearupchicago.org/transparent.gi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weber.edu/CCEL"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http://www.gearupchicago.org/transparent.gi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http://www.gearupchicago.org/transparent.gif" TargetMode="External"/><Relationship Id="rId20" Type="http://schemas.openxmlformats.org/officeDocument/2006/relationships/hyperlink" Target="http://www.weber.edu/CCEL"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8.jpe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http://www.gearupchicago.org/transparent.gif" TargetMode="External"/><Relationship Id="rId23" Type="http://schemas.openxmlformats.org/officeDocument/2006/relationships/hyperlink" Target="http://www.weber.edu/CCEL" TargetMode="External"/><Relationship Id="rId28" Type="http://schemas.openxmlformats.org/officeDocument/2006/relationships/footer" Target="footer2.xml"/><Relationship Id="rId10" Type="http://schemas.openxmlformats.org/officeDocument/2006/relationships/image" Target="media/image4.emf"/><Relationship Id="rId19" Type="http://schemas.openxmlformats.org/officeDocument/2006/relationships/image" Target="http://www.gearupchicago.org/transparent.gi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http://www.gearupchicago.org/transparent.gif" TargetMode="External"/><Relationship Id="rId22" Type="http://schemas.openxmlformats.org/officeDocument/2006/relationships/hyperlink" Target="https://chitester.weber.edu/test.cfm?testid=35900"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18</Pages>
  <Words>4806</Words>
  <Characters>27398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Ann Soby</dc:creator>
  <cp:lastModifiedBy>Andrea Lizeth Gonzalez</cp:lastModifiedBy>
  <cp:revision>10</cp:revision>
  <cp:lastPrinted>2013-07-25T23:40:00Z</cp:lastPrinted>
  <dcterms:created xsi:type="dcterms:W3CDTF">2016-06-01T20:14:00Z</dcterms:created>
  <dcterms:modified xsi:type="dcterms:W3CDTF">2016-07-29T22:49:00Z</dcterms:modified>
</cp:coreProperties>
</file>