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4C78" w14:textId="5613AAA6" w:rsidR="00211C9B" w:rsidRDefault="00211C9B" w:rsidP="00A56CB9">
      <w:pPr>
        <w:spacing w:after="329" w:line="240" w:lineRule="auto"/>
        <w:ind w:left="720" w:right="1029" w:firstLine="720"/>
        <w:jc w:val="center"/>
        <w:rPr>
          <w:b/>
          <w:sz w:val="28"/>
        </w:rPr>
      </w:pPr>
      <w:r>
        <w:rPr>
          <w:noProof/>
        </w:rPr>
        <w:drawing>
          <wp:anchor distT="0" distB="0" distL="114300" distR="114300" simplePos="0" relativeHeight="251658240" behindDoc="0" locked="0" layoutInCell="1" allowOverlap="0" wp14:anchorId="4CDCFC32" wp14:editId="4E5C8EA1">
            <wp:simplePos x="0" y="0"/>
            <wp:positionH relativeFrom="page">
              <wp:posOffset>2625449</wp:posOffset>
            </wp:positionH>
            <wp:positionV relativeFrom="page">
              <wp:posOffset>152400</wp:posOffset>
            </wp:positionV>
            <wp:extent cx="2758440" cy="950595"/>
            <wp:effectExtent l="0" t="0" r="3810" b="1905"/>
            <wp:wrapSquare wrapText="bothSides"/>
            <wp:docPr id="1105" name="Picture 1105"/>
            <wp:cNvGraphicFramePr/>
            <a:graphic xmlns:a="http://schemas.openxmlformats.org/drawingml/2006/main">
              <a:graphicData uri="http://schemas.openxmlformats.org/drawingml/2006/picture">
                <pic:pic xmlns:pic="http://schemas.openxmlformats.org/drawingml/2006/picture">
                  <pic:nvPicPr>
                    <pic:cNvPr id="1105" name="Picture 1105"/>
                    <pic:cNvPicPr/>
                  </pic:nvPicPr>
                  <pic:blipFill>
                    <a:blip r:embed="rId7"/>
                    <a:stretch>
                      <a:fillRect/>
                    </a:stretch>
                  </pic:blipFill>
                  <pic:spPr>
                    <a:xfrm>
                      <a:off x="0" y="0"/>
                      <a:ext cx="2758440" cy="950595"/>
                    </a:xfrm>
                    <a:prstGeom prst="rect">
                      <a:avLst/>
                    </a:prstGeom>
                  </pic:spPr>
                </pic:pic>
              </a:graphicData>
            </a:graphic>
          </wp:anchor>
        </w:drawing>
      </w:r>
      <w:r>
        <w:rPr>
          <w:b/>
          <w:sz w:val="28"/>
        </w:rPr>
        <w:t>202</w:t>
      </w:r>
      <w:r w:rsidR="00A56CB9">
        <w:rPr>
          <w:b/>
          <w:sz w:val="28"/>
        </w:rPr>
        <w:t>6</w:t>
      </w:r>
      <w:r>
        <w:rPr>
          <w:b/>
          <w:sz w:val="28"/>
        </w:rPr>
        <w:t xml:space="preserve"> GSG Poster Symposium Competition</w:t>
      </w:r>
    </w:p>
    <w:p w14:paraId="16A66153" w14:textId="73ADBFE8" w:rsidR="00874E96" w:rsidRDefault="00A56CB9" w:rsidP="00A56CB9">
      <w:pPr>
        <w:spacing w:after="329" w:line="240" w:lineRule="auto"/>
        <w:ind w:left="720" w:right="1029" w:firstLine="0"/>
        <w:jc w:val="center"/>
      </w:pPr>
      <w:r>
        <w:rPr>
          <w:b/>
          <w:sz w:val="28"/>
        </w:rPr>
        <w:t xml:space="preserve">      Frequently Asked Questions</w:t>
      </w:r>
    </w:p>
    <w:p w14:paraId="07F072EA" w14:textId="77777777" w:rsidR="00874E96" w:rsidRDefault="00000000">
      <w:pPr>
        <w:spacing w:after="0" w:line="259" w:lineRule="auto"/>
        <w:ind w:left="-5"/>
      </w:pPr>
      <w:r>
        <w:rPr>
          <w:b/>
        </w:rPr>
        <w:t xml:space="preserve">How much can I win? And how will the prize money be disbursed? </w:t>
      </w:r>
    </w:p>
    <w:p w14:paraId="2E75329B" w14:textId="77777777" w:rsidR="00874E96" w:rsidRDefault="00000000">
      <w:pPr>
        <w:spacing w:after="26" w:line="259" w:lineRule="auto"/>
        <w:ind w:right="2"/>
        <w:jc w:val="center"/>
      </w:pPr>
      <w:r>
        <w:rPr>
          <w:b/>
        </w:rPr>
        <w:t>1</w:t>
      </w:r>
      <w:r>
        <w:rPr>
          <w:b/>
          <w:vertAlign w:val="superscript"/>
        </w:rPr>
        <w:t>st</w:t>
      </w:r>
      <w:r>
        <w:rPr>
          <w:b/>
        </w:rPr>
        <w:t xml:space="preserve"> Place - $750 </w:t>
      </w:r>
    </w:p>
    <w:p w14:paraId="6123359B" w14:textId="77777777" w:rsidR="00874E96" w:rsidRDefault="00000000">
      <w:pPr>
        <w:spacing w:after="26" w:line="259" w:lineRule="auto"/>
        <w:ind w:right="2"/>
        <w:jc w:val="center"/>
      </w:pPr>
      <w:r>
        <w:rPr>
          <w:b/>
        </w:rPr>
        <w:t>2</w:t>
      </w:r>
      <w:r>
        <w:rPr>
          <w:b/>
          <w:vertAlign w:val="superscript"/>
        </w:rPr>
        <w:t>nd</w:t>
      </w:r>
      <w:r>
        <w:rPr>
          <w:b/>
        </w:rPr>
        <w:t xml:space="preserve"> Place - $500 </w:t>
      </w:r>
    </w:p>
    <w:p w14:paraId="1ECC5839" w14:textId="77777777" w:rsidR="00874E96" w:rsidRDefault="00000000">
      <w:pPr>
        <w:spacing w:after="26" w:line="259" w:lineRule="auto"/>
        <w:ind w:right="2"/>
        <w:jc w:val="center"/>
      </w:pPr>
      <w:r>
        <w:rPr>
          <w:b/>
        </w:rPr>
        <w:t>3</w:t>
      </w:r>
      <w:r>
        <w:rPr>
          <w:b/>
          <w:vertAlign w:val="superscript"/>
        </w:rPr>
        <w:t>rd</w:t>
      </w:r>
      <w:r>
        <w:rPr>
          <w:b/>
        </w:rPr>
        <w:t xml:space="preserve"> Place - $250 </w:t>
      </w:r>
    </w:p>
    <w:p w14:paraId="20613F2D" w14:textId="799312EF" w:rsidR="00874E96" w:rsidRDefault="00000000">
      <w:pPr>
        <w:spacing w:after="327"/>
        <w:ind w:left="-5"/>
      </w:pPr>
      <w:r>
        <w:t xml:space="preserve">As with most financial aid, awards, and scholarships at NAU, the prize money will be transferred to your Louie account after the event. If </w:t>
      </w:r>
      <w:r w:rsidR="00211C9B">
        <w:t xml:space="preserve">you </w:t>
      </w:r>
      <w:r>
        <w:t>graduat</w:t>
      </w:r>
      <w:r w:rsidR="00211C9B">
        <w:t>e</w:t>
      </w:r>
      <w:r>
        <w:t xml:space="preserve"> in spring 202</w:t>
      </w:r>
      <w:r w:rsidR="00211C9B">
        <w:t>6</w:t>
      </w:r>
      <w:r>
        <w:t xml:space="preserve">, prize money will be used to pay off your outstanding balance in Louie and then released to you after your balance in Louie is $0. Please contact Financial Aid for more details. </w:t>
      </w:r>
    </w:p>
    <w:p w14:paraId="4DC16B3A" w14:textId="77777777" w:rsidR="00874E96" w:rsidRDefault="00000000">
      <w:pPr>
        <w:spacing w:after="0" w:line="259" w:lineRule="auto"/>
        <w:ind w:left="-5"/>
      </w:pPr>
      <w:r>
        <w:rPr>
          <w:b/>
        </w:rPr>
        <w:t xml:space="preserve">What format will the GSG Poster Symposium be held in? </w:t>
      </w:r>
    </w:p>
    <w:p w14:paraId="103B6DA9" w14:textId="1A119A1D" w:rsidR="00874E96" w:rsidRDefault="00000000">
      <w:pPr>
        <w:spacing w:after="324"/>
        <w:ind w:left="-5"/>
      </w:pPr>
      <w:r>
        <w:t xml:space="preserve">The Symposium will be in person on the Flagstaff Mountain Campus, at </w:t>
      </w:r>
      <w:r w:rsidR="00211C9B">
        <w:t xml:space="preserve">Gammage </w:t>
      </w:r>
      <w:r w:rsidR="00953957">
        <w:t>(BLDG #1), 2</w:t>
      </w:r>
      <w:r w:rsidR="00953957" w:rsidRPr="00953957">
        <w:rPr>
          <w:vertAlign w:val="superscript"/>
        </w:rPr>
        <w:t>nd</w:t>
      </w:r>
      <w:r w:rsidR="00953957">
        <w:t xml:space="preserve"> Floor</w:t>
      </w:r>
      <w:r>
        <w:t xml:space="preserve">, on </w:t>
      </w:r>
      <w:r>
        <w:rPr>
          <w:b/>
        </w:rPr>
        <w:t>Friday, April 2</w:t>
      </w:r>
      <w:r w:rsidR="00211C9B">
        <w:rPr>
          <w:b/>
        </w:rPr>
        <w:t>4</w:t>
      </w:r>
      <w:r>
        <w:rPr>
          <w:b/>
        </w:rPr>
        <w:t xml:space="preserve"> 202</w:t>
      </w:r>
      <w:r w:rsidR="00211C9B">
        <w:rPr>
          <w:b/>
        </w:rPr>
        <w:t>6</w:t>
      </w:r>
      <w:r>
        <w:t xml:space="preserve"> from </w:t>
      </w:r>
      <w:r w:rsidR="009F4FEE">
        <w:t>12:30pm</w:t>
      </w:r>
      <w:r>
        <w:t xml:space="preserve"> to </w:t>
      </w:r>
      <w:r w:rsidR="009F4FEE">
        <w:t>2:00pm</w:t>
      </w:r>
      <w:r>
        <w:t xml:space="preserve">.  </w:t>
      </w:r>
    </w:p>
    <w:p w14:paraId="52EA9AD9" w14:textId="77777777" w:rsidR="00874E96" w:rsidRDefault="00000000">
      <w:pPr>
        <w:spacing w:after="0" w:line="259" w:lineRule="auto"/>
        <w:ind w:left="-5"/>
      </w:pPr>
      <w:r>
        <w:rPr>
          <w:b/>
        </w:rPr>
        <w:t>What visual aids will I need to provide for my presentation?</w:t>
      </w:r>
      <w:r>
        <w:t xml:space="preserve"> </w:t>
      </w:r>
    </w:p>
    <w:p w14:paraId="0D43685A" w14:textId="77777777" w:rsidR="00874E96" w:rsidRDefault="00000000">
      <w:pPr>
        <w:spacing w:after="168"/>
        <w:ind w:left="-5"/>
      </w:pPr>
      <w:r>
        <w:t xml:space="preserve">You will use your poster as a reference during your presentations at the symposium. </w:t>
      </w:r>
    </w:p>
    <w:p w14:paraId="6E06FF49" w14:textId="77777777" w:rsidR="00874E96" w:rsidRDefault="00000000">
      <w:pPr>
        <w:spacing w:after="160" w:line="259" w:lineRule="auto"/>
        <w:ind w:left="-5"/>
      </w:pPr>
      <w:r>
        <w:rPr>
          <w:b/>
        </w:rPr>
        <w:t xml:space="preserve">Can I make changes to my poster after submitting it but before I present it? </w:t>
      </w:r>
    </w:p>
    <w:p w14:paraId="1D7C955F" w14:textId="62AD732C" w:rsidR="00874E96" w:rsidRDefault="000D5A56" w:rsidP="000D5A56">
      <w:pPr>
        <w:spacing w:after="327"/>
        <w:ind w:left="-5"/>
      </w:pPr>
      <w:r>
        <w:t xml:space="preserve">After registering, you will have </w:t>
      </w:r>
      <w:r w:rsidRPr="000D5A56">
        <w:rPr>
          <w:b/>
          <w:bCs/>
        </w:rPr>
        <w:t>until April 10</w:t>
      </w:r>
      <w:r w:rsidRPr="000D5A56">
        <w:rPr>
          <w:b/>
          <w:bCs/>
          <w:vertAlign w:val="superscript"/>
        </w:rPr>
        <w:t>th</w:t>
      </w:r>
      <w:r w:rsidRPr="000D5A56">
        <w:rPr>
          <w:b/>
          <w:bCs/>
        </w:rPr>
        <w:t xml:space="preserve"> </w:t>
      </w:r>
      <w:r w:rsidR="00064038">
        <w:rPr>
          <w:b/>
          <w:bCs/>
        </w:rPr>
        <w:t xml:space="preserve">11:59 pm </w:t>
      </w:r>
      <w:r w:rsidRPr="000D5A56">
        <w:rPr>
          <w:b/>
          <w:bCs/>
        </w:rPr>
        <w:t>to make edits to your poster</w:t>
      </w:r>
      <w:r>
        <w:t xml:space="preserve">. After this point we encourage you not to change your poster after you submitted it for evaluation as this may cause confusion among the judges. However, you are welcome to mention new findings during your presentation if you make additional progress in your research project. </w:t>
      </w:r>
    </w:p>
    <w:p w14:paraId="4F7B2F1C" w14:textId="3AD9C68A" w:rsidR="00874E96" w:rsidRDefault="00000000">
      <w:pPr>
        <w:spacing w:after="160" w:line="259" w:lineRule="auto"/>
        <w:ind w:left="-5"/>
      </w:pPr>
      <w:r>
        <w:rPr>
          <w:b/>
        </w:rPr>
        <w:t xml:space="preserve">What are the requirements for </w:t>
      </w:r>
      <w:r w:rsidR="00A56CB9">
        <w:rPr>
          <w:b/>
        </w:rPr>
        <w:t>poster</w:t>
      </w:r>
      <w:r>
        <w:rPr>
          <w:b/>
        </w:rPr>
        <w:t xml:space="preserve"> formatting? </w:t>
      </w:r>
    </w:p>
    <w:p w14:paraId="43CB1798" w14:textId="77777777" w:rsidR="00874E96" w:rsidRDefault="00000000">
      <w:pPr>
        <w:spacing w:after="324"/>
        <w:ind w:left="-5"/>
      </w:pPr>
      <w:r>
        <w:t xml:space="preserve">Posters should be no larger than 36 inches x 46 inches.  Tools and poster templates are available here: </w:t>
      </w:r>
      <w:r>
        <w:rPr>
          <w:color w:val="0563C1"/>
          <w:u w:val="single" w:color="0563C1"/>
        </w:rPr>
        <w:t>https://libraryguides.nau.edu/AuthorTools/CreatingPosters</w:t>
      </w:r>
      <w:r>
        <w:t xml:space="preserve"> </w:t>
      </w:r>
    </w:p>
    <w:p w14:paraId="6154F490" w14:textId="77777777" w:rsidR="00874E96" w:rsidRDefault="00000000">
      <w:pPr>
        <w:spacing w:after="160" w:line="259" w:lineRule="auto"/>
        <w:ind w:left="-5"/>
      </w:pPr>
      <w:r>
        <w:rPr>
          <w:b/>
        </w:rPr>
        <w:t xml:space="preserve">How do the judges score the posters? </w:t>
      </w:r>
    </w:p>
    <w:p w14:paraId="13372A0F" w14:textId="7687D62F" w:rsidR="00874E96" w:rsidRDefault="00000000">
      <w:pPr>
        <w:spacing w:after="162" w:line="259" w:lineRule="auto"/>
        <w:ind w:left="0" w:right="137" w:firstLine="0"/>
        <w:jc w:val="both"/>
      </w:pPr>
      <w:r>
        <w:t xml:space="preserve">Here is a link to the criteria that judges will be using to score the posters: </w:t>
      </w:r>
      <w:hyperlink r:id="rId8" w:history="1">
        <w:r w:rsidR="006F658B" w:rsidRPr="006F658B">
          <w:rPr>
            <w:rStyle w:val="Hyperlink"/>
          </w:rPr>
          <w:t>[rubr</w:t>
        </w:r>
        <w:r w:rsidR="006F658B" w:rsidRPr="006F658B">
          <w:rPr>
            <w:rStyle w:val="Hyperlink"/>
          </w:rPr>
          <w:t>i</w:t>
        </w:r>
        <w:r w:rsidR="006F658B" w:rsidRPr="006F658B">
          <w:rPr>
            <w:rStyle w:val="Hyperlink"/>
          </w:rPr>
          <w:t>c]</w:t>
        </w:r>
      </w:hyperlink>
      <w:hyperlink r:id="rId9">
        <w:r w:rsidR="00874E96">
          <w:t xml:space="preserve">. This will help </w:t>
        </w:r>
      </w:hyperlink>
      <w:hyperlink r:id="rId10">
        <w:r w:rsidR="00874E96">
          <w:t xml:space="preserve">you to make sure your poster includes all pertinent information.  </w:t>
        </w:r>
      </w:hyperlink>
    </w:p>
    <w:p w14:paraId="46552A96" w14:textId="3F1CE812" w:rsidR="00874E96" w:rsidRDefault="00000000">
      <w:pPr>
        <w:spacing w:after="160" w:line="259" w:lineRule="auto"/>
        <w:ind w:left="-5"/>
      </w:pPr>
      <w:r>
        <w:rPr>
          <w:b/>
        </w:rPr>
        <w:t xml:space="preserve">What resources can I use to print my poster </w:t>
      </w:r>
      <w:r w:rsidR="00A56CB9">
        <w:rPr>
          <w:b/>
        </w:rPr>
        <w:t>displayed</w:t>
      </w:r>
      <w:r>
        <w:rPr>
          <w:b/>
        </w:rPr>
        <w:t xml:space="preserve"> at the Symposium? </w:t>
      </w:r>
    </w:p>
    <w:p w14:paraId="4C4F8B9E" w14:textId="77777777" w:rsidR="00874E96" w:rsidRDefault="00000000">
      <w:pPr>
        <w:spacing w:after="980"/>
        <w:ind w:left="-5"/>
      </w:pPr>
      <w:r>
        <w:t xml:space="preserve">You may print your poster at any specialized printing place such as Staples, Office Depot, etc. NAU is offering printing services as well - for more information, please see </w:t>
      </w:r>
      <w:r>
        <w:rPr>
          <w:color w:val="0563C1"/>
          <w:u w:val="single" w:color="0563C1"/>
        </w:rPr>
        <w:t>https://in.nau.edu/printing-services</w:t>
      </w:r>
      <w:r>
        <w:t xml:space="preserve"> </w:t>
      </w:r>
    </w:p>
    <w:p w14:paraId="3B64303F" w14:textId="77777777" w:rsidR="00874E96" w:rsidRDefault="00000000" w:rsidP="00A56CB9">
      <w:pPr>
        <w:spacing w:after="160" w:line="259" w:lineRule="auto"/>
        <w:ind w:left="0" w:firstLine="0"/>
      </w:pPr>
      <w:r>
        <w:lastRenderedPageBreak/>
        <w:t>W</w:t>
      </w:r>
      <w:r>
        <w:rPr>
          <w:b/>
        </w:rPr>
        <w:t xml:space="preserve">hat makes a good poster? </w:t>
      </w:r>
    </w:p>
    <w:p w14:paraId="0D9BC645" w14:textId="77777777" w:rsidR="00874E96" w:rsidRDefault="00000000">
      <w:pPr>
        <w:spacing w:after="196"/>
        <w:ind w:left="-5"/>
      </w:pPr>
      <w:r>
        <w:t xml:space="preserve">We suggest that you consult with your co-authors and faculty advisor when working on and finalizing your poster. Generally, the characteristics of a good poster are the following: </w:t>
      </w:r>
    </w:p>
    <w:p w14:paraId="2C11EF54" w14:textId="77777777" w:rsidR="00874E96" w:rsidRDefault="00000000" w:rsidP="00227B65">
      <w:pPr>
        <w:pStyle w:val="ListParagraph"/>
        <w:numPr>
          <w:ilvl w:val="0"/>
          <w:numId w:val="4"/>
        </w:numPr>
      </w:pPr>
      <w:r>
        <w:t>The important/highlighted information should be readable from 10 feet away</w:t>
      </w:r>
    </w:p>
    <w:p w14:paraId="47172E13" w14:textId="77777777" w:rsidR="00874E96" w:rsidRDefault="00000000" w:rsidP="00227B65">
      <w:pPr>
        <w:pStyle w:val="ListParagraph"/>
        <w:numPr>
          <w:ilvl w:val="0"/>
          <w:numId w:val="4"/>
        </w:numPr>
      </w:pPr>
      <w:r>
        <w:t>The title is short and draws interest</w:t>
      </w:r>
    </w:p>
    <w:p w14:paraId="5F4F7075" w14:textId="3A532046" w:rsidR="00874E96" w:rsidRDefault="00000000" w:rsidP="00227B65">
      <w:pPr>
        <w:pStyle w:val="ListParagraph"/>
        <w:numPr>
          <w:ilvl w:val="0"/>
          <w:numId w:val="4"/>
        </w:numPr>
      </w:pPr>
      <w:r>
        <w:t xml:space="preserve">There are between </w:t>
      </w:r>
      <w:r w:rsidR="008E4734">
        <w:t>3</w:t>
      </w:r>
      <w:r w:rsidR="00A56CB9">
        <w:t>00-</w:t>
      </w:r>
      <w:r w:rsidR="008E4734">
        <w:t>8</w:t>
      </w:r>
      <w:r w:rsidR="00A56CB9">
        <w:t>00</w:t>
      </w:r>
      <w:r>
        <w:t xml:space="preserve"> words on the poster (less is usually better)</w:t>
      </w:r>
    </w:p>
    <w:p w14:paraId="127ED11F" w14:textId="717B4E3A" w:rsidR="008E4734" w:rsidRDefault="008E4734" w:rsidP="00227B65">
      <w:pPr>
        <w:pStyle w:val="ListParagraph"/>
        <w:numPr>
          <w:ilvl w:val="1"/>
          <w:numId w:val="4"/>
        </w:numPr>
      </w:pPr>
      <w:r>
        <w:t>Use pictures/graphics/visuals to communicate information</w:t>
      </w:r>
    </w:p>
    <w:p w14:paraId="4333EC08" w14:textId="1BD8C14F" w:rsidR="00A56CB9" w:rsidRPr="00227B65" w:rsidRDefault="00A56CB9" w:rsidP="00227B65">
      <w:pPr>
        <w:pStyle w:val="ListParagraph"/>
        <w:numPr>
          <w:ilvl w:val="1"/>
          <w:numId w:val="4"/>
        </w:numPr>
        <w:rPr>
          <w:i/>
          <w:iCs/>
        </w:rPr>
      </w:pPr>
      <w:r w:rsidRPr="00227B65">
        <w:rPr>
          <w:i/>
          <w:iCs/>
        </w:rPr>
        <w:t xml:space="preserve">Your poster should be </w:t>
      </w:r>
      <w:r w:rsidR="008E4734" w:rsidRPr="00227B65">
        <w:rPr>
          <w:i/>
          <w:iCs/>
        </w:rPr>
        <w:t>7</w:t>
      </w:r>
      <w:r w:rsidRPr="00227B65">
        <w:rPr>
          <w:i/>
          <w:iCs/>
        </w:rPr>
        <w:t xml:space="preserve">0% and </w:t>
      </w:r>
      <w:r w:rsidR="008E4734" w:rsidRPr="00227B65">
        <w:rPr>
          <w:i/>
          <w:iCs/>
        </w:rPr>
        <w:t>3</w:t>
      </w:r>
      <w:r w:rsidRPr="00227B65">
        <w:rPr>
          <w:i/>
          <w:iCs/>
        </w:rPr>
        <w:t>0% text</w:t>
      </w:r>
    </w:p>
    <w:p w14:paraId="63CC6889" w14:textId="36D3198A" w:rsidR="00211C9B" w:rsidRDefault="00000000" w:rsidP="00227B65">
      <w:pPr>
        <w:pStyle w:val="ListParagraph"/>
        <w:numPr>
          <w:ilvl w:val="0"/>
          <w:numId w:val="4"/>
        </w:numPr>
      </w:pPr>
      <w:r>
        <w:t>There are headlines, bullet points,</w:t>
      </w:r>
      <w:r w:rsidR="008E4734">
        <w:t xml:space="preserve"> and numbering</w:t>
      </w:r>
      <w:r>
        <w:t xml:space="preserve"> to make the poster easy to read and follow by the audience</w:t>
      </w:r>
    </w:p>
    <w:p w14:paraId="0598AACC" w14:textId="20262350" w:rsidR="00874E96" w:rsidRDefault="00000000" w:rsidP="00227B65">
      <w:pPr>
        <w:pStyle w:val="ListParagraph"/>
        <w:numPr>
          <w:ilvl w:val="0"/>
          <w:numId w:val="4"/>
        </w:numPr>
      </w:pPr>
      <w:r>
        <w:t xml:space="preserve">All the author’s names, institutional affiliations, and acknowledgments are included </w:t>
      </w:r>
    </w:p>
    <w:p w14:paraId="599CE4B4" w14:textId="77777777" w:rsidR="008E4734" w:rsidRDefault="008E4734" w:rsidP="008E4734">
      <w:pPr>
        <w:spacing w:after="160" w:line="259" w:lineRule="auto"/>
      </w:pPr>
    </w:p>
    <w:p w14:paraId="4A39A0AA" w14:textId="77777777" w:rsidR="008E4734" w:rsidRDefault="008E4734" w:rsidP="008E4734">
      <w:pPr>
        <w:spacing w:after="160" w:line="259" w:lineRule="auto"/>
        <w:rPr>
          <w:b/>
        </w:rPr>
      </w:pPr>
      <w:r w:rsidRPr="002B6EC3">
        <w:rPr>
          <w:b/>
          <w:bCs/>
        </w:rPr>
        <w:t>W</w:t>
      </w:r>
      <w:r w:rsidRPr="008E4734">
        <w:rPr>
          <w:b/>
        </w:rPr>
        <w:t xml:space="preserve">hat makes a good </w:t>
      </w:r>
      <w:r>
        <w:rPr>
          <w:b/>
        </w:rPr>
        <w:t>presentation</w:t>
      </w:r>
      <w:r w:rsidRPr="008E4734">
        <w:rPr>
          <w:b/>
        </w:rPr>
        <w:t>?</w:t>
      </w:r>
    </w:p>
    <w:p w14:paraId="603E8E1D" w14:textId="42575958" w:rsidR="008E4734" w:rsidRDefault="008E4734" w:rsidP="008E4734">
      <w:pPr>
        <w:spacing w:after="160" w:line="259" w:lineRule="auto"/>
      </w:pPr>
      <w:r>
        <w:t>You will also be expected to present</w:t>
      </w:r>
      <w:r w:rsidRPr="008E4734">
        <w:rPr>
          <w:b/>
        </w:rPr>
        <w:t xml:space="preserve"> </w:t>
      </w:r>
      <w:r w:rsidRPr="008E4734">
        <w:rPr>
          <w:bCs/>
        </w:rPr>
        <w:t xml:space="preserve">a short, </w:t>
      </w:r>
      <w:r w:rsidR="002B6EC3" w:rsidRPr="008E4734">
        <w:rPr>
          <w:bCs/>
        </w:rPr>
        <w:t>3–4-minute</w:t>
      </w:r>
      <w:r w:rsidRPr="008E4734">
        <w:rPr>
          <w:bCs/>
        </w:rPr>
        <w:t xml:space="preserve"> presentation</w:t>
      </w:r>
      <w:r>
        <w:rPr>
          <w:bCs/>
        </w:rPr>
        <w:t xml:space="preserve"> alongside your poster. What makes a good oral presentation is</w:t>
      </w:r>
      <w:r w:rsidR="002B6EC3">
        <w:rPr>
          <w:bCs/>
        </w:rPr>
        <w:t xml:space="preserve"> the following</w:t>
      </w:r>
      <w:r>
        <w:rPr>
          <w:bCs/>
        </w:rPr>
        <w:t>:</w:t>
      </w:r>
    </w:p>
    <w:p w14:paraId="07F86B71" w14:textId="3DBA6CB8" w:rsidR="008E4734" w:rsidRDefault="00227B65" w:rsidP="00227B65">
      <w:pPr>
        <w:pStyle w:val="ListParagraph"/>
        <w:numPr>
          <w:ilvl w:val="0"/>
          <w:numId w:val="5"/>
        </w:numPr>
        <w:rPr>
          <w:i/>
          <w:iCs/>
        </w:rPr>
      </w:pPr>
      <w:r>
        <w:rPr>
          <w:b/>
          <w:bCs/>
          <w:i/>
          <w:iCs/>
        </w:rPr>
        <w:t>Create</w:t>
      </w:r>
      <w:r w:rsidR="008E4734" w:rsidRPr="00227B65">
        <w:rPr>
          <w:b/>
          <w:bCs/>
          <w:i/>
          <w:iCs/>
        </w:rPr>
        <w:t xml:space="preserve"> a </w:t>
      </w:r>
      <w:r>
        <w:rPr>
          <w:b/>
          <w:bCs/>
          <w:i/>
          <w:iCs/>
        </w:rPr>
        <w:t>narrative</w:t>
      </w:r>
      <w:r w:rsidR="008E4734" w:rsidRPr="00227B65">
        <w:rPr>
          <w:b/>
          <w:bCs/>
          <w:i/>
          <w:iCs/>
        </w:rPr>
        <w:t>.</w:t>
      </w:r>
      <w:r w:rsidR="008E4734" w:rsidRPr="00227B65">
        <w:rPr>
          <w:i/>
          <w:iCs/>
        </w:rPr>
        <w:t xml:space="preserve"> </w:t>
      </w:r>
      <w:r>
        <w:t>C</w:t>
      </w:r>
      <w:r w:rsidR="008E4734">
        <w:t xml:space="preserve">onnect </w:t>
      </w:r>
      <w:r>
        <w:t>with</w:t>
      </w:r>
      <w:r w:rsidR="008E4734">
        <w:t xml:space="preserve"> the audience by making your work relatable</w:t>
      </w:r>
      <w:r>
        <w:t xml:space="preserve"> and easy to understand.  </w:t>
      </w:r>
      <w:r w:rsidR="002B6EC3">
        <w:t xml:space="preserve">Stories help </w:t>
      </w:r>
      <w:r w:rsidR="00A45A2A">
        <w:t>people</w:t>
      </w:r>
      <w:r w:rsidR="002B6EC3">
        <w:t xml:space="preserve"> retain information!</w:t>
      </w:r>
      <w:r>
        <w:br/>
      </w:r>
      <w:r w:rsidRPr="00227B65">
        <w:rPr>
          <w:i/>
          <w:iCs/>
        </w:rPr>
        <w:t xml:space="preserve">“Have you ever tried opening your eyes underwater? The </w:t>
      </w:r>
      <w:r w:rsidR="00D27C7B" w:rsidRPr="00227B65">
        <w:rPr>
          <w:i/>
          <w:iCs/>
        </w:rPr>
        <w:t>blu</w:t>
      </w:r>
      <w:r w:rsidR="00D27C7B">
        <w:rPr>
          <w:i/>
          <w:iCs/>
        </w:rPr>
        <w:t>rred vision</w:t>
      </w:r>
      <w:r w:rsidRPr="00227B65">
        <w:rPr>
          <w:i/>
          <w:iCs/>
        </w:rPr>
        <w:t xml:space="preserve">, the </w:t>
      </w:r>
      <w:r w:rsidR="00D27C7B">
        <w:rPr>
          <w:i/>
          <w:iCs/>
        </w:rPr>
        <w:t>burn</w:t>
      </w:r>
      <w:r w:rsidRPr="00227B65">
        <w:rPr>
          <w:i/>
          <w:iCs/>
        </w:rPr>
        <w:t xml:space="preserve"> of the pool chlorine</w:t>
      </w:r>
      <w:r w:rsidR="00D27C7B">
        <w:rPr>
          <w:i/>
          <w:iCs/>
        </w:rPr>
        <w:t xml:space="preserve"> or ocean water</w:t>
      </w:r>
      <w:r w:rsidRPr="00227B65">
        <w:rPr>
          <w:i/>
          <w:iCs/>
        </w:rPr>
        <w:t>? That’s what it’s like living with chronic dry eye”</w:t>
      </w:r>
    </w:p>
    <w:p w14:paraId="74A1823B" w14:textId="77777777" w:rsidR="00227B65" w:rsidRPr="00227B65" w:rsidRDefault="00227B65" w:rsidP="00227B65">
      <w:pPr>
        <w:rPr>
          <w:i/>
          <w:iCs/>
        </w:rPr>
      </w:pPr>
    </w:p>
    <w:p w14:paraId="2977DED1" w14:textId="1B4D6022" w:rsidR="00227B65" w:rsidRDefault="00A45A2A" w:rsidP="00227B65">
      <w:pPr>
        <w:pStyle w:val="ListParagraph"/>
        <w:numPr>
          <w:ilvl w:val="0"/>
          <w:numId w:val="5"/>
        </w:numPr>
      </w:pPr>
      <w:r>
        <w:rPr>
          <w:b/>
          <w:bCs/>
        </w:rPr>
        <w:t>M</w:t>
      </w:r>
      <w:r w:rsidRPr="00227B65">
        <w:rPr>
          <w:b/>
          <w:bCs/>
        </w:rPr>
        <w:t xml:space="preserve">inimize jargon. </w:t>
      </w:r>
      <w:r w:rsidR="00227B65" w:rsidRPr="00227B65">
        <w:t>Describe what you did</w:t>
      </w:r>
      <w:r w:rsidR="00227B65">
        <w:t xml:space="preserve"> in your research/project</w:t>
      </w:r>
      <w:r>
        <w:t>;</w:t>
      </w:r>
      <w:r w:rsidR="00227B65">
        <w:t xml:space="preserve"> but</w:t>
      </w:r>
      <w:r>
        <w:t>,</w:t>
      </w:r>
      <w:r w:rsidR="00227B65">
        <w:t xml:space="preserve"> </w:t>
      </w:r>
      <w:r>
        <w:t>i</w:t>
      </w:r>
      <w:r w:rsidR="00227B65">
        <w:t>f you need to explain something technical, do it in simple lay-person terms.</w:t>
      </w:r>
    </w:p>
    <w:p w14:paraId="553C8AE4" w14:textId="77777777" w:rsidR="00227B65" w:rsidRDefault="00227B65" w:rsidP="00227B65">
      <w:pPr>
        <w:pStyle w:val="ListParagraph"/>
      </w:pPr>
    </w:p>
    <w:p w14:paraId="23C0CAD3" w14:textId="715E9894" w:rsidR="00AC782E" w:rsidRPr="002B6EC3" w:rsidRDefault="00227B65" w:rsidP="002B6EC3">
      <w:pPr>
        <w:pStyle w:val="ListParagraph"/>
        <w:numPr>
          <w:ilvl w:val="0"/>
          <w:numId w:val="5"/>
        </w:numPr>
        <w:rPr>
          <w:b/>
          <w:bCs/>
        </w:rPr>
      </w:pPr>
      <w:r w:rsidRPr="00227B65">
        <w:rPr>
          <w:b/>
          <w:bCs/>
        </w:rPr>
        <w:t xml:space="preserve">Don’t </w:t>
      </w:r>
      <w:r w:rsidR="00AC782E">
        <w:rPr>
          <w:b/>
          <w:bCs/>
        </w:rPr>
        <w:t>over prepare</w:t>
      </w:r>
      <w:r>
        <w:rPr>
          <w:b/>
          <w:bCs/>
        </w:rPr>
        <w:t xml:space="preserve">. </w:t>
      </w:r>
      <w:r>
        <w:t xml:space="preserve">Having a mental script is </w:t>
      </w:r>
      <w:r w:rsidR="00A45A2A">
        <w:t>handy but</w:t>
      </w:r>
      <w:r>
        <w:t xml:space="preserve"> can </w:t>
      </w:r>
      <w:r w:rsidR="002B6EC3">
        <w:t>make it</w:t>
      </w:r>
      <w:r>
        <w:t xml:space="preserve"> easy to get distracted or be thrown off</w:t>
      </w:r>
      <w:r w:rsidR="00AC782E">
        <w:t>.</w:t>
      </w:r>
      <w:r w:rsidR="002B6EC3">
        <w:t xml:space="preserve"> </w:t>
      </w:r>
      <w:r w:rsidR="005B0B90">
        <w:t xml:space="preserve">Focus on your key points and be personable. </w:t>
      </w:r>
    </w:p>
    <w:p w14:paraId="6D6089A3" w14:textId="77777777" w:rsidR="00AC782E" w:rsidRPr="00AC782E" w:rsidRDefault="00AC782E" w:rsidP="00AC782E">
      <w:pPr>
        <w:pStyle w:val="ListParagraph"/>
        <w:rPr>
          <w:b/>
          <w:bCs/>
        </w:rPr>
      </w:pPr>
    </w:p>
    <w:p w14:paraId="168ABB36" w14:textId="26018F56" w:rsidR="00227B65" w:rsidRPr="001715AC" w:rsidRDefault="00D27C7B" w:rsidP="001715AC">
      <w:pPr>
        <w:pStyle w:val="ListParagraph"/>
        <w:numPr>
          <w:ilvl w:val="0"/>
          <w:numId w:val="5"/>
        </w:numPr>
        <w:rPr>
          <w:b/>
          <w:bCs/>
        </w:rPr>
      </w:pPr>
      <w:r>
        <w:rPr>
          <w:b/>
          <w:bCs/>
        </w:rPr>
        <w:t xml:space="preserve">Consider your audience. </w:t>
      </w:r>
      <w:r>
        <w:t xml:space="preserve">What experiences might they have you can relate to? What can you assume they know </w:t>
      </w:r>
      <w:r w:rsidR="00A45A2A">
        <w:t>or do not</w:t>
      </w:r>
      <w:r>
        <w:t xml:space="preserve"> know? What questions might they have so you can be ready to answer? Putting yourself in the audience’s shoes will help you understand how they might view your poster, and </w:t>
      </w:r>
      <w:r w:rsidRPr="00D27C7B">
        <w:rPr>
          <w:i/>
          <w:iCs/>
        </w:rPr>
        <w:t>how judges might score you.</w:t>
      </w:r>
    </w:p>
    <w:p w14:paraId="6DBDA76D" w14:textId="77777777" w:rsidR="001715AC" w:rsidRPr="001715AC" w:rsidRDefault="001715AC" w:rsidP="001715AC">
      <w:pPr>
        <w:pStyle w:val="ListParagraph"/>
        <w:rPr>
          <w:b/>
          <w:bCs/>
        </w:rPr>
      </w:pPr>
    </w:p>
    <w:p w14:paraId="676D78BC" w14:textId="3E2EC843" w:rsidR="001715AC" w:rsidRPr="001715AC" w:rsidRDefault="001715AC" w:rsidP="001715AC"/>
    <w:sectPr w:rsidR="001715AC" w:rsidRPr="001715AC">
      <w:footerReference w:type="default" r:id="rId11"/>
      <w:pgSz w:w="12240" w:h="15840"/>
      <w:pgMar w:top="1837" w:right="1438"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50E6" w14:textId="77777777" w:rsidR="00B63F2D" w:rsidRDefault="00B63F2D" w:rsidP="00A56CB9">
      <w:pPr>
        <w:spacing w:after="0" w:line="240" w:lineRule="auto"/>
      </w:pPr>
      <w:r>
        <w:separator/>
      </w:r>
    </w:p>
  </w:endnote>
  <w:endnote w:type="continuationSeparator" w:id="0">
    <w:p w14:paraId="11F71FD6" w14:textId="77777777" w:rsidR="00B63F2D" w:rsidRDefault="00B63F2D" w:rsidP="00A5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A496" w14:textId="7C1D14E5" w:rsidR="00A56CB9" w:rsidRPr="00A56CB9" w:rsidRDefault="00A56CB9" w:rsidP="00A56CB9">
    <w:pPr>
      <w:pStyle w:val="Footer"/>
      <w:jc w:val="right"/>
    </w:pPr>
    <w:r w:rsidRPr="00211C9B">
      <w:rPr>
        <w:sz w:val="22"/>
      </w:rPr>
      <w:t>Rev. 0</w:t>
    </w:r>
    <w:r>
      <w:rPr>
        <w:sz w:val="22"/>
      </w:rPr>
      <w:t>2</w:t>
    </w:r>
    <w:r w:rsidRPr="00211C9B">
      <w:rPr>
        <w:sz w:val="22"/>
      </w:rPr>
      <w:t>.</w:t>
    </w:r>
    <w:r>
      <w:rPr>
        <w:sz w:val="22"/>
      </w:rPr>
      <w:t>12</w:t>
    </w:r>
    <w:r w:rsidRPr="00211C9B">
      <w:rPr>
        <w:sz w:val="22"/>
      </w:rPr>
      <w:t>.202</w:t>
    </w:r>
    <w:r>
      <w:rPr>
        <w:sz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3CD5" w14:textId="77777777" w:rsidR="00B63F2D" w:rsidRDefault="00B63F2D" w:rsidP="00A56CB9">
      <w:pPr>
        <w:spacing w:after="0" w:line="240" w:lineRule="auto"/>
      </w:pPr>
      <w:r>
        <w:separator/>
      </w:r>
    </w:p>
  </w:footnote>
  <w:footnote w:type="continuationSeparator" w:id="0">
    <w:p w14:paraId="46F17951" w14:textId="77777777" w:rsidR="00B63F2D" w:rsidRDefault="00B63F2D" w:rsidP="00A56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9BF"/>
    <w:multiLevelType w:val="hybridMultilevel"/>
    <w:tmpl w:val="609CAB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8A349A"/>
    <w:multiLevelType w:val="hybridMultilevel"/>
    <w:tmpl w:val="4B36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A7D27"/>
    <w:multiLevelType w:val="hybridMultilevel"/>
    <w:tmpl w:val="CB8AF5A4"/>
    <w:lvl w:ilvl="0" w:tplc="1D022F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D4F1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CCDF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9E6C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03A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74A5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A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2C29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CCB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7856B6"/>
    <w:multiLevelType w:val="hybridMultilevel"/>
    <w:tmpl w:val="EE22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0774A"/>
    <w:multiLevelType w:val="hybridMultilevel"/>
    <w:tmpl w:val="46EAD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084962">
    <w:abstractNumId w:val="2"/>
  </w:num>
  <w:num w:numId="2" w16cid:durableId="77144602">
    <w:abstractNumId w:val="0"/>
  </w:num>
  <w:num w:numId="3" w16cid:durableId="451024183">
    <w:abstractNumId w:val="1"/>
  </w:num>
  <w:num w:numId="4" w16cid:durableId="61761438">
    <w:abstractNumId w:val="4"/>
  </w:num>
  <w:num w:numId="5" w16cid:durableId="22289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96"/>
    <w:rsid w:val="0001489B"/>
    <w:rsid w:val="00064038"/>
    <w:rsid w:val="000D5A56"/>
    <w:rsid w:val="001715AC"/>
    <w:rsid w:val="00211C9B"/>
    <w:rsid w:val="00227B65"/>
    <w:rsid w:val="002B6EC3"/>
    <w:rsid w:val="003D1FBF"/>
    <w:rsid w:val="00460B76"/>
    <w:rsid w:val="005B0B90"/>
    <w:rsid w:val="006F658B"/>
    <w:rsid w:val="00874E96"/>
    <w:rsid w:val="008E4734"/>
    <w:rsid w:val="00953957"/>
    <w:rsid w:val="009F4FEE"/>
    <w:rsid w:val="00A45A2A"/>
    <w:rsid w:val="00A56CB9"/>
    <w:rsid w:val="00AC782E"/>
    <w:rsid w:val="00B63F2D"/>
    <w:rsid w:val="00C9738F"/>
    <w:rsid w:val="00D205DD"/>
    <w:rsid w:val="00D27C7B"/>
    <w:rsid w:val="00E236A4"/>
    <w:rsid w:val="00EB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6918"/>
  <w15:docId w15:val="{A79B8210-9D25-460B-9920-22A7DE49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1C9B"/>
    <w:rPr>
      <w:sz w:val="16"/>
      <w:szCs w:val="16"/>
    </w:rPr>
  </w:style>
  <w:style w:type="paragraph" w:styleId="CommentText">
    <w:name w:val="annotation text"/>
    <w:basedOn w:val="Normal"/>
    <w:link w:val="CommentTextChar"/>
    <w:uiPriority w:val="99"/>
    <w:unhideWhenUsed/>
    <w:rsid w:val="00211C9B"/>
    <w:pPr>
      <w:spacing w:line="240" w:lineRule="auto"/>
    </w:pPr>
    <w:rPr>
      <w:sz w:val="20"/>
      <w:szCs w:val="20"/>
    </w:rPr>
  </w:style>
  <w:style w:type="character" w:customStyle="1" w:styleId="CommentTextChar">
    <w:name w:val="Comment Text Char"/>
    <w:basedOn w:val="DefaultParagraphFont"/>
    <w:link w:val="CommentText"/>
    <w:uiPriority w:val="99"/>
    <w:rsid w:val="00211C9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11C9B"/>
    <w:rPr>
      <w:b/>
      <w:bCs/>
    </w:rPr>
  </w:style>
  <w:style w:type="character" w:customStyle="1" w:styleId="CommentSubjectChar">
    <w:name w:val="Comment Subject Char"/>
    <w:basedOn w:val="CommentTextChar"/>
    <w:link w:val="CommentSubject"/>
    <w:uiPriority w:val="99"/>
    <w:semiHidden/>
    <w:rsid w:val="00211C9B"/>
    <w:rPr>
      <w:rFonts w:ascii="Calibri" w:eastAsia="Calibri" w:hAnsi="Calibri" w:cs="Calibri"/>
      <w:b/>
      <w:bCs/>
      <w:color w:val="000000"/>
      <w:sz w:val="20"/>
      <w:szCs w:val="20"/>
    </w:rPr>
  </w:style>
  <w:style w:type="paragraph" w:styleId="Header">
    <w:name w:val="header"/>
    <w:basedOn w:val="Normal"/>
    <w:link w:val="HeaderChar"/>
    <w:uiPriority w:val="99"/>
    <w:unhideWhenUsed/>
    <w:rsid w:val="00A56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CB9"/>
    <w:rPr>
      <w:rFonts w:ascii="Calibri" w:eastAsia="Calibri" w:hAnsi="Calibri" w:cs="Calibri"/>
      <w:color w:val="000000"/>
    </w:rPr>
  </w:style>
  <w:style w:type="paragraph" w:styleId="Footer">
    <w:name w:val="footer"/>
    <w:basedOn w:val="Normal"/>
    <w:link w:val="FooterChar"/>
    <w:uiPriority w:val="99"/>
    <w:unhideWhenUsed/>
    <w:rsid w:val="00A56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CB9"/>
    <w:rPr>
      <w:rFonts w:ascii="Calibri" w:eastAsia="Calibri" w:hAnsi="Calibri" w:cs="Calibri"/>
      <w:color w:val="000000"/>
    </w:rPr>
  </w:style>
  <w:style w:type="paragraph" w:styleId="ListParagraph">
    <w:name w:val="List Paragraph"/>
    <w:basedOn w:val="Normal"/>
    <w:uiPriority w:val="34"/>
    <w:qFormat/>
    <w:rsid w:val="008E4734"/>
    <w:pPr>
      <w:ind w:left="720"/>
      <w:contextualSpacing/>
    </w:pPr>
  </w:style>
  <w:style w:type="character" w:styleId="Hyperlink">
    <w:name w:val="Hyperlink"/>
    <w:basedOn w:val="DefaultParagraphFont"/>
    <w:uiPriority w:val="99"/>
    <w:unhideWhenUsed/>
    <w:rsid w:val="006F658B"/>
    <w:rPr>
      <w:color w:val="467886" w:themeColor="hyperlink"/>
      <w:u w:val="single"/>
    </w:rPr>
  </w:style>
  <w:style w:type="character" w:styleId="UnresolvedMention">
    <w:name w:val="Unresolved Mention"/>
    <w:basedOn w:val="DefaultParagraphFont"/>
    <w:uiPriority w:val="99"/>
    <w:semiHidden/>
    <w:unhideWhenUsed/>
    <w:rsid w:val="006F658B"/>
    <w:rPr>
      <w:color w:val="605E5C"/>
      <w:shd w:val="clear" w:color="auto" w:fill="E1DFDD"/>
    </w:rPr>
  </w:style>
  <w:style w:type="character" w:styleId="FollowedHyperlink">
    <w:name w:val="FollowedHyperlink"/>
    <w:basedOn w:val="DefaultParagraphFont"/>
    <w:uiPriority w:val="99"/>
    <w:semiHidden/>
    <w:unhideWhenUsed/>
    <w:rsid w:val="006F65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PANlLB9eL9jznxeUG6IdwR6IhSW06G9g/edit?usp=sharing&amp;ouid=110491314602821484496&amp;rtpof=true&amp;sd=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au.edu/wp-content/uploads/sites/14/Spring-2023-Poster-Symposium-Scoring-Criteria.pdf" TargetMode="External"/><Relationship Id="rId4" Type="http://schemas.openxmlformats.org/officeDocument/2006/relationships/webSettings" Target="webSettings.xml"/><Relationship Id="rId9" Type="http://schemas.openxmlformats.org/officeDocument/2006/relationships/hyperlink" Target="https://nau.edu/wp-content/uploads/sites/14/Spring-2023-Poster-Symposium-Scoring-Criter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698</Words>
  <Characters>3505</Characters>
  <Application>Microsoft Office Word</Application>
  <DocSecurity>0</DocSecurity>
  <Lines>67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Marie Mariage</dc:creator>
  <cp:keywords/>
  <cp:lastModifiedBy>Samuel Hopkins</cp:lastModifiedBy>
  <cp:revision>17</cp:revision>
  <dcterms:created xsi:type="dcterms:W3CDTF">2026-02-12T20:18:00Z</dcterms:created>
  <dcterms:modified xsi:type="dcterms:W3CDTF">2026-02-25T16:12:00Z</dcterms:modified>
</cp:coreProperties>
</file>