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6A" w:rsidRPr="001534F8" w:rsidRDefault="003850F0">
      <w:pPr>
        <w:spacing w:line="461" w:lineRule="exact"/>
        <w:jc w:val="center"/>
        <w:textAlignment w:val="baseline"/>
        <w:rPr>
          <w:rFonts w:eastAsia="Times New Roman"/>
          <w:color w:val="FF0000"/>
          <w:spacing w:val="-11"/>
          <w:w w:val="105"/>
          <w:sz w:val="38"/>
        </w:rPr>
      </w:pPr>
      <w:r>
        <w:rPr>
          <w:rFonts w:eastAsia="Times New Roman"/>
          <w:color w:val="FF0000"/>
          <w:spacing w:val="-11"/>
          <w:w w:val="105"/>
          <w:sz w:val="38"/>
        </w:rPr>
        <w:t>Fourteenth</w:t>
      </w:r>
      <w:r w:rsidR="007F7B2B" w:rsidRPr="001534F8">
        <w:rPr>
          <w:rFonts w:eastAsia="Times New Roman"/>
          <w:color w:val="FF0000"/>
          <w:spacing w:val="-11"/>
          <w:w w:val="105"/>
          <w:sz w:val="38"/>
        </w:rPr>
        <w:t xml:space="preserve"> Annual Mountain Campus Holiday Arts and Crafts Fair</w:t>
      </w:r>
    </w:p>
    <w:p w:rsidR="005A3C6A" w:rsidRDefault="00AA5EEE">
      <w:pPr>
        <w:spacing w:line="388" w:lineRule="exact"/>
        <w:jc w:val="center"/>
        <w:textAlignment w:val="baseline"/>
        <w:rPr>
          <w:rFonts w:eastAsia="Times New Roman"/>
          <w:i/>
          <w:color w:val="00007F"/>
          <w:sz w:val="30"/>
        </w:rPr>
      </w:pPr>
      <w:r>
        <w:pict>
          <v:shapetype id="_x0000_t202" coordsize="21600,21600" o:spt="202" path="m,l,21600r21600,l21600,xe">
            <v:stroke joinstyle="miter"/>
            <v:path gradientshapeok="t" o:connecttype="rect"/>
          </v:shapetype>
          <v:shape id="_x0000_s1028" type="#_x0000_t202" style="position:absolute;left:0;text-align:left;margin-left:36pt;margin-top:51.1pt;width:196.3pt;height:74.5pt;z-index:-251659264;mso-wrap-distance-left:0;mso-wrap-distance-right:0;mso-position-horizontal-relative:page;mso-position-vertical-relative:page" filled="f" stroked="f">
            <v:textbox inset="0,0,0,0">
              <w:txbxContent>
                <w:p w:rsidR="005A3C6A" w:rsidRDefault="007F7B2B">
                  <w:pPr>
                    <w:spacing w:before="274" w:after="549"/>
                    <w:ind w:left="38" w:right="1857"/>
                    <w:textAlignment w:val="baseline"/>
                  </w:pPr>
                  <w:r>
                    <w:rPr>
                      <w:noProof/>
                    </w:rPr>
                    <w:drawing>
                      <wp:inline distT="0" distB="0" distL="0" distR="0">
                        <wp:extent cx="1289685" cy="42354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1289685" cy="423545"/>
                                </a:xfrm>
                                <a:prstGeom prst="rect">
                                  <a:avLst/>
                                </a:prstGeom>
                              </pic:spPr>
                            </pic:pic>
                          </a:graphicData>
                        </a:graphic>
                      </wp:inline>
                    </w:drawing>
                  </w:r>
                </w:p>
              </w:txbxContent>
            </v:textbox>
            <w10:wrap type="square" anchorx="page" anchory="page"/>
          </v:shape>
        </w:pict>
      </w:r>
      <w:r w:rsidR="007F7B2B">
        <w:rPr>
          <w:rFonts w:eastAsia="Times New Roman"/>
          <w:i/>
          <w:color w:val="00007F"/>
          <w:sz w:val="30"/>
        </w:rPr>
        <w:t xml:space="preserve">November </w:t>
      </w:r>
      <w:r w:rsidR="00F55407">
        <w:rPr>
          <w:rFonts w:eastAsia="Times New Roman"/>
          <w:i/>
          <w:color w:val="00007F"/>
          <w:sz w:val="30"/>
        </w:rPr>
        <w:t>2</w:t>
      </w:r>
      <w:r w:rsidR="00760B86">
        <w:rPr>
          <w:rFonts w:eastAsia="Times New Roman"/>
          <w:i/>
          <w:color w:val="00007F"/>
          <w:sz w:val="30"/>
        </w:rPr>
        <w:t>1</w:t>
      </w:r>
      <w:r w:rsidR="00F55407">
        <w:rPr>
          <w:rFonts w:eastAsia="Times New Roman"/>
          <w:i/>
          <w:color w:val="00007F"/>
          <w:sz w:val="30"/>
        </w:rPr>
        <w:t xml:space="preserve"> &amp; 2</w:t>
      </w:r>
      <w:r w:rsidR="00760B86">
        <w:rPr>
          <w:rFonts w:eastAsia="Times New Roman"/>
          <w:i/>
          <w:color w:val="00007F"/>
          <w:sz w:val="30"/>
        </w:rPr>
        <w:t>2</w:t>
      </w:r>
      <w:r w:rsidR="00F55407">
        <w:rPr>
          <w:rFonts w:eastAsia="Times New Roman"/>
          <w:i/>
          <w:color w:val="00007F"/>
          <w:sz w:val="30"/>
        </w:rPr>
        <w:t>, 201</w:t>
      </w:r>
      <w:r w:rsidR="00760B86">
        <w:rPr>
          <w:rFonts w:eastAsia="Times New Roman"/>
          <w:i/>
          <w:color w:val="00007F"/>
          <w:sz w:val="30"/>
        </w:rPr>
        <w:t>5</w:t>
      </w:r>
      <w:r w:rsidR="007F7B2B">
        <w:rPr>
          <w:rFonts w:eastAsia="Times New Roman"/>
          <w:i/>
          <w:color w:val="00007F"/>
          <w:sz w:val="30"/>
        </w:rPr>
        <w:br/>
        <w:t>du Bois Center</w:t>
      </w:r>
    </w:p>
    <w:p w:rsidR="005A3C6A" w:rsidRDefault="007F7B2B">
      <w:pPr>
        <w:spacing w:before="40" w:after="291" w:line="376" w:lineRule="exact"/>
        <w:jc w:val="center"/>
        <w:textAlignment w:val="baseline"/>
        <w:rPr>
          <w:rFonts w:ascii="Arial" w:eastAsia="Arial" w:hAnsi="Arial"/>
          <w:b/>
          <w:color w:val="00007F"/>
          <w:spacing w:val="1"/>
          <w:sz w:val="32"/>
          <w:u w:val="single"/>
        </w:rPr>
      </w:pPr>
      <w:r>
        <w:rPr>
          <w:rFonts w:ascii="Arial" w:eastAsia="Arial" w:hAnsi="Arial"/>
          <w:b/>
          <w:color w:val="00007F"/>
          <w:spacing w:val="1"/>
          <w:sz w:val="32"/>
          <w:u w:val="single"/>
        </w:rPr>
        <w:t>Vendor Policies</w:t>
      </w:r>
      <w:r>
        <w:rPr>
          <w:rFonts w:ascii="Arial" w:eastAsia="Arial" w:hAnsi="Arial"/>
          <w:b/>
          <w:color w:val="000000"/>
          <w:spacing w:val="1"/>
          <w:sz w:val="32"/>
          <w:u w:val="single"/>
        </w:rPr>
        <w:t xml:space="preserve"> </w:t>
      </w:r>
    </w:p>
    <w:p w:rsidR="005A3C6A" w:rsidRDefault="007F7B2B">
      <w:pPr>
        <w:spacing w:before="18" w:line="264" w:lineRule="exact"/>
        <w:textAlignment w:val="baseline"/>
        <w:rPr>
          <w:rFonts w:eastAsia="Times New Roman"/>
          <w:b/>
          <w:color w:val="000000"/>
          <w:sz w:val="24"/>
        </w:rPr>
      </w:pPr>
      <w:r>
        <w:rPr>
          <w:rFonts w:eastAsia="Times New Roman"/>
          <w:b/>
          <w:color w:val="000000"/>
          <w:sz w:val="24"/>
        </w:rPr>
        <w:t>Important - Please Read All Policies Carefully</w:t>
      </w:r>
    </w:p>
    <w:p w:rsidR="00EE6191" w:rsidRDefault="00B002F5" w:rsidP="00AC6B2E">
      <w:pPr>
        <w:pStyle w:val="ListParagraph"/>
        <w:numPr>
          <w:ilvl w:val="0"/>
          <w:numId w:val="5"/>
        </w:numPr>
        <w:tabs>
          <w:tab w:val="left" w:pos="450"/>
        </w:tabs>
        <w:spacing w:before="288" w:line="252" w:lineRule="exact"/>
        <w:textAlignment w:val="baseline"/>
        <w:rPr>
          <w:rFonts w:eastAsia="Times New Roman"/>
          <w:color w:val="000000"/>
          <w:spacing w:val="-4"/>
        </w:rPr>
      </w:pPr>
      <w:r>
        <w:rPr>
          <w:rFonts w:eastAsia="Times New Roman"/>
          <w:color w:val="000000"/>
        </w:rPr>
        <w:t xml:space="preserve">The </w:t>
      </w:r>
      <w:r w:rsidR="007F7B2B" w:rsidRPr="00F55407">
        <w:rPr>
          <w:rFonts w:eastAsia="Times New Roman"/>
          <w:color w:val="000000"/>
        </w:rPr>
        <w:t>Fair will be located in the NAU du Bois Center (building #64) Ballroom</w:t>
      </w:r>
      <w:r w:rsidR="00AC6B2E">
        <w:rPr>
          <w:rFonts w:eastAsia="Times New Roman"/>
          <w:b/>
          <w:color w:val="31849B" w:themeColor="accent5" w:themeShade="BF"/>
        </w:rPr>
        <w:t xml:space="preserve">, </w:t>
      </w:r>
      <w:r w:rsidR="007F7B2B" w:rsidRPr="00F55407">
        <w:rPr>
          <w:rFonts w:eastAsia="Times New Roman"/>
          <w:color w:val="000000"/>
        </w:rPr>
        <w:t>Rooms A and C on the second floor,</w:t>
      </w:r>
      <w:r w:rsidR="001F597D" w:rsidRPr="00F55407">
        <w:rPr>
          <w:rFonts w:eastAsia="Times New Roman"/>
          <w:color w:val="000000"/>
        </w:rPr>
        <w:t xml:space="preserve"> </w:t>
      </w:r>
      <w:r w:rsidR="007F7B2B" w:rsidRPr="00F55407">
        <w:rPr>
          <w:rFonts w:eastAsia="Times New Roman"/>
          <w:color w:val="000000"/>
          <w:spacing w:val="-4"/>
        </w:rPr>
        <w:t>and Festival</w:t>
      </w:r>
      <w:r w:rsidR="00760B86">
        <w:rPr>
          <w:rFonts w:eastAsia="Times New Roman"/>
          <w:color w:val="000000"/>
          <w:spacing w:val="-4"/>
        </w:rPr>
        <w:t>, Agassiz and Fremo</w:t>
      </w:r>
      <w:r w:rsidR="00F55407">
        <w:rPr>
          <w:rFonts w:eastAsia="Times New Roman"/>
          <w:color w:val="000000"/>
          <w:spacing w:val="-4"/>
        </w:rPr>
        <w:t>nt</w:t>
      </w:r>
      <w:r w:rsidR="00AC6B2E">
        <w:rPr>
          <w:rFonts w:eastAsia="Times New Roman"/>
          <w:color w:val="000000"/>
          <w:spacing w:val="-4"/>
        </w:rPr>
        <w:t xml:space="preserve"> rooms </w:t>
      </w:r>
      <w:r w:rsidR="005E6E88">
        <w:rPr>
          <w:rFonts w:eastAsia="Times New Roman"/>
          <w:color w:val="000000"/>
          <w:spacing w:val="-4"/>
        </w:rPr>
        <w:t>on the first floor</w:t>
      </w:r>
      <w:r w:rsidR="007F7B2B" w:rsidRPr="00F55407">
        <w:rPr>
          <w:rFonts w:eastAsia="Times New Roman"/>
          <w:color w:val="000000"/>
          <w:spacing w:val="-4"/>
        </w:rPr>
        <w:t>. O</w:t>
      </w:r>
      <w:r w:rsidR="00F55407">
        <w:rPr>
          <w:rFonts w:eastAsia="Times New Roman"/>
          <w:color w:val="000000"/>
          <w:spacing w:val="-4"/>
        </w:rPr>
        <w:t xml:space="preserve">n </w:t>
      </w:r>
      <w:r w:rsidR="00AA5EEE">
        <w:rPr>
          <w:rFonts w:eastAsia="Times New Roman"/>
          <w:color w:val="000000"/>
          <w:spacing w:val="-4"/>
        </w:rPr>
        <w:t>Friday afternoon (11/20</w:t>
      </w:r>
      <w:bookmarkStart w:id="0" w:name="_GoBack"/>
      <w:bookmarkEnd w:id="0"/>
      <w:r w:rsidR="00AA5EEE">
        <w:rPr>
          <w:rFonts w:eastAsia="Times New Roman"/>
          <w:color w:val="000000"/>
          <w:spacing w:val="-4"/>
        </w:rPr>
        <w:t>/15</w:t>
      </w:r>
      <w:r w:rsidR="00F55407">
        <w:rPr>
          <w:rFonts w:eastAsia="Times New Roman"/>
          <w:color w:val="000000"/>
          <w:spacing w:val="-4"/>
        </w:rPr>
        <w:t xml:space="preserve">) </w:t>
      </w:r>
      <w:r w:rsidR="007F7B2B" w:rsidRPr="00F55407">
        <w:rPr>
          <w:rFonts w:eastAsia="Times New Roman"/>
          <w:color w:val="000000"/>
          <w:spacing w:val="-4"/>
        </w:rPr>
        <w:t xml:space="preserve">vendors can </w:t>
      </w:r>
      <w:r w:rsidR="007F7B2B" w:rsidRPr="00F55407">
        <w:rPr>
          <w:rFonts w:eastAsia="Times New Roman"/>
          <w:b/>
          <w:color w:val="000000"/>
          <w:spacing w:val="-4"/>
          <w:u w:val="single"/>
        </w:rPr>
        <w:t>temporarily</w:t>
      </w:r>
      <w:r w:rsidR="007F7B2B" w:rsidRPr="00F55407">
        <w:rPr>
          <w:rFonts w:eastAsia="Times New Roman"/>
          <w:color w:val="000000"/>
          <w:spacing w:val="-4"/>
        </w:rPr>
        <w:t xml:space="preserve"> park in lot P45 to unload their merchandise. </w:t>
      </w:r>
      <w:r w:rsidR="003850F0">
        <w:rPr>
          <w:rFonts w:eastAsia="Times New Roman"/>
          <w:color w:val="000000"/>
          <w:spacing w:val="-4"/>
        </w:rPr>
        <w:t xml:space="preserve"> </w:t>
      </w:r>
      <w:r w:rsidR="007F7B2B" w:rsidRPr="00F55407">
        <w:rPr>
          <w:rFonts w:eastAsia="Times New Roman"/>
          <w:color w:val="000000"/>
          <w:spacing w:val="-4"/>
        </w:rPr>
        <w:t>Parking stalls close to the curb on the north side of the parking lot will be bl</w:t>
      </w:r>
      <w:r w:rsidR="00AC6B2E">
        <w:rPr>
          <w:rFonts w:eastAsia="Times New Roman"/>
          <w:color w:val="000000"/>
          <w:spacing w:val="-4"/>
        </w:rPr>
        <w:t>ocked off for “Vendors Only”</w:t>
      </w:r>
      <w:r w:rsidR="00EE6191">
        <w:rPr>
          <w:rFonts w:eastAsia="Times New Roman"/>
          <w:color w:val="000000"/>
          <w:spacing w:val="-4"/>
        </w:rPr>
        <w:t xml:space="preserve"> to </w:t>
      </w:r>
      <w:r w:rsidR="00AC6B2E">
        <w:rPr>
          <w:rFonts w:eastAsia="Times New Roman"/>
          <w:color w:val="000000"/>
          <w:spacing w:val="-4"/>
        </w:rPr>
        <w:t>temporarily park and</w:t>
      </w:r>
      <w:r w:rsidR="007F7B2B" w:rsidRPr="00B002F5">
        <w:rPr>
          <w:rFonts w:eastAsia="Times New Roman"/>
          <w:color w:val="31849B" w:themeColor="accent5" w:themeShade="BF"/>
          <w:spacing w:val="-4"/>
        </w:rPr>
        <w:t xml:space="preserve"> </w:t>
      </w:r>
      <w:r w:rsidR="007F7B2B" w:rsidRPr="00F55407">
        <w:rPr>
          <w:rFonts w:eastAsia="Times New Roman"/>
          <w:color w:val="000000"/>
          <w:spacing w:val="-4"/>
        </w:rPr>
        <w:t xml:space="preserve">unload their merchandise. Once merchandise and displays have been unloaded, please move your vehicle </w:t>
      </w:r>
      <w:r w:rsidR="007F7B2B" w:rsidRPr="005E6E88">
        <w:rPr>
          <w:rFonts w:eastAsia="Times New Roman"/>
          <w:color w:val="FF0000"/>
          <w:spacing w:val="-4"/>
        </w:rPr>
        <w:t>immediately</w:t>
      </w:r>
      <w:r w:rsidR="007F7B2B" w:rsidRPr="00F55407">
        <w:rPr>
          <w:rFonts w:eastAsia="Times New Roman"/>
          <w:color w:val="000000"/>
          <w:spacing w:val="-4"/>
        </w:rPr>
        <w:t xml:space="preserve"> to lot P62</w:t>
      </w:r>
      <w:r w:rsidR="00F55407">
        <w:rPr>
          <w:rFonts w:eastAsia="Times New Roman"/>
          <w:color w:val="000000"/>
          <w:spacing w:val="-4"/>
        </w:rPr>
        <w:t xml:space="preserve"> for trailers and large vehicles or P63 for cars</w:t>
      </w:r>
      <w:r w:rsidR="007F7B2B" w:rsidRPr="00F55407">
        <w:rPr>
          <w:rFonts w:eastAsia="Times New Roman"/>
          <w:color w:val="000000"/>
          <w:spacing w:val="-4"/>
        </w:rPr>
        <w:t xml:space="preserve"> (refer to map). </w:t>
      </w:r>
      <w:r w:rsidR="005E6E88" w:rsidRPr="005E6E88">
        <w:rPr>
          <w:rFonts w:eastAsia="Times New Roman"/>
          <w:color w:val="FF0000"/>
          <w:spacing w:val="-4"/>
        </w:rPr>
        <w:t>If you park in any other lot you will be cited.</w:t>
      </w:r>
      <w:r w:rsidR="00AC6B2E">
        <w:rPr>
          <w:rFonts w:eastAsia="Times New Roman"/>
          <w:color w:val="FF0000"/>
          <w:spacing w:val="-4"/>
        </w:rPr>
        <w:t xml:space="preserve">  </w:t>
      </w:r>
      <w:r w:rsidR="00AC6B2E">
        <w:rPr>
          <w:rFonts w:eastAsia="Times New Roman"/>
          <w:color w:val="000000" w:themeColor="text1"/>
          <w:spacing w:val="-4"/>
        </w:rPr>
        <w:t>S</w:t>
      </w:r>
      <w:r w:rsidR="007F7B2B" w:rsidRPr="00AC6B2E">
        <w:rPr>
          <w:rFonts w:eastAsia="Times New Roman"/>
          <w:color w:val="000000"/>
          <w:spacing w:val="-4"/>
        </w:rPr>
        <w:t xml:space="preserve">tudents </w:t>
      </w:r>
      <w:r w:rsidR="0072469A" w:rsidRPr="00AC6B2E">
        <w:rPr>
          <w:rFonts w:eastAsia="Times New Roman"/>
          <w:color w:val="000000" w:themeColor="text1"/>
          <w:spacing w:val="-4"/>
        </w:rPr>
        <w:t xml:space="preserve">will be </w:t>
      </w:r>
      <w:r w:rsidR="007F7B2B" w:rsidRPr="00AC6B2E">
        <w:rPr>
          <w:rFonts w:eastAsia="Times New Roman"/>
          <w:color w:val="000000"/>
          <w:spacing w:val="-4"/>
        </w:rPr>
        <w:t xml:space="preserve">available to assist you with carrying your merchandise from the parking lot into the main entrance doors on the south side of </w:t>
      </w:r>
      <w:r w:rsidR="0072469A" w:rsidRPr="00AC6B2E">
        <w:rPr>
          <w:rFonts w:eastAsia="Times New Roman"/>
          <w:color w:val="000000" w:themeColor="text1"/>
          <w:spacing w:val="-4"/>
        </w:rPr>
        <w:t>the</w:t>
      </w:r>
      <w:r w:rsidR="0072469A" w:rsidRPr="00AC6B2E">
        <w:rPr>
          <w:rFonts w:eastAsia="Times New Roman"/>
          <w:color w:val="000000"/>
          <w:spacing w:val="-4"/>
        </w:rPr>
        <w:t xml:space="preserve"> </w:t>
      </w:r>
    </w:p>
    <w:p w:rsidR="001F597D" w:rsidRPr="00AC6B2E" w:rsidRDefault="00EE6191" w:rsidP="00EE6191">
      <w:pPr>
        <w:pStyle w:val="ListParagraph"/>
        <w:tabs>
          <w:tab w:val="left" w:pos="450"/>
        </w:tabs>
        <w:spacing w:before="288" w:line="252" w:lineRule="exact"/>
        <w:textAlignment w:val="baseline"/>
        <w:rPr>
          <w:rFonts w:eastAsia="Times New Roman"/>
          <w:color w:val="000000"/>
          <w:spacing w:val="-4"/>
        </w:rPr>
      </w:pPr>
      <w:proofErr w:type="gramStart"/>
      <w:r>
        <w:rPr>
          <w:rFonts w:eastAsia="Times New Roman"/>
          <w:color w:val="000000"/>
          <w:spacing w:val="-4"/>
        </w:rPr>
        <w:t xml:space="preserve">du </w:t>
      </w:r>
      <w:r w:rsidR="007F7B2B" w:rsidRPr="00AC6B2E">
        <w:rPr>
          <w:rFonts w:eastAsia="Times New Roman"/>
          <w:color w:val="000000"/>
          <w:spacing w:val="-4"/>
        </w:rPr>
        <w:t xml:space="preserve"> Bois</w:t>
      </w:r>
      <w:proofErr w:type="gramEnd"/>
      <w:r w:rsidR="007F7B2B" w:rsidRPr="00AC6B2E">
        <w:rPr>
          <w:rFonts w:eastAsia="Times New Roman"/>
          <w:color w:val="000000"/>
          <w:spacing w:val="-4"/>
        </w:rPr>
        <w:t xml:space="preserve"> Center</w:t>
      </w:r>
      <w:r>
        <w:rPr>
          <w:rFonts w:eastAsia="Times New Roman"/>
          <w:color w:val="000000"/>
          <w:spacing w:val="-4"/>
        </w:rPr>
        <w:t xml:space="preserve"> on Friday</w:t>
      </w:r>
      <w:r w:rsidR="007F7B2B" w:rsidRPr="00AC6B2E">
        <w:rPr>
          <w:rFonts w:eastAsia="Times New Roman"/>
          <w:color w:val="000000"/>
          <w:spacing w:val="-4"/>
        </w:rPr>
        <w:t>.</w:t>
      </w:r>
      <w:r w:rsidR="00F55407" w:rsidRPr="00AC6B2E">
        <w:rPr>
          <w:rFonts w:eastAsia="Times New Roman"/>
          <w:color w:val="000000"/>
          <w:spacing w:val="-4"/>
        </w:rPr>
        <w:br/>
      </w:r>
    </w:p>
    <w:p w:rsidR="005A3C6A" w:rsidRDefault="007F7B2B">
      <w:pPr>
        <w:pBdr>
          <w:top w:val="single" w:sz="7" w:space="6" w:color="000000"/>
          <w:left w:val="single" w:sz="7" w:space="3" w:color="000000"/>
          <w:bottom w:val="single" w:sz="7" w:space="10" w:color="000000"/>
          <w:right w:val="single" w:sz="7" w:space="10" w:color="000000"/>
        </w:pBdr>
        <w:shd w:val="solid" w:color="FF0000" w:fill="FF0000"/>
        <w:spacing w:after="403" w:line="264" w:lineRule="exact"/>
        <w:ind w:left="797" w:right="216"/>
        <w:textAlignment w:val="baseline"/>
        <w:rPr>
          <w:rFonts w:eastAsia="Times New Roman"/>
          <w:b/>
          <w:color w:val="000000"/>
        </w:rPr>
      </w:pPr>
      <w:r>
        <w:rPr>
          <w:rFonts w:eastAsia="Times New Roman"/>
          <w:b/>
          <w:color w:val="000000"/>
        </w:rPr>
        <w:t>While unloading, we ask all vendors to be considerate of other vendors that are in line waiting to unload. When you have finished unloading your merchandise at the curb, please move your vehi</w:t>
      </w:r>
      <w:r w:rsidR="00EE6191">
        <w:rPr>
          <w:rFonts w:eastAsia="Times New Roman"/>
          <w:b/>
          <w:color w:val="000000"/>
        </w:rPr>
        <w:t>cle immediately to lots 62</w:t>
      </w:r>
      <w:r w:rsidR="00AC6B2E">
        <w:rPr>
          <w:rFonts w:eastAsia="Times New Roman"/>
          <w:b/>
          <w:color w:val="000000"/>
        </w:rPr>
        <w:t xml:space="preserve"> and</w:t>
      </w:r>
      <w:r w:rsidR="00EE6191">
        <w:rPr>
          <w:rFonts w:eastAsia="Times New Roman"/>
          <w:b/>
          <w:color w:val="000000"/>
        </w:rPr>
        <w:t xml:space="preserve"> 63</w:t>
      </w:r>
      <w:r w:rsidR="005230F3" w:rsidRPr="00AC6B2E">
        <w:rPr>
          <w:rFonts w:eastAsia="Times New Roman"/>
          <w:b/>
          <w:color w:val="000000" w:themeColor="text1"/>
        </w:rPr>
        <w:t>.</w:t>
      </w:r>
    </w:p>
    <w:p w:rsidR="005A3C6A" w:rsidRDefault="007F7B2B">
      <w:pPr>
        <w:pBdr>
          <w:top w:val="single" w:sz="7" w:space="6" w:color="000000"/>
          <w:left w:val="single" w:sz="7" w:space="7" w:color="000000"/>
          <w:bottom w:val="single" w:sz="7" w:space="12" w:color="000000"/>
          <w:right w:val="single" w:sz="7" w:space="10" w:color="000000"/>
        </w:pBdr>
        <w:shd w:val="solid" w:color="FFFF00" w:fill="FFFF00"/>
        <w:spacing w:after="391" w:line="264" w:lineRule="exact"/>
        <w:ind w:left="830" w:right="216"/>
        <w:textAlignment w:val="baseline"/>
        <w:rPr>
          <w:rFonts w:eastAsia="Times New Roman"/>
          <w:b/>
          <w:color w:val="000000"/>
        </w:rPr>
      </w:pPr>
      <w:r>
        <w:rPr>
          <w:rFonts w:eastAsia="Times New Roman"/>
          <w:b/>
          <w:color w:val="000000"/>
        </w:rPr>
        <w:t>Warning: NAU students, faculty, and staff will also be p</w:t>
      </w:r>
      <w:r w:rsidR="00F55407">
        <w:rPr>
          <w:rFonts w:eastAsia="Times New Roman"/>
          <w:b/>
          <w:color w:val="000000"/>
        </w:rPr>
        <w:t xml:space="preserve">arking </w:t>
      </w:r>
      <w:r w:rsidR="000231D2">
        <w:rPr>
          <w:rFonts w:eastAsia="Times New Roman"/>
          <w:b/>
          <w:color w:val="000000"/>
        </w:rPr>
        <w:t xml:space="preserve">in these lots on </w:t>
      </w:r>
      <w:r w:rsidR="005E6E88">
        <w:rPr>
          <w:rFonts w:eastAsia="Times New Roman"/>
          <w:b/>
          <w:color w:val="000000"/>
        </w:rPr>
        <w:t>Friday</w:t>
      </w:r>
      <w:r w:rsidR="0072469A" w:rsidRPr="00AC6B2E">
        <w:rPr>
          <w:rFonts w:eastAsia="Times New Roman"/>
          <w:b/>
          <w:color w:val="000000" w:themeColor="text1"/>
        </w:rPr>
        <w:t>;</w:t>
      </w:r>
      <w:r w:rsidRPr="0072469A">
        <w:rPr>
          <w:rFonts w:eastAsia="Times New Roman"/>
          <w:b/>
          <w:color w:val="31849B" w:themeColor="accent5" w:themeShade="BF"/>
        </w:rPr>
        <w:t xml:space="preserve"> </w:t>
      </w:r>
      <w:r>
        <w:rPr>
          <w:rFonts w:eastAsia="Times New Roman"/>
          <w:b/>
          <w:color w:val="000000"/>
        </w:rPr>
        <w:t>walking to and from class</w:t>
      </w:r>
      <w:r w:rsidR="0072469A" w:rsidRPr="00AC6B2E">
        <w:rPr>
          <w:rFonts w:eastAsia="Times New Roman"/>
          <w:b/>
          <w:color w:val="000000" w:themeColor="text1"/>
        </w:rPr>
        <w:t>;</w:t>
      </w:r>
      <w:r>
        <w:rPr>
          <w:rFonts w:eastAsia="Times New Roman"/>
          <w:b/>
          <w:color w:val="000000"/>
        </w:rPr>
        <w:t xml:space="preserve"> and using </w:t>
      </w:r>
      <w:r w:rsidRPr="00AC6B2E">
        <w:rPr>
          <w:rFonts w:eastAsia="Times New Roman"/>
          <w:b/>
          <w:color w:val="000000" w:themeColor="text1"/>
        </w:rPr>
        <w:t xml:space="preserve">the </w:t>
      </w:r>
      <w:r>
        <w:rPr>
          <w:rFonts w:eastAsia="Times New Roman"/>
          <w:b/>
          <w:color w:val="000000"/>
        </w:rPr>
        <w:t>du Bois Center facilities. Be cautious when driving on campus and while waiting to unload your vehicle.</w:t>
      </w:r>
    </w:p>
    <w:p w:rsidR="005A3C6A" w:rsidRDefault="007F7B2B">
      <w:pPr>
        <w:numPr>
          <w:ilvl w:val="0"/>
          <w:numId w:val="1"/>
        </w:numPr>
        <w:spacing w:line="268" w:lineRule="exact"/>
        <w:ind w:hanging="720"/>
        <w:jc w:val="both"/>
        <w:textAlignment w:val="baseline"/>
        <w:rPr>
          <w:rFonts w:eastAsia="Times New Roman"/>
          <w:color w:val="000000"/>
        </w:rPr>
      </w:pPr>
      <w:r>
        <w:rPr>
          <w:rFonts w:eastAsia="Times New Roman"/>
          <w:color w:val="000000"/>
        </w:rPr>
        <w:t xml:space="preserve">Students will be available to assist vendors </w:t>
      </w:r>
      <w:r w:rsidR="00EE6191">
        <w:rPr>
          <w:rFonts w:eastAsia="Times New Roman"/>
          <w:color w:val="000000"/>
        </w:rPr>
        <w:t>to carry-</w:t>
      </w:r>
      <w:r>
        <w:rPr>
          <w:rFonts w:eastAsia="Times New Roman"/>
          <w:color w:val="000000"/>
        </w:rPr>
        <w:t xml:space="preserve">in their displays and merchandise on </w:t>
      </w:r>
      <w:r w:rsidR="003850F0">
        <w:rPr>
          <w:rFonts w:eastAsia="Times New Roman"/>
          <w:color w:val="000000"/>
        </w:rPr>
        <w:t>Friday</w:t>
      </w:r>
      <w:r>
        <w:rPr>
          <w:rFonts w:eastAsia="Times New Roman"/>
          <w:color w:val="000000"/>
        </w:rPr>
        <w:t xml:space="preserve"> afternoon </w:t>
      </w:r>
      <w:r>
        <w:rPr>
          <w:rFonts w:eastAsia="Times New Roman"/>
          <w:color w:val="000000"/>
          <w:u w:val="single"/>
        </w:rPr>
        <w:t>only</w:t>
      </w:r>
      <w:r w:rsidR="00EE6191">
        <w:rPr>
          <w:rFonts w:eastAsia="Times New Roman"/>
          <w:color w:val="000000"/>
        </w:rPr>
        <w:t xml:space="preserve"> and carry-</w:t>
      </w:r>
      <w:r w:rsidR="003850F0">
        <w:rPr>
          <w:rFonts w:eastAsia="Times New Roman"/>
          <w:color w:val="000000"/>
        </w:rPr>
        <w:t>out on Sunday</w:t>
      </w:r>
      <w:r>
        <w:rPr>
          <w:rFonts w:eastAsia="Times New Roman"/>
          <w:color w:val="000000"/>
        </w:rPr>
        <w:t xml:space="preserve"> afternoon.</w:t>
      </w:r>
      <w:r w:rsidR="00F55407">
        <w:rPr>
          <w:rFonts w:eastAsia="Times New Roman"/>
          <w:b/>
          <w:color w:val="FF0000"/>
          <w:u w:val="single"/>
        </w:rPr>
        <w:t xml:space="preserve"> Student help may</w:t>
      </w:r>
      <w:r w:rsidR="00EE6191">
        <w:rPr>
          <w:rFonts w:eastAsia="Times New Roman"/>
          <w:b/>
          <w:color w:val="FF0000"/>
          <w:u w:val="single"/>
        </w:rPr>
        <w:t xml:space="preserve"> not be available on Saturday</w:t>
      </w:r>
      <w:r>
        <w:rPr>
          <w:rFonts w:eastAsia="Times New Roman"/>
          <w:b/>
          <w:color w:val="FF0000"/>
          <w:u w:val="single"/>
        </w:rPr>
        <w:t xml:space="preserve"> morning</w:t>
      </w:r>
      <w:r>
        <w:rPr>
          <w:rFonts w:eastAsia="Times New Roman"/>
          <w:color w:val="FF0000"/>
          <w:u w:val="single"/>
        </w:rPr>
        <w:t>.</w:t>
      </w:r>
      <w:r>
        <w:rPr>
          <w:rFonts w:eastAsia="Times New Roman"/>
          <w:color w:val="000000"/>
          <w:u w:val="single"/>
        </w:rPr>
        <w:t xml:space="preserve"> </w:t>
      </w:r>
    </w:p>
    <w:p w:rsidR="005A3C6A" w:rsidRDefault="007F7B2B">
      <w:pPr>
        <w:numPr>
          <w:ilvl w:val="0"/>
          <w:numId w:val="1"/>
        </w:numPr>
        <w:tabs>
          <w:tab w:val="left" w:pos="3240"/>
          <w:tab w:val="left" w:pos="6480"/>
        </w:tabs>
        <w:spacing w:before="268" w:line="264" w:lineRule="exact"/>
        <w:ind w:hanging="720"/>
        <w:jc w:val="both"/>
        <w:textAlignment w:val="baseline"/>
        <w:rPr>
          <w:rFonts w:eastAsia="Times New Roman"/>
          <w:b/>
          <w:color w:val="000000"/>
        </w:rPr>
      </w:pPr>
      <w:r>
        <w:rPr>
          <w:rFonts w:eastAsia="Times New Roman"/>
          <w:b/>
          <w:color w:val="000000"/>
        </w:rPr>
        <w:t>Set-up dates and time:</w:t>
      </w:r>
      <w:r>
        <w:rPr>
          <w:rFonts w:eastAsia="Times New Roman"/>
          <w:b/>
          <w:color w:val="000000"/>
        </w:rPr>
        <w:tab/>
      </w:r>
      <w:r w:rsidR="00760B86">
        <w:rPr>
          <w:rFonts w:eastAsia="Times New Roman"/>
          <w:color w:val="000000"/>
        </w:rPr>
        <w:t>Friday, November 20</w:t>
      </w:r>
      <w:r>
        <w:rPr>
          <w:rFonts w:eastAsia="Times New Roman"/>
          <w:color w:val="000000"/>
        </w:rPr>
        <w:tab/>
        <w:t>12:00 PM to 6:00 PM</w:t>
      </w:r>
    </w:p>
    <w:p w:rsidR="005A3C6A" w:rsidRDefault="00760B86">
      <w:pPr>
        <w:tabs>
          <w:tab w:val="left" w:pos="6480"/>
        </w:tabs>
        <w:spacing w:before="276" w:line="252" w:lineRule="exact"/>
        <w:ind w:left="3240"/>
        <w:textAlignment w:val="baseline"/>
        <w:rPr>
          <w:rFonts w:eastAsia="Times New Roman"/>
          <w:color w:val="000000"/>
        </w:rPr>
      </w:pPr>
      <w:r>
        <w:rPr>
          <w:rFonts w:eastAsia="Times New Roman"/>
          <w:color w:val="000000"/>
        </w:rPr>
        <w:t>Saturday, November 21</w:t>
      </w:r>
      <w:r w:rsidR="00F55407">
        <w:rPr>
          <w:rFonts w:eastAsia="Times New Roman"/>
          <w:color w:val="000000"/>
        </w:rPr>
        <w:tab/>
        <w:t>open to vendors at 7</w:t>
      </w:r>
      <w:r w:rsidR="007F7B2B">
        <w:rPr>
          <w:rFonts w:eastAsia="Times New Roman"/>
          <w:color w:val="000000"/>
        </w:rPr>
        <w:t>:00 AM</w:t>
      </w:r>
    </w:p>
    <w:p w:rsidR="005A3C6A" w:rsidRDefault="007F7B2B">
      <w:pPr>
        <w:tabs>
          <w:tab w:val="left" w:pos="3240"/>
          <w:tab w:val="left" w:pos="6480"/>
        </w:tabs>
        <w:spacing w:before="269" w:line="264" w:lineRule="exact"/>
        <w:ind w:left="720"/>
        <w:textAlignment w:val="baseline"/>
        <w:rPr>
          <w:rFonts w:eastAsia="Times New Roman"/>
          <w:b/>
          <w:color w:val="000000"/>
        </w:rPr>
      </w:pPr>
      <w:r>
        <w:rPr>
          <w:rFonts w:eastAsia="Times New Roman"/>
          <w:b/>
          <w:color w:val="000000"/>
        </w:rPr>
        <w:t>Fair Hours</w:t>
      </w:r>
      <w:r w:rsidR="0072469A" w:rsidRPr="00AC6B2E">
        <w:rPr>
          <w:rFonts w:eastAsia="Times New Roman"/>
          <w:b/>
          <w:color w:val="000000" w:themeColor="text1"/>
        </w:rPr>
        <w:t>:</w:t>
      </w:r>
      <w:r>
        <w:rPr>
          <w:rFonts w:eastAsia="Times New Roman"/>
          <w:b/>
          <w:color w:val="000000"/>
        </w:rPr>
        <w:tab/>
      </w:r>
      <w:r w:rsidR="00F55407">
        <w:rPr>
          <w:rFonts w:eastAsia="Times New Roman"/>
          <w:color w:val="000000"/>
        </w:rPr>
        <w:t>Saturday, Nove</w:t>
      </w:r>
      <w:r w:rsidR="00760B86">
        <w:rPr>
          <w:rFonts w:eastAsia="Times New Roman"/>
          <w:color w:val="000000"/>
        </w:rPr>
        <w:t>mber 21</w:t>
      </w:r>
      <w:r w:rsidR="00F55407">
        <w:rPr>
          <w:rFonts w:eastAsia="Times New Roman"/>
          <w:color w:val="000000"/>
        </w:rPr>
        <w:tab/>
      </w:r>
      <w:r w:rsidR="003850F0">
        <w:rPr>
          <w:rFonts w:eastAsia="Times New Roman"/>
          <w:color w:val="000000"/>
        </w:rPr>
        <w:t>10</w:t>
      </w:r>
      <w:r w:rsidR="00F55407">
        <w:rPr>
          <w:rFonts w:eastAsia="Times New Roman"/>
          <w:color w:val="000000"/>
        </w:rPr>
        <w:t xml:space="preserve">:00 </w:t>
      </w:r>
      <w:r>
        <w:rPr>
          <w:rFonts w:eastAsia="Times New Roman"/>
          <w:color w:val="000000"/>
        </w:rPr>
        <w:t xml:space="preserve">AM to </w:t>
      </w:r>
      <w:r w:rsidR="003850F0">
        <w:rPr>
          <w:rFonts w:eastAsia="Times New Roman"/>
          <w:color w:val="000000"/>
        </w:rPr>
        <w:t>4</w:t>
      </w:r>
      <w:r>
        <w:rPr>
          <w:rFonts w:eastAsia="Times New Roman"/>
          <w:color w:val="000000"/>
        </w:rPr>
        <w:t>:00 PM</w:t>
      </w:r>
    </w:p>
    <w:p w:rsidR="005A3C6A" w:rsidRDefault="00760B86">
      <w:pPr>
        <w:tabs>
          <w:tab w:val="left" w:pos="6480"/>
        </w:tabs>
        <w:spacing w:before="12" w:line="252" w:lineRule="exact"/>
        <w:ind w:left="3240"/>
        <w:textAlignment w:val="baseline"/>
        <w:rPr>
          <w:rFonts w:eastAsia="Times New Roman"/>
          <w:color w:val="000000"/>
        </w:rPr>
      </w:pPr>
      <w:r>
        <w:rPr>
          <w:rFonts w:eastAsia="Times New Roman"/>
          <w:color w:val="000000"/>
        </w:rPr>
        <w:t>Sunday, November 22</w:t>
      </w:r>
      <w:r w:rsidR="007F7B2B">
        <w:rPr>
          <w:rFonts w:eastAsia="Times New Roman"/>
          <w:color w:val="000000"/>
        </w:rPr>
        <w:tab/>
      </w:r>
      <w:r w:rsidR="003850F0">
        <w:rPr>
          <w:rFonts w:eastAsia="Times New Roman"/>
          <w:color w:val="000000"/>
        </w:rPr>
        <w:t>10</w:t>
      </w:r>
      <w:r w:rsidR="007F7B2B">
        <w:rPr>
          <w:rFonts w:eastAsia="Times New Roman"/>
          <w:color w:val="000000"/>
        </w:rPr>
        <w:t>:00 AM to 4:00 PM</w:t>
      </w:r>
    </w:p>
    <w:p w:rsidR="00571F50" w:rsidRDefault="007F7B2B">
      <w:pPr>
        <w:tabs>
          <w:tab w:val="left" w:pos="3240"/>
          <w:tab w:val="left" w:pos="6480"/>
        </w:tabs>
        <w:spacing w:before="269" w:line="264" w:lineRule="exact"/>
        <w:ind w:left="720"/>
        <w:textAlignment w:val="baseline"/>
        <w:rPr>
          <w:rFonts w:eastAsia="Times New Roman"/>
          <w:color w:val="000000"/>
        </w:rPr>
      </w:pPr>
      <w:r>
        <w:rPr>
          <w:rFonts w:eastAsia="Times New Roman"/>
          <w:b/>
          <w:color w:val="000000"/>
        </w:rPr>
        <w:t>Booth Dismantle:</w:t>
      </w:r>
      <w:r>
        <w:rPr>
          <w:rFonts w:eastAsia="Times New Roman"/>
          <w:b/>
          <w:color w:val="000000"/>
        </w:rPr>
        <w:tab/>
      </w:r>
      <w:r w:rsidR="00760B86">
        <w:rPr>
          <w:rFonts w:eastAsia="Times New Roman"/>
          <w:color w:val="000000"/>
        </w:rPr>
        <w:t>Sunday, November 22</w:t>
      </w:r>
      <w:r>
        <w:rPr>
          <w:rFonts w:eastAsia="Times New Roman"/>
          <w:color w:val="000000"/>
        </w:rPr>
        <w:tab/>
        <w:t>4:00-6:00 PM</w:t>
      </w:r>
    </w:p>
    <w:p w:rsidR="0072469A" w:rsidRDefault="0072469A">
      <w:pPr>
        <w:tabs>
          <w:tab w:val="left" w:pos="3240"/>
          <w:tab w:val="left" w:pos="6480"/>
        </w:tabs>
        <w:spacing w:before="269" w:line="264" w:lineRule="exact"/>
        <w:ind w:left="720"/>
        <w:textAlignment w:val="baseline"/>
        <w:rPr>
          <w:rFonts w:eastAsia="Times New Roman"/>
          <w:b/>
          <w:color w:val="000000"/>
        </w:rPr>
      </w:pPr>
      <w:r>
        <w:rPr>
          <w:rFonts w:eastAsia="Times New Roman"/>
          <w:b/>
          <w:color w:val="000000"/>
        </w:rPr>
        <w:tab/>
      </w:r>
    </w:p>
    <w:p w:rsidR="005A3C6A" w:rsidRDefault="007F7B2B">
      <w:pPr>
        <w:numPr>
          <w:ilvl w:val="0"/>
          <w:numId w:val="1"/>
        </w:numPr>
        <w:spacing w:before="288" w:line="264" w:lineRule="exact"/>
        <w:ind w:hanging="720"/>
        <w:jc w:val="both"/>
        <w:textAlignment w:val="baseline"/>
        <w:rPr>
          <w:rFonts w:eastAsia="Times New Roman"/>
          <w:b/>
          <w:color w:val="00007F"/>
          <w:u w:val="single"/>
        </w:rPr>
      </w:pPr>
      <w:r>
        <w:rPr>
          <w:rFonts w:eastAsia="Times New Roman"/>
          <w:b/>
          <w:color w:val="00007F"/>
          <w:u w:val="single"/>
        </w:rPr>
        <w:t>Booths must be completely se</w:t>
      </w:r>
      <w:r w:rsidR="00F55407">
        <w:rPr>
          <w:rFonts w:eastAsia="Times New Roman"/>
          <w:b/>
          <w:color w:val="00007F"/>
          <w:u w:val="single"/>
        </w:rPr>
        <w:t xml:space="preserve">t-up and ready to go before </w:t>
      </w:r>
      <w:r w:rsidR="00760B86">
        <w:rPr>
          <w:rFonts w:eastAsia="Times New Roman"/>
          <w:b/>
          <w:color w:val="00007F"/>
          <w:u w:val="single"/>
        </w:rPr>
        <w:t>8:30 AM on Saturday, November 21</w:t>
      </w:r>
      <w:r>
        <w:rPr>
          <w:rFonts w:eastAsia="Times New Roman"/>
          <w:b/>
          <w:color w:val="000000"/>
        </w:rPr>
        <w:t xml:space="preserve">. </w:t>
      </w:r>
      <w:r>
        <w:rPr>
          <w:rFonts w:eastAsia="Times New Roman"/>
          <w:color w:val="000000"/>
        </w:rPr>
        <w:t>For safety reasons and as a courtesy to other vendors, do not dismantle your booth until</w:t>
      </w:r>
      <w:r w:rsidR="00F55407">
        <w:rPr>
          <w:rFonts w:eastAsia="Times New Roman"/>
          <w:color w:val="000000"/>
        </w:rPr>
        <w:t xml:space="preserve"> the end of the Fair on Sunday</w:t>
      </w:r>
      <w:r>
        <w:rPr>
          <w:rFonts w:eastAsia="Times New Roman"/>
          <w:color w:val="000000"/>
        </w:rPr>
        <w:t>, after 4:00 PM. Dismantling your booth early may cause damage to other vendor</w:t>
      </w:r>
      <w:r w:rsidR="0072469A" w:rsidRPr="0072469A">
        <w:rPr>
          <w:rFonts w:eastAsia="Times New Roman"/>
          <w:b/>
          <w:color w:val="31849B" w:themeColor="accent5" w:themeShade="BF"/>
        </w:rPr>
        <w:t>’</w:t>
      </w:r>
      <w:r>
        <w:rPr>
          <w:rFonts w:eastAsia="Times New Roman"/>
          <w:color w:val="000000"/>
        </w:rPr>
        <w:t xml:space="preserve">s displays and merchandise. If this occurs, you will be responsible for all damages. All displays and merchandise must be removed from the facility between 4:00 PM and 6:00 PM on </w:t>
      </w:r>
      <w:r w:rsidR="00760B86">
        <w:rPr>
          <w:rFonts w:eastAsia="Times New Roman"/>
          <w:color w:val="000000" w:themeColor="text1"/>
        </w:rPr>
        <w:t>Sunday, November 22</w:t>
      </w:r>
      <w:r w:rsidRPr="00AC6B2E">
        <w:rPr>
          <w:rFonts w:eastAsia="Times New Roman"/>
          <w:color w:val="000000" w:themeColor="text1"/>
        </w:rPr>
        <w:t>.</w:t>
      </w:r>
      <w:r w:rsidR="0072469A" w:rsidRPr="00AC6B2E">
        <w:rPr>
          <w:rFonts w:eastAsia="Times New Roman"/>
          <w:color w:val="000000" w:themeColor="text1"/>
        </w:rPr>
        <w:t xml:space="preserve"> </w:t>
      </w:r>
    </w:p>
    <w:p w:rsidR="005A3C6A" w:rsidRDefault="007F7B2B">
      <w:pPr>
        <w:numPr>
          <w:ilvl w:val="0"/>
          <w:numId w:val="1"/>
        </w:numPr>
        <w:spacing w:before="264" w:line="264" w:lineRule="exact"/>
        <w:ind w:hanging="720"/>
        <w:jc w:val="both"/>
        <w:textAlignment w:val="baseline"/>
        <w:rPr>
          <w:rFonts w:eastAsia="Times New Roman"/>
          <w:color w:val="000000"/>
        </w:rPr>
      </w:pPr>
      <w:r>
        <w:rPr>
          <w:rFonts w:eastAsia="Times New Roman"/>
          <w:color w:val="000000"/>
        </w:rPr>
        <w:t>For security measures, the facility will be locked</w:t>
      </w:r>
      <w:r w:rsidR="0072469A">
        <w:rPr>
          <w:rFonts w:eastAsia="Times New Roman"/>
          <w:color w:val="000000"/>
        </w:rPr>
        <w:t xml:space="preserve"> </w:t>
      </w:r>
      <w:r>
        <w:rPr>
          <w:rFonts w:eastAsia="Times New Roman"/>
          <w:color w:val="000000"/>
        </w:rPr>
        <w:t>at night. However, Northern Arizona University, The Arizona Board of Regents, and the State of Arizona will not be responsible for damage or theft of property. It is recommended that vendors take cash boxes home at night.</w:t>
      </w:r>
    </w:p>
    <w:p w:rsidR="005A3C6A" w:rsidRDefault="007F7B2B">
      <w:pPr>
        <w:numPr>
          <w:ilvl w:val="0"/>
          <w:numId w:val="1"/>
        </w:numPr>
        <w:spacing w:before="264" w:line="264" w:lineRule="exact"/>
        <w:ind w:hanging="720"/>
        <w:jc w:val="both"/>
        <w:textAlignment w:val="baseline"/>
        <w:rPr>
          <w:rFonts w:eastAsia="Times New Roman"/>
          <w:color w:val="000000"/>
          <w:spacing w:val="-2"/>
        </w:rPr>
      </w:pPr>
      <w:r>
        <w:rPr>
          <w:rFonts w:eastAsia="Times New Roman"/>
          <w:color w:val="000000"/>
          <w:spacing w:val="-2"/>
        </w:rPr>
        <w:t>Each Vendor must</w:t>
      </w:r>
      <w:r w:rsidR="0063273D">
        <w:rPr>
          <w:rFonts w:eastAsia="Times New Roman"/>
          <w:color w:val="000000"/>
          <w:spacing w:val="-2"/>
        </w:rPr>
        <w:t xml:space="preserve"> fill out and sign the enclosed </w:t>
      </w:r>
      <w:r>
        <w:rPr>
          <w:rFonts w:eastAsia="Times New Roman"/>
          <w:b/>
          <w:i/>
          <w:color w:val="000000"/>
          <w:spacing w:val="-2"/>
        </w:rPr>
        <w:t>Release Form</w:t>
      </w:r>
      <w:r>
        <w:rPr>
          <w:rFonts w:eastAsia="Times New Roman"/>
          <w:color w:val="000000"/>
          <w:spacing w:val="-2"/>
        </w:rPr>
        <w:t xml:space="preserve">. The signed Release Form must be mailed back with payment. You will </w:t>
      </w:r>
      <w:r w:rsidR="00AC6B2E">
        <w:rPr>
          <w:rFonts w:eastAsia="Times New Roman"/>
          <w:color w:val="000000"/>
          <w:spacing w:val="-2"/>
        </w:rPr>
        <w:t xml:space="preserve">not be an accepted vendor until </w:t>
      </w:r>
      <w:r>
        <w:rPr>
          <w:rFonts w:eastAsia="Times New Roman"/>
          <w:color w:val="000000"/>
          <w:spacing w:val="-2"/>
        </w:rPr>
        <w:t>the signed Release Form and payment have been received.</w:t>
      </w:r>
    </w:p>
    <w:p w:rsidR="00AC6B2E" w:rsidRDefault="00AC6B2E" w:rsidP="00AC6B2E">
      <w:pPr>
        <w:tabs>
          <w:tab w:val="left" w:pos="720"/>
        </w:tabs>
        <w:spacing w:before="264" w:line="264" w:lineRule="exact"/>
        <w:ind w:left="720"/>
        <w:jc w:val="both"/>
        <w:textAlignment w:val="baseline"/>
        <w:rPr>
          <w:rFonts w:eastAsia="Times New Roman"/>
          <w:color w:val="000000"/>
          <w:spacing w:val="-2"/>
        </w:rPr>
      </w:pPr>
    </w:p>
    <w:p w:rsidR="005A3C6A" w:rsidRDefault="00AA5EEE" w:rsidP="00F55407">
      <w:pPr>
        <w:tabs>
          <w:tab w:val="left" w:pos="720"/>
        </w:tabs>
        <w:spacing w:before="12" w:line="253" w:lineRule="exact"/>
        <w:ind w:left="720" w:hanging="720"/>
        <w:jc w:val="both"/>
        <w:textAlignment w:val="baseline"/>
        <w:rPr>
          <w:rFonts w:eastAsia="Times New Roman"/>
          <w:color w:val="000000"/>
        </w:rPr>
      </w:pPr>
      <w:r>
        <w:pict>
          <v:shape id="_x0000_s1027" type="#_x0000_t202" style="position:absolute;left:0;text-align:left;margin-left:298.15pt;margin-top:751.5pt;width:15.2pt;height:13.25pt;z-index:-251658240;mso-wrap-distance-left:0;mso-wrap-distance-right:0;mso-position-horizontal-relative:page;mso-position-vertical-relative:page" filled="f" stroked="f">
            <v:textbox inset="0,0,0,0">
              <w:txbxContent>
                <w:p w:rsidR="005A3C6A" w:rsidRDefault="007F7B2B">
                  <w:pPr>
                    <w:spacing w:before="9" w:line="253" w:lineRule="exact"/>
                    <w:textAlignment w:val="baseline"/>
                    <w:rPr>
                      <w:rFonts w:eastAsia="Times New Roman"/>
                      <w:color w:val="000000"/>
                      <w:sz w:val="24"/>
                    </w:rPr>
                  </w:pPr>
                  <w:r>
                    <w:rPr>
                      <w:rFonts w:eastAsia="Times New Roman"/>
                      <w:color w:val="000000"/>
                      <w:sz w:val="24"/>
                    </w:rPr>
                    <w:t>2</w:t>
                  </w:r>
                </w:p>
              </w:txbxContent>
            </v:textbox>
            <w10:wrap type="square" anchorx="page" anchory="page"/>
          </v:shape>
        </w:pict>
      </w:r>
      <w:r w:rsidR="007F7B2B">
        <w:rPr>
          <w:rFonts w:eastAsia="Times New Roman"/>
          <w:color w:val="000000"/>
        </w:rPr>
        <w:t>7.</w:t>
      </w:r>
      <w:r w:rsidR="007F7B2B">
        <w:rPr>
          <w:rFonts w:eastAsia="Times New Roman"/>
          <w:color w:val="000000"/>
        </w:rPr>
        <w:tab/>
        <w:t xml:space="preserve">Please notify </w:t>
      </w:r>
      <w:r w:rsidR="00F55407">
        <w:rPr>
          <w:rFonts w:eastAsia="Times New Roman"/>
          <w:color w:val="000000"/>
        </w:rPr>
        <w:t xml:space="preserve">Deborah Harris </w:t>
      </w:r>
      <w:r w:rsidR="009A656E">
        <w:rPr>
          <w:rFonts w:eastAsia="Times New Roman"/>
          <w:color w:val="000000"/>
        </w:rPr>
        <w:t>(928) 523-</w:t>
      </w:r>
      <w:r w:rsidR="00EE6191">
        <w:rPr>
          <w:rFonts w:eastAsia="Times New Roman"/>
          <w:color w:val="000000"/>
        </w:rPr>
        <w:t>5181</w:t>
      </w:r>
      <w:r w:rsidR="009A656E">
        <w:rPr>
          <w:rFonts w:eastAsia="Times New Roman"/>
          <w:color w:val="000000"/>
        </w:rPr>
        <w:t xml:space="preserve">, </w:t>
      </w:r>
      <w:r w:rsidR="00F55407">
        <w:rPr>
          <w:rFonts w:eastAsia="Times New Roman"/>
          <w:color w:val="000000"/>
        </w:rPr>
        <w:t>(928</w:t>
      </w:r>
      <w:r w:rsidR="009A656E">
        <w:rPr>
          <w:rFonts w:eastAsia="Times New Roman"/>
          <w:color w:val="000000"/>
        </w:rPr>
        <w:t>) 600-2858</w:t>
      </w:r>
      <w:r w:rsidR="00AC6B2E">
        <w:rPr>
          <w:rFonts w:eastAsia="Times New Roman"/>
          <w:color w:val="000000"/>
        </w:rPr>
        <w:t xml:space="preserve"> or e-mail </w:t>
      </w:r>
      <w:hyperlink r:id="rId7" w:history="1">
        <w:r w:rsidR="003850F0" w:rsidRPr="00B04234">
          <w:rPr>
            <w:rStyle w:val="Hyperlink"/>
            <w:rFonts w:eastAsia="Times New Roman"/>
          </w:rPr>
          <w:t>Deborah.Harris@nau.edu</w:t>
        </w:r>
      </w:hyperlink>
      <w:r w:rsidR="00AC6B2E">
        <w:rPr>
          <w:rFonts w:eastAsia="Times New Roman"/>
          <w:color w:val="000000"/>
        </w:rPr>
        <w:t xml:space="preserve"> </w:t>
      </w:r>
      <w:r w:rsidR="007F7B2B">
        <w:rPr>
          <w:rFonts w:eastAsia="Times New Roman"/>
          <w:color w:val="000000"/>
        </w:rPr>
        <w:t xml:space="preserve">if you need to cancel at the last minute. </w:t>
      </w:r>
      <w:r w:rsidR="00F55407">
        <w:rPr>
          <w:rFonts w:eastAsia="Times New Roman"/>
          <w:color w:val="000000"/>
        </w:rPr>
        <w:t>Please l</w:t>
      </w:r>
      <w:r w:rsidR="007F7B2B">
        <w:rPr>
          <w:rFonts w:eastAsia="Times New Roman"/>
          <w:color w:val="000000"/>
        </w:rPr>
        <w:t>et us know prior to the Fair</w:t>
      </w:r>
      <w:r w:rsidR="00F55407">
        <w:rPr>
          <w:rFonts w:eastAsia="Times New Roman"/>
          <w:color w:val="000000"/>
        </w:rPr>
        <w:t xml:space="preserve"> </w:t>
      </w:r>
      <w:r w:rsidR="007F7B2B">
        <w:rPr>
          <w:rFonts w:eastAsia="Times New Roman"/>
          <w:color w:val="000000"/>
        </w:rPr>
        <w:t xml:space="preserve">dates. </w:t>
      </w:r>
      <w:r w:rsidR="007F7B2B" w:rsidRPr="00AC6B2E">
        <w:rPr>
          <w:rFonts w:eastAsia="Times New Roman"/>
          <w:b/>
          <w:color w:val="FF0000"/>
        </w:rPr>
        <w:t>No</w:t>
      </w:r>
      <w:r w:rsidR="00F55407" w:rsidRPr="00AC6B2E">
        <w:rPr>
          <w:rFonts w:eastAsia="Times New Roman"/>
          <w:b/>
          <w:color w:val="FF0000"/>
        </w:rPr>
        <w:t xml:space="preserve"> refunds after </w:t>
      </w:r>
      <w:r w:rsidR="00760B86">
        <w:rPr>
          <w:rFonts w:eastAsia="Times New Roman"/>
          <w:b/>
          <w:color w:val="FF0000"/>
        </w:rPr>
        <w:t>October 13, 2015</w:t>
      </w:r>
      <w:r w:rsidR="007F7B2B">
        <w:rPr>
          <w:rFonts w:eastAsia="Times New Roman"/>
          <w:color w:val="000000"/>
        </w:rPr>
        <w:t>.</w:t>
      </w:r>
      <w:r w:rsidR="0063273D">
        <w:rPr>
          <w:rFonts w:eastAsia="Times New Roman"/>
          <w:color w:val="000000"/>
        </w:rPr>
        <w:t xml:space="preserve"> </w:t>
      </w:r>
    </w:p>
    <w:p w:rsidR="005A3C6A" w:rsidRDefault="007F7B2B">
      <w:pPr>
        <w:spacing w:before="280" w:line="249" w:lineRule="exact"/>
        <w:textAlignment w:val="baseline"/>
        <w:rPr>
          <w:rFonts w:eastAsia="Times New Roman"/>
          <w:b/>
          <w:color w:val="000000"/>
          <w:u w:val="single"/>
        </w:rPr>
      </w:pPr>
      <w:r>
        <w:rPr>
          <w:rFonts w:eastAsia="Times New Roman"/>
          <w:b/>
          <w:color w:val="000000"/>
          <w:u w:val="single"/>
        </w:rPr>
        <w:t xml:space="preserve">GENERAL POLICIES: </w:t>
      </w:r>
    </w:p>
    <w:p w:rsidR="003101AF" w:rsidRDefault="007F7B2B" w:rsidP="003101AF">
      <w:pPr>
        <w:pStyle w:val="ListParagraph"/>
        <w:numPr>
          <w:ilvl w:val="0"/>
          <w:numId w:val="7"/>
        </w:numPr>
        <w:tabs>
          <w:tab w:val="left" w:pos="0"/>
          <w:tab w:val="left" w:pos="720"/>
        </w:tabs>
        <w:spacing w:before="263" w:line="264" w:lineRule="exact"/>
        <w:ind w:hanging="720"/>
        <w:jc w:val="both"/>
        <w:textAlignment w:val="baseline"/>
        <w:rPr>
          <w:rFonts w:eastAsia="Times New Roman"/>
          <w:color w:val="000000"/>
        </w:rPr>
      </w:pPr>
      <w:r w:rsidRPr="005B3668">
        <w:rPr>
          <w:rFonts w:eastAsia="Times New Roman"/>
          <w:color w:val="000000"/>
        </w:rPr>
        <w:t>Vendors are not allowed to sell items that have not been approved by the committee. Vendors will be asked to remove items that have not been included on their application form an</w:t>
      </w:r>
      <w:r w:rsidR="004E314B">
        <w:rPr>
          <w:rFonts w:eastAsia="Times New Roman"/>
          <w:color w:val="000000"/>
        </w:rPr>
        <w:t xml:space="preserve">d approved by the committee; </w:t>
      </w:r>
      <w:r w:rsidRPr="005B3668">
        <w:rPr>
          <w:rFonts w:eastAsia="Times New Roman"/>
          <w:color w:val="000000"/>
        </w:rPr>
        <w:t xml:space="preserve">an example is jewelry or food items. If you have not listed jewelry (or any other item for sale) on your application form, do not bring </w:t>
      </w:r>
      <w:r w:rsidR="0063273D" w:rsidRPr="00AC6B2E">
        <w:rPr>
          <w:rFonts w:eastAsia="Times New Roman"/>
        </w:rPr>
        <w:t xml:space="preserve">the unlisted item </w:t>
      </w:r>
      <w:r w:rsidRPr="005B3668">
        <w:rPr>
          <w:rFonts w:eastAsia="Times New Roman"/>
          <w:color w:val="000000"/>
        </w:rPr>
        <w:t>to the Fair.</w:t>
      </w:r>
      <w:r w:rsidR="005B3668" w:rsidRPr="005B3668">
        <w:rPr>
          <w:rFonts w:eastAsia="Times New Roman"/>
          <w:color w:val="000000"/>
        </w:rPr>
        <w:tab/>
      </w:r>
    </w:p>
    <w:p w:rsidR="003101AF" w:rsidRDefault="003101AF" w:rsidP="003101AF">
      <w:pPr>
        <w:pStyle w:val="ListParagraph"/>
        <w:tabs>
          <w:tab w:val="left" w:pos="0"/>
          <w:tab w:val="left" w:pos="720"/>
        </w:tabs>
        <w:spacing w:before="263" w:line="264" w:lineRule="exact"/>
        <w:jc w:val="both"/>
        <w:textAlignment w:val="baseline"/>
        <w:rPr>
          <w:rFonts w:eastAsia="Times New Roman"/>
          <w:color w:val="000000"/>
        </w:rPr>
      </w:pPr>
    </w:p>
    <w:p w:rsidR="005B3668" w:rsidRPr="003101AF" w:rsidRDefault="007F7B2B" w:rsidP="003101AF">
      <w:pPr>
        <w:pStyle w:val="ListParagraph"/>
        <w:tabs>
          <w:tab w:val="left" w:pos="0"/>
          <w:tab w:val="left" w:pos="720"/>
        </w:tabs>
        <w:spacing w:before="263" w:line="264" w:lineRule="exact"/>
        <w:jc w:val="both"/>
        <w:textAlignment w:val="baseline"/>
        <w:rPr>
          <w:rFonts w:eastAsia="Times New Roman"/>
          <w:color w:val="000000"/>
        </w:rPr>
      </w:pPr>
      <w:r w:rsidRPr="003101AF">
        <w:rPr>
          <w:rFonts w:eastAsia="Times New Roman"/>
          <w:color w:val="000000"/>
        </w:rPr>
        <w:t xml:space="preserve">An approved vendor can share a booth with another approved vendor. Reminder: </w:t>
      </w:r>
      <w:r w:rsidR="0063273D" w:rsidRPr="00AC6B2E">
        <w:rPr>
          <w:rFonts w:eastAsia="Times New Roman"/>
        </w:rPr>
        <w:t>E</w:t>
      </w:r>
      <w:r w:rsidRPr="003101AF">
        <w:rPr>
          <w:rFonts w:eastAsia="Times New Roman"/>
          <w:color w:val="000000"/>
        </w:rPr>
        <w:t>ach vendor must submit an application with photographs of his/her merchandise to be reviewed and approved by the committee.</w:t>
      </w:r>
      <w:r w:rsidR="005B3668" w:rsidRPr="003101AF">
        <w:rPr>
          <w:rFonts w:eastAsia="Times New Roman"/>
          <w:color w:val="000000"/>
        </w:rPr>
        <w:tab/>
      </w:r>
    </w:p>
    <w:p w:rsidR="005B3668" w:rsidRDefault="005B3668" w:rsidP="003101AF">
      <w:pPr>
        <w:pStyle w:val="ListParagraph"/>
        <w:tabs>
          <w:tab w:val="left" w:pos="0"/>
          <w:tab w:val="left" w:pos="720"/>
        </w:tabs>
        <w:spacing w:before="263" w:line="264" w:lineRule="exact"/>
        <w:ind w:hanging="720"/>
        <w:jc w:val="both"/>
        <w:textAlignment w:val="baseline"/>
        <w:rPr>
          <w:rFonts w:eastAsia="Times New Roman"/>
          <w:color w:val="000000"/>
        </w:rPr>
      </w:pPr>
    </w:p>
    <w:p w:rsidR="005B3668" w:rsidRPr="005B3668" w:rsidRDefault="007F7B2B" w:rsidP="003101AF">
      <w:pPr>
        <w:pStyle w:val="ListParagraph"/>
        <w:numPr>
          <w:ilvl w:val="0"/>
          <w:numId w:val="7"/>
        </w:numPr>
        <w:tabs>
          <w:tab w:val="left" w:pos="0"/>
          <w:tab w:val="left" w:pos="720"/>
        </w:tabs>
        <w:spacing w:before="263" w:line="264" w:lineRule="exact"/>
        <w:ind w:hanging="720"/>
        <w:jc w:val="both"/>
        <w:textAlignment w:val="baseline"/>
        <w:rPr>
          <w:rFonts w:eastAsia="Times New Roman"/>
          <w:color w:val="000000"/>
        </w:rPr>
      </w:pPr>
      <w:r w:rsidRPr="005B3668">
        <w:rPr>
          <w:rFonts w:eastAsia="Times New Roman"/>
          <w:color w:val="000000"/>
        </w:rPr>
        <w:t xml:space="preserve">All vendors are responsible </w:t>
      </w:r>
      <w:r w:rsidR="0063273D" w:rsidRPr="00AC6B2E">
        <w:rPr>
          <w:rFonts w:eastAsia="Times New Roman"/>
        </w:rPr>
        <w:t>for providing</w:t>
      </w:r>
      <w:r w:rsidRPr="00AC6B2E">
        <w:rPr>
          <w:rFonts w:eastAsia="Times New Roman"/>
        </w:rPr>
        <w:t xml:space="preserve"> </w:t>
      </w:r>
      <w:r w:rsidRPr="005B3668">
        <w:rPr>
          <w:rFonts w:eastAsia="Times New Roman"/>
          <w:color w:val="000000"/>
        </w:rPr>
        <w:t xml:space="preserve">their own extension cords, power strips, spot lighting, etc. If you have a special booth need, indicate on </w:t>
      </w:r>
      <w:r w:rsidRPr="005B3668">
        <w:rPr>
          <w:rFonts w:eastAsia="Times New Roman"/>
          <w:b/>
          <w:color w:val="000000"/>
        </w:rPr>
        <w:t>Booth Rental Form</w:t>
      </w:r>
      <w:r w:rsidRPr="005B3668">
        <w:rPr>
          <w:rFonts w:eastAsia="Times New Roman"/>
          <w:color w:val="000000"/>
        </w:rPr>
        <w:t>. We will attempt to accommodate your booth needs, but cannot make guarantees.</w:t>
      </w:r>
    </w:p>
    <w:p w:rsidR="005B3668" w:rsidRDefault="005B3668" w:rsidP="003101AF">
      <w:pPr>
        <w:pStyle w:val="ListParagraph"/>
        <w:tabs>
          <w:tab w:val="left" w:pos="0"/>
          <w:tab w:val="left" w:pos="720"/>
        </w:tabs>
        <w:spacing w:before="263" w:line="264" w:lineRule="exact"/>
        <w:ind w:hanging="720"/>
        <w:jc w:val="both"/>
        <w:textAlignment w:val="baseline"/>
        <w:rPr>
          <w:rFonts w:eastAsia="Times New Roman"/>
          <w:color w:val="000000"/>
        </w:rPr>
      </w:pPr>
    </w:p>
    <w:p w:rsidR="005B3668" w:rsidRPr="005B3668" w:rsidRDefault="007F7B2B" w:rsidP="003101AF">
      <w:pPr>
        <w:pStyle w:val="ListParagraph"/>
        <w:numPr>
          <w:ilvl w:val="0"/>
          <w:numId w:val="7"/>
        </w:numPr>
        <w:tabs>
          <w:tab w:val="left" w:pos="0"/>
          <w:tab w:val="left" w:pos="720"/>
        </w:tabs>
        <w:spacing w:before="263" w:line="264" w:lineRule="exact"/>
        <w:ind w:hanging="720"/>
        <w:jc w:val="both"/>
        <w:textAlignment w:val="baseline"/>
        <w:rPr>
          <w:rFonts w:eastAsia="Times New Roman"/>
          <w:color w:val="000000"/>
        </w:rPr>
      </w:pPr>
      <w:r w:rsidRPr="00AC6B2E">
        <w:rPr>
          <w:rFonts w:eastAsia="Times New Roman"/>
          <w:spacing w:val="-3"/>
        </w:rPr>
        <w:t>The university has strict regulations regarding displays and exhibits</w:t>
      </w:r>
      <w:r w:rsidR="0063273D" w:rsidRPr="00AC6B2E">
        <w:rPr>
          <w:rFonts w:eastAsia="Times New Roman"/>
          <w:spacing w:val="-3"/>
        </w:rPr>
        <w:t xml:space="preserve">. </w:t>
      </w:r>
      <w:r w:rsidR="0063273D" w:rsidRPr="00AC6B2E">
        <w:rPr>
          <w:rFonts w:eastAsia="Times New Roman"/>
          <w:b/>
          <w:spacing w:val="-3"/>
        </w:rPr>
        <w:t>T</w:t>
      </w:r>
      <w:r w:rsidRPr="00AC6B2E">
        <w:rPr>
          <w:rFonts w:eastAsia="Times New Roman"/>
          <w:b/>
          <w:spacing w:val="-3"/>
        </w:rPr>
        <w:t xml:space="preserve">he following are </w:t>
      </w:r>
      <w:r w:rsidRPr="00AC6B2E">
        <w:rPr>
          <w:rFonts w:eastAsia="Times New Roman"/>
          <w:b/>
          <w:spacing w:val="-3"/>
          <w:u w:val="single"/>
        </w:rPr>
        <w:t>not</w:t>
      </w:r>
      <w:r w:rsidRPr="00AC6B2E">
        <w:rPr>
          <w:rFonts w:eastAsia="Times New Roman"/>
          <w:b/>
          <w:spacing w:val="-3"/>
        </w:rPr>
        <w:t xml:space="preserve"> allowed: </w:t>
      </w:r>
      <w:r w:rsidRPr="00AC6B2E">
        <w:rPr>
          <w:rFonts w:eastAsia="Times New Roman"/>
          <w:spacing w:val="-3"/>
        </w:rPr>
        <w:t>1) setting up your display outside th</w:t>
      </w:r>
      <w:r w:rsidR="0063273D" w:rsidRPr="00AC6B2E">
        <w:rPr>
          <w:rFonts w:eastAsia="Times New Roman"/>
          <w:spacing w:val="-3"/>
        </w:rPr>
        <w:t>e boundaries of your booth area</w:t>
      </w:r>
      <w:r w:rsidR="0063273D" w:rsidRPr="00AC6B2E">
        <w:rPr>
          <w:rFonts w:eastAsia="Times New Roman"/>
          <w:b/>
          <w:spacing w:val="-3"/>
        </w:rPr>
        <w:t>;</w:t>
      </w:r>
      <w:r w:rsidRPr="00AC6B2E">
        <w:rPr>
          <w:rFonts w:eastAsia="Times New Roman"/>
          <w:b/>
          <w:spacing w:val="-3"/>
        </w:rPr>
        <w:t xml:space="preserve"> </w:t>
      </w:r>
      <w:r w:rsidRPr="00AC6B2E">
        <w:rPr>
          <w:rFonts w:eastAsia="Times New Roman"/>
          <w:spacing w:val="-3"/>
        </w:rPr>
        <w:t>2) selling food items unless approved prior to</w:t>
      </w:r>
      <w:r w:rsidRPr="00AC6B2E">
        <w:rPr>
          <w:rFonts w:eastAsia="Times New Roman"/>
          <w:b/>
          <w:spacing w:val="-3"/>
        </w:rPr>
        <w:t xml:space="preserve"> </w:t>
      </w:r>
      <w:r w:rsidR="0063273D" w:rsidRPr="00AC6B2E">
        <w:rPr>
          <w:rFonts w:eastAsia="Times New Roman"/>
          <w:spacing w:val="-3"/>
        </w:rPr>
        <w:t xml:space="preserve">the </w:t>
      </w:r>
      <w:r w:rsidRPr="00AC6B2E">
        <w:rPr>
          <w:rFonts w:eastAsia="Times New Roman"/>
          <w:spacing w:val="-3"/>
        </w:rPr>
        <w:t>Fair date with verification of a Food License from Coconino County Department of Health Services (refer to “Vendors Selling Food Products” located below)</w:t>
      </w:r>
      <w:r w:rsidR="0063273D" w:rsidRPr="00AC6B2E">
        <w:rPr>
          <w:rFonts w:eastAsia="Times New Roman"/>
          <w:b/>
          <w:spacing w:val="-3"/>
        </w:rPr>
        <w:t>;</w:t>
      </w:r>
      <w:r w:rsidRPr="00AC6B2E">
        <w:rPr>
          <w:rFonts w:eastAsia="Times New Roman"/>
          <w:spacing w:val="-3"/>
        </w:rPr>
        <w:t xml:space="preserve"> 4) smoking in the facility</w:t>
      </w:r>
      <w:r w:rsidR="0063273D" w:rsidRPr="00AC6B2E">
        <w:rPr>
          <w:rFonts w:eastAsia="Times New Roman"/>
          <w:b/>
          <w:spacing w:val="-3"/>
        </w:rPr>
        <w:t>;</w:t>
      </w:r>
      <w:r w:rsidRPr="00AC6B2E">
        <w:rPr>
          <w:rFonts w:eastAsia="Times New Roman"/>
          <w:spacing w:val="-3"/>
        </w:rPr>
        <w:t xml:space="preserve"> 5) bringing alcohol into the facility</w:t>
      </w:r>
      <w:r w:rsidR="0063273D" w:rsidRPr="00AC6B2E">
        <w:rPr>
          <w:rFonts w:eastAsia="Times New Roman"/>
          <w:b/>
          <w:spacing w:val="-3"/>
        </w:rPr>
        <w:t xml:space="preserve">; </w:t>
      </w:r>
      <w:r w:rsidRPr="00AC6B2E">
        <w:rPr>
          <w:rFonts w:eastAsia="Times New Roman"/>
          <w:spacing w:val="-3"/>
        </w:rPr>
        <w:t xml:space="preserve">and </w:t>
      </w:r>
      <w:r>
        <w:rPr>
          <w:rFonts w:eastAsia="Times New Roman"/>
          <w:color w:val="000000"/>
          <w:spacing w:val="-3"/>
        </w:rPr>
        <w:t>6)</w:t>
      </w:r>
      <w:r>
        <w:rPr>
          <w:rFonts w:eastAsia="Times New Roman"/>
          <w:b/>
          <w:color w:val="FF0000"/>
          <w:spacing w:val="-3"/>
        </w:rPr>
        <w:t xml:space="preserve"> burning candles, incense, etc. (NO open flames)</w:t>
      </w:r>
      <w:r>
        <w:rPr>
          <w:rFonts w:eastAsia="Times New Roman"/>
          <w:color w:val="FF0000"/>
          <w:spacing w:val="-3"/>
        </w:rPr>
        <w:t>.</w:t>
      </w:r>
    </w:p>
    <w:p w:rsidR="005B3668" w:rsidRDefault="005B3668" w:rsidP="003101AF">
      <w:pPr>
        <w:pStyle w:val="ListParagraph"/>
        <w:tabs>
          <w:tab w:val="left" w:pos="0"/>
          <w:tab w:val="left" w:pos="720"/>
        </w:tabs>
        <w:spacing w:before="264" w:line="264" w:lineRule="exact"/>
        <w:ind w:hanging="720"/>
        <w:jc w:val="both"/>
        <w:textAlignment w:val="baseline"/>
        <w:rPr>
          <w:rFonts w:eastAsia="Times New Roman"/>
          <w:color w:val="000000"/>
        </w:rPr>
      </w:pPr>
    </w:p>
    <w:p w:rsidR="005B3668" w:rsidRDefault="007F7B2B" w:rsidP="003101AF">
      <w:pPr>
        <w:pStyle w:val="ListParagraph"/>
        <w:numPr>
          <w:ilvl w:val="0"/>
          <w:numId w:val="7"/>
        </w:numPr>
        <w:tabs>
          <w:tab w:val="left" w:pos="0"/>
          <w:tab w:val="left" w:pos="720"/>
        </w:tabs>
        <w:spacing w:before="264" w:line="264" w:lineRule="exact"/>
        <w:ind w:hanging="720"/>
        <w:jc w:val="both"/>
        <w:textAlignment w:val="baseline"/>
        <w:rPr>
          <w:rFonts w:eastAsia="Times New Roman"/>
          <w:color w:val="000000"/>
        </w:rPr>
      </w:pPr>
      <w:r w:rsidRPr="005B3668">
        <w:rPr>
          <w:rFonts w:eastAsia="Times New Roman"/>
          <w:color w:val="000000"/>
        </w:rPr>
        <w:t xml:space="preserve">Each vendor is responsible </w:t>
      </w:r>
      <w:r w:rsidR="0063273D" w:rsidRPr="00AC6B2E">
        <w:rPr>
          <w:rFonts w:eastAsia="Times New Roman"/>
        </w:rPr>
        <w:t xml:space="preserve">for providing </w:t>
      </w:r>
      <w:r w:rsidRPr="005B3668">
        <w:rPr>
          <w:rFonts w:eastAsia="Times New Roman"/>
          <w:color w:val="000000"/>
        </w:rPr>
        <w:t>their own transactions. Don’t forget your cash box, change $$, and calculator. Also, you will need to provide bags, boxes, tissue paper, etc. to wrap merchandise so your customers can easily carry their purchases.</w:t>
      </w:r>
    </w:p>
    <w:p w:rsidR="005B3668" w:rsidRDefault="005B3668" w:rsidP="003101AF">
      <w:pPr>
        <w:pStyle w:val="ListParagraph"/>
        <w:tabs>
          <w:tab w:val="left" w:pos="0"/>
          <w:tab w:val="left" w:pos="720"/>
        </w:tabs>
        <w:spacing w:before="264" w:line="264" w:lineRule="exact"/>
        <w:ind w:hanging="720"/>
        <w:jc w:val="both"/>
        <w:textAlignment w:val="baseline"/>
        <w:rPr>
          <w:rFonts w:eastAsia="Times New Roman"/>
          <w:color w:val="000000"/>
        </w:rPr>
      </w:pPr>
    </w:p>
    <w:p w:rsidR="004E314B" w:rsidRPr="00DE0EAF" w:rsidRDefault="009A656E" w:rsidP="003101AF">
      <w:pPr>
        <w:pStyle w:val="ListParagraph"/>
        <w:numPr>
          <w:ilvl w:val="0"/>
          <w:numId w:val="7"/>
        </w:numPr>
        <w:tabs>
          <w:tab w:val="left" w:pos="0"/>
          <w:tab w:val="left" w:pos="720"/>
        </w:tabs>
        <w:spacing w:before="264" w:line="264" w:lineRule="exact"/>
        <w:ind w:hanging="720"/>
        <w:jc w:val="both"/>
        <w:textAlignment w:val="baseline"/>
        <w:rPr>
          <w:rFonts w:eastAsia="Times New Roman"/>
          <w:color w:val="FF0000"/>
        </w:rPr>
      </w:pPr>
      <w:r>
        <w:rPr>
          <w:rFonts w:eastAsia="Times New Roman"/>
          <w:color w:val="000000"/>
          <w:spacing w:val="-1"/>
        </w:rPr>
        <w:t xml:space="preserve">There will be limited food concessions available on Saturday and Sunday.  These options include the “all you can eat” cafeteria and one other retail food option.  We will do our best to assist you with booth coverage to allow you to purchase food.  However you are welcome to bring your own </w:t>
      </w:r>
    </w:p>
    <w:p w:rsidR="004E314B" w:rsidRPr="00DE0EAF" w:rsidRDefault="004E314B" w:rsidP="003101AF">
      <w:pPr>
        <w:pStyle w:val="ListParagraph"/>
        <w:tabs>
          <w:tab w:val="left" w:pos="720"/>
        </w:tabs>
        <w:ind w:hanging="720"/>
        <w:rPr>
          <w:rFonts w:eastAsia="Times New Roman"/>
          <w:color w:val="FF0000"/>
        </w:rPr>
      </w:pPr>
    </w:p>
    <w:p w:rsidR="003101AF" w:rsidRPr="003101AF" w:rsidRDefault="007F7B2B" w:rsidP="003101AF">
      <w:pPr>
        <w:pStyle w:val="ListParagraph"/>
        <w:numPr>
          <w:ilvl w:val="0"/>
          <w:numId w:val="7"/>
        </w:numPr>
        <w:tabs>
          <w:tab w:val="left" w:pos="0"/>
          <w:tab w:val="left" w:pos="720"/>
        </w:tabs>
        <w:spacing w:before="264" w:line="264" w:lineRule="exact"/>
        <w:ind w:hanging="720"/>
        <w:jc w:val="both"/>
        <w:textAlignment w:val="baseline"/>
        <w:rPr>
          <w:rFonts w:eastAsia="Times New Roman"/>
          <w:color w:val="000000"/>
        </w:rPr>
      </w:pPr>
      <w:r w:rsidRPr="004E314B">
        <w:rPr>
          <w:rFonts w:eastAsia="Times New Roman"/>
          <w:color w:val="000000"/>
        </w:rPr>
        <w:t xml:space="preserve">Each booth will be furnished with one 6 x 2.5 ft. table and two chairs. </w:t>
      </w:r>
      <w:r w:rsidRPr="004E314B">
        <w:rPr>
          <w:rFonts w:eastAsia="Times New Roman"/>
          <w:b/>
          <w:color w:val="000000"/>
        </w:rPr>
        <w:t xml:space="preserve">Table coverings are </w:t>
      </w:r>
      <w:r w:rsidRPr="004E314B">
        <w:rPr>
          <w:rFonts w:eastAsia="Times New Roman"/>
          <w:b/>
          <w:color w:val="000000"/>
          <w:u w:val="single"/>
        </w:rPr>
        <w:t>not</w:t>
      </w:r>
      <w:r w:rsidRPr="004E314B">
        <w:rPr>
          <w:rFonts w:eastAsia="Times New Roman"/>
          <w:b/>
          <w:color w:val="000000"/>
        </w:rPr>
        <w:t xml:space="preserve"> provided</w:t>
      </w:r>
      <w:r w:rsidRPr="004E314B">
        <w:rPr>
          <w:rFonts w:eastAsia="Times New Roman"/>
          <w:color w:val="000000"/>
        </w:rPr>
        <w:t xml:space="preserve">. </w:t>
      </w:r>
      <w:r w:rsidRPr="004E314B">
        <w:rPr>
          <w:rFonts w:eastAsia="Times New Roman"/>
          <w:b/>
          <w:color w:val="000000"/>
        </w:rPr>
        <w:t>You cannot use tape or wire on the tables</w:t>
      </w:r>
      <w:r w:rsidRPr="004E314B">
        <w:rPr>
          <w:rFonts w:eastAsia="Times New Roman"/>
          <w:color w:val="000000"/>
        </w:rPr>
        <w:t xml:space="preserve">. </w:t>
      </w:r>
      <w:r w:rsidRPr="004E314B">
        <w:rPr>
          <w:rFonts w:eastAsia="Times New Roman"/>
          <w:b/>
          <w:color w:val="000000"/>
        </w:rPr>
        <w:t>Additional tables are availab</w:t>
      </w:r>
      <w:r w:rsidR="003101AF">
        <w:rPr>
          <w:rFonts w:eastAsia="Times New Roman"/>
          <w:b/>
          <w:color w:val="000000"/>
        </w:rPr>
        <w:t>le at a cost of $5.00 per table.</w:t>
      </w:r>
    </w:p>
    <w:p w:rsidR="003101AF" w:rsidRPr="003101AF" w:rsidRDefault="003101AF" w:rsidP="003101AF">
      <w:pPr>
        <w:pStyle w:val="ListParagraph"/>
        <w:rPr>
          <w:rFonts w:eastAsia="Times New Roman"/>
          <w:color w:val="000000"/>
          <w:spacing w:val="-3"/>
        </w:rPr>
      </w:pPr>
    </w:p>
    <w:p w:rsidR="004E314B" w:rsidRDefault="007F7B2B" w:rsidP="003101AF">
      <w:pPr>
        <w:pStyle w:val="ListParagraph"/>
        <w:tabs>
          <w:tab w:val="left" w:pos="0"/>
          <w:tab w:val="left" w:pos="720"/>
        </w:tabs>
        <w:spacing w:before="264" w:line="264" w:lineRule="exact"/>
        <w:jc w:val="both"/>
        <w:textAlignment w:val="baseline"/>
        <w:rPr>
          <w:rFonts w:eastAsia="Times New Roman"/>
          <w:color w:val="000000"/>
          <w:spacing w:val="-3"/>
        </w:rPr>
      </w:pPr>
      <w:r w:rsidRPr="003101AF">
        <w:rPr>
          <w:rFonts w:eastAsia="Times New Roman"/>
          <w:color w:val="000000"/>
          <w:spacing w:val="-3"/>
        </w:rPr>
        <w:t>It is important to make your display booth as attractive and eye-catching as possible. When you are planning your booth dis</w:t>
      </w:r>
      <w:r w:rsidR="004E314B" w:rsidRPr="003101AF">
        <w:rPr>
          <w:rFonts w:eastAsia="Times New Roman"/>
          <w:color w:val="000000"/>
          <w:spacing w:val="-3"/>
        </w:rPr>
        <w:t>play, think store-front window and remember this is a two-day event</w:t>
      </w:r>
      <w:r w:rsidRPr="003101AF">
        <w:rPr>
          <w:rFonts w:eastAsia="Times New Roman"/>
          <w:color w:val="000000"/>
          <w:spacing w:val="-3"/>
        </w:rPr>
        <w:t>. Bring enough merchandise for both days.</w:t>
      </w:r>
    </w:p>
    <w:p w:rsidR="003101AF" w:rsidRPr="003101AF" w:rsidRDefault="003101AF" w:rsidP="003101AF">
      <w:pPr>
        <w:pStyle w:val="ListParagraph"/>
        <w:tabs>
          <w:tab w:val="left" w:pos="0"/>
          <w:tab w:val="left" w:pos="720"/>
        </w:tabs>
        <w:spacing w:before="264" w:line="264" w:lineRule="exact"/>
        <w:jc w:val="both"/>
        <w:textAlignment w:val="baseline"/>
        <w:rPr>
          <w:rFonts w:eastAsia="Times New Roman"/>
          <w:color w:val="000000"/>
        </w:rPr>
      </w:pPr>
    </w:p>
    <w:p w:rsidR="005A3C6A" w:rsidRPr="004E314B" w:rsidRDefault="007F7B2B" w:rsidP="003101AF">
      <w:pPr>
        <w:pStyle w:val="ListParagraph"/>
        <w:numPr>
          <w:ilvl w:val="0"/>
          <w:numId w:val="7"/>
        </w:numPr>
        <w:tabs>
          <w:tab w:val="left" w:pos="0"/>
          <w:tab w:val="left" w:pos="720"/>
        </w:tabs>
        <w:spacing w:before="264" w:line="264" w:lineRule="exact"/>
        <w:ind w:hanging="720"/>
        <w:jc w:val="both"/>
        <w:textAlignment w:val="baseline"/>
        <w:rPr>
          <w:rFonts w:eastAsia="Times New Roman"/>
          <w:color w:val="000000"/>
          <w:spacing w:val="-3"/>
        </w:rPr>
      </w:pPr>
      <w:r w:rsidRPr="004E314B">
        <w:rPr>
          <w:rFonts w:eastAsia="Times New Roman"/>
          <w:color w:val="000000"/>
          <w:spacing w:val="-4"/>
        </w:rPr>
        <w:t xml:space="preserve">Vendors are highly encouraged NOT to bring their minor children (12 years and under) to the Arts and Craft Fair - either during the </w:t>
      </w:r>
      <w:r w:rsidR="00C61C26" w:rsidRPr="004E314B">
        <w:rPr>
          <w:rFonts w:eastAsia="Times New Roman"/>
          <w:color w:val="000000"/>
          <w:spacing w:val="-4"/>
        </w:rPr>
        <w:t>Friday</w:t>
      </w:r>
      <w:r w:rsidRPr="004E314B">
        <w:rPr>
          <w:rFonts w:eastAsia="Times New Roman"/>
          <w:color w:val="000000"/>
          <w:spacing w:val="-4"/>
        </w:rPr>
        <w:t xml:space="preserve"> set-up time or on </w:t>
      </w:r>
      <w:r w:rsidR="00C61C26" w:rsidRPr="004E314B">
        <w:rPr>
          <w:rFonts w:eastAsia="Times New Roman"/>
          <w:color w:val="000000"/>
          <w:spacing w:val="-4"/>
        </w:rPr>
        <w:t>Saturday or Sunday</w:t>
      </w:r>
      <w:r w:rsidRPr="004E314B">
        <w:rPr>
          <w:rFonts w:eastAsia="Times New Roman"/>
          <w:color w:val="000000"/>
          <w:spacing w:val="-4"/>
        </w:rPr>
        <w:t xml:space="preserve"> during the actual event. Please make other arrangements for your children. If your children must be with you for a short time, we ask that they stay in your booth and not be allowed to wander or run in the area. If we have complaints, we will request you make other arrangements immediately. We want this to be a good experience for everyone. Your cooperation is greatly appreciated.</w:t>
      </w:r>
    </w:p>
    <w:p w:rsidR="004E314B" w:rsidRPr="004E314B" w:rsidRDefault="004E314B" w:rsidP="003101AF">
      <w:pPr>
        <w:pStyle w:val="ListParagraph"/>
        <w:tabs>
          <w:tab w:val="left" w:pos="0"/>
          <w:tab w:val="left" w:pos="720"/>
        </w:tabs>
        <w:spacing w:before="264" w:line="264" w:lineRule="exact"/>
        <w:ind w:hanging="720"/>
        <w:jc w:val="both"/>
        <w:textAlignment w:val="baseline"/>
        <w:rPr>
          <w:rFonts w:eastAsia="Times New Roman"/>
          <w:color w:val="000000"/>
          <w:spacing w:val="-3"/>
        </w:rPr>
      </w:pPr>
    </w:p>
    <w:p w:rsidR="004E314B" w:rsidRPr="00AC6B2E" w:rsidRDefault="007F7B2B" w:rsidP="003101AF">
      <w:pPr>
        <w:pStyle w:val="ListParagraph"/>
        <w:numPr>
          <w:ilvl w:val="0"/>
          <w:numId w:val="7"/>
        </w:numPr>
        <w:tabs>
          <w:tab w:val="left" w:pos="0"/>
          <w:tab w:val="left" w:pos="720"/>
        </w:tabs>
        <w:spacing w:before="275" w:line="253" w:lineRule="exact"/>
        <w:ind w:hanging="720"/>
        <w:jc w:val="both"/>
        <w:textAlignment w:val="baseline"/>
        <w:rPr>
          <w:rFonts w:eastAsia="Times New Roman"/>
          <w:color w:val="000000"/>
          <w:spacing w:val="-1"/>
        </w:rPr>
      </w:pPr>
      <w:r w:rsidRPr="00AC6B2E">
        <w:rPr>
          <w:rFonts w:eastAsia="Times New Roman"/>
          <w:b/>
          <w:color w:val="FF0000"/>
        </w:rPr>
        <w:t>Animals are not allowed inside du Bois Center</w:t>
      </w:r>
      <w:r w:rsidR="00AC6B2E" w:rsidRPr="00AC6B2E">
        <w:rPr>
          <w:rFonts w:eastAsia="Times New Roman"/>
          <w:color w:val="000000"/>
        </w:rPr>
        <w:t xml:space="preserve">, unless service animal. </w:t>
      </w:r>
      <w:r w:rsidRPr="00AC6B2E">
        <w:rPr>
          <w:rFonts w:eastAsia="Times New Roman"/>
          <w:color w:val="000000"/>
        </w:rPr>
        <w:t>Please make other arrangements for your pets.</w:t>
      </w:r>
      <w:r w:rsidR="000A7B12" w:rsidRPr="00AC6B2E">
        <w:rPr>
          <w:rFonts w:eastAsia="Times New Roman"/>
          <w:color w:val="000000"/>
        </w:rPr>
        <w:t xml:space="preserve">  </w:t>
      </w:r>
    </w:p>
    <w:p w:rsidR="00AC6B2E" w:rsidRPr="00AC6B2E" w:rsidRDefault="00AC6B2E" w:rsidP="00AC6B2E">
      <w:pPr>
        <w:pStyle w:val="ListParagraph"/>
        <w:rPr>
          <w:rFonts w:eastAsia="Times New Roman"/>
          <w:color w:val="000000"/>
          <w:spacing w:val="-1"/>
        </w:rPr>
      </w:pPr>
    </w:p>
    <w:p w:rsidR="00AC6B2E" w:rsidRPr="00AC6B2E" w:rsidRDefault="00AC6B2E" w:rsidP="00AC6B2E">
      <w:pPr>
        <w:pStyle w:val="ListParagraph"/>
        <w:tabs>
          <w:tab w:val="left" w:pos="0"/>
          <w:tab w:val="left" w:pos="720"/>
        </w:tabs>
        <w:spacing w:before="275" w:line="253" w:lineRule="exact"/>
        <w:jc w:val="both"/>
        <w:textAlignment w:val="baseline"/>
        <w:rPr>
          <w:rFonts w:eastAsia="Times New Roman"/>
          <w:color w:val="000000"/>
          <w:spacing w:val="-1"/>
        </w:rPr>
      </w:pPr>
    </w:p>
    <w:p w:rsidR="005A3C6A" w:rsidRPr="004E314B" w:rsidRDefault="007F7B2B" w:rsidP="003101AF">
      <w:pPr>
        <w:pStyle w:val="ListParagraph"/>
        <w:numPr>
          <w:ilvl w:val="0"/>
          <w:numId w:val="7"/>
        </w:numPr>
        <w:tabs>
          <w:tab w:val="left" w:pos="0"/>
          <w:tab w:val="left" w:pos="720"/>
        </w:tabs>
        <w:spacing w:before="275" w:line="253" w:lineRule="exact"/>
        <w:ind w:hanging="720"/>
        <w:jc w:val="both"/>
        <w:textAlignment w:val="baseline"/>
        <w:rPr>
          <w:rFonts w:eastAsia="Times New Roman"/>
          <w:color w:val="000000"/>
          <w:spacing w:val="-1"/>
        </w:rPr>
      </w:pPr>
      <w:r w:rsidRPr="004E314B">
        <w:rPr>
          <w:rFonts w:eastAsia="Times New Roman"/>
          <w:color w:val="000000"/>
          <w:spacing w:val="-1"/>
        </w:rPr>
        <w:t>Vendors will be required to remove their trash and boxes at the end of the event.</w:t>
      </w:r>
    </w:p>
    <w:p w:rsidR="005A3C6A" w:rsidRDefault="005A3C6A">
      <w:pPr>
        <w:sectPr w:rsidR="005A3C6A" w:rsidSect="005B3668">
          <w:pgSz w:w="12240" w:h="15840"/>
          <w:pgMar w:top="540" w:right="703" w:bottom="414" w:left="810" w:header="720" w:footer="720" w:gutter="0"/>
          <w:cols w:space="720"/>
        </w:sectPr>
      </w:pPr>
    </w:p>
    <w:p w:rsidR="005A3C6A" w:rsidRDefault="00AA5EEE">
      <w:pPr>
        <w:spacing w:before="34" w:line="258" w:lineRule="exact"/>
        <w:textAlignment w:val="baseline"/>
        <w:rPr>
          <w:rFonts w:eastAsia="Times New Roman"/>
          <w:b/>
          <w:color w:val="000000"/>
          <w:sz w:val="24"/>
          <w:u w:val="single"/>
        </w:rPr>
      </w:pPr>
      <w:r>
        <w:lastRenderedPageBreak/>
        <w:pict>
          <v:shape id="_x0000_s1026" type="#_x0000_t202" style="position:absolute;margin-left:296.25pt;margin-top:751.5pt;width:14.45pt;height:13.25pt;z-index:-251657216;mso-wrap-distance-left:0;mso-wrap-distance-right:0;mso-position-horizontal-relative:page;mso-position-vertical-relative:page" filled="f" stroked="f">
            <v:textbox inset="0,0,0,0">
              <w:txbxContent>
                <w:p w:rsidR="005A3C6A" w:rsidRDefault="007F7B2B">
                  <w:pPr>
                    <w:spacing w:before="9" w:line="253" w:lineRule="exact"/>
                    <w:textAlignment w:val="baseline"/>
                    <w:rPr>
                      <w:rFonts w:eastAsia="Times New Roman"/>
                      <w:color w:val="000000"/>
                      <w:sz w:val="24"/>
                    </w:rPr>
                  </w:pPr>
                  <w:r>
                    <w:rPr>
                      <w:rFonts w:eastAsia="Times New Roman"/>
                      <w:color w:val="000000"/>
                      <w:sz w:val="24"/>
                    </w:rPr>
                    <w:t>3</w:t>
                  </w:r>
                </w:p>
              </w:txbxContent>
            </v:textbox>
            <w10:wrap type="square" anchorx="page" anchory="page"/>
          </v:shape>
        </w:pict>
      </w:r>
      <w:r w:rsidR="007F7B2B">
        <w:rPr>
          <w:rFonts w:eastAsia="Times New Roman"/>
          <w:b/>
          <w:color w:val="000000"/>
          <w:sz w:val="24"/>
          <w:u w:val="single"/>
        </w:rPr>
        <w:t>PARKING INSTRUCTIONS</w:t>
      </w:r>
    </w:p>
    <w:p w:rsidR="005A3C6A" w:rsidRDefault="007F7B2B">
      <w:pPr>
        <w:spacing w:before="262" w:line="264" w:lineRule="exact"/>
        <w:jc w:val="both"/>
        <w:textAlignment w:val="baseline"/>
        <w:rPr>
          <w:rFonts w:eastAsia="Times New Roman"/>
          <w:color w:val="000000"/>
        </w:rPr>
      </w:pPr>
      <w:r>
        <w:rPr>
          <w:rFonts w:eastAsia="Times New Roman"/>
          <w:color w:val="000000"/>
        </w:rPr>
        <w:t>During the fair dates, arrangements have been made with NAU Parking Services for vendors to park in lot 62</w:t>
      </w:r>
      <w:r w:rsidR="000A7B12">
        <w:rPr>
          <w:rFonts w:eastAsia="Times New Roman"/>
          <w:color w:val="000000"/>
        </w:rPr>
        <w:t xml:space="preserve"> (</w:t>
      </w:r>
      <w:r w:rsidR="000231D2">
        <w:rPr>
          <w:rFonts w:eastAsia="Times New Roman"/>
          <w:color w:val="000000"/>
        </w:rPr>
        <w:t>the large lot next to the freeway</w:t>
      </w:r>
      <w:r w:rsidR="00A27D7B">
        <w:rPr>
          <w:rFonts w:eastAsia="Times New Roman"/>
          <w:color w:val="000000"/>
        </w:rPr>
        <w:t>)</w:t>
      </w:r>
      <w:r w:rsidR="005E12AB">
        <w:rPr>
          <w:rFonts w:eastAsia="Times New Roman"/>
          <w:color w:val="000000"/>
        </w:rPr>
        <w:t xml:space="preserve"> or l</w:t>
      </w:r>
      <w:r w:rsidR="000231D2">
        <w:rPr>
          <w:rFonts w:eastAsia="Times New Roman"/>
          <w:color w:val="000000"/>
        </w:rPr>
        <w:t xml:space="preserve">ot 63 </w:t>
      </w:r>
      <w:r w:rsidR="00967A95">
        <w:rPr>
          <w:rFonts w:eastAsia="Times New Roman"/>
          <w:color w:val="000000"/>
        </w:rPr>
        <w:t>across and to the left of du</w:t>
      </w:r>
      <w:r w:rsidR="00A27D7B">
        <w:rPr>
          <w:rFonts w:eastAsia="Times New Roman"/>
          <w:color w:val="000000"/>
        </w:rPr>
        <w:t xml:space="preserve"> Bois Center (</w:t>
      </w:r>
      <w:r>
        <w:rPr>
          <w:rFonts w:eastAsia="Times New Roman"/>
          <w:color w:val="000000"/>
        </w:rPr>
        <w:t>refer to the NAU map provided). Lot 62 is accessible from Pine Knoll Drive. No</w:t>
      </w:r>
      <w:r w:rsidR="005E6E88">
        <w:rPr>
          <w:rFonts w:eastAsia="Times New Roman"/>
          <w:color w:val="000000"/>
        </w:rPr>
        <w:t>te - McConnell Dr</w:t>
      </w:r>
      <w:r w:rsidR="005E12AB">
        <w:rPr>
          <w:rFonts w:eastAsia="Times New Roman"/>
          <w:color w:val="000000"/>
        </w:rPr>
        <w:t>ive</w:t>
      </w:r>
      <w:r w:rsidR="005E6E88">
        <w:rPr>
          <w:rFonts w:eastAsia="Times New Roman"/>
          <w:color w:val="000000"/>
        </w:rPr>
        <w:t xml:space="preserve"> is a one-way </w:t>
      </w:r>
      <w:r>
        <w:rPr>
          <w:rFonts w:eastAsia="Times New Roman"/>
          <w:color w:val="000000"/>
        </w:rPr>
        <w:t xml:space="preserve">street east bound. </w:t>
      </w:r>
    </w:p>
    <w:p w:rsidR="005A3C6A" w:rsidRDefault="005E6E88">
      <w:pPr>
        <w:spacing w:before="264" w:line="264" w:lineRule="exact"/>
        <w:jc w:val="both"/>
        <w:textAlignment w:val="baseline"/>
        <w:rPr>
          <w:rFonts w:eastAsia="Times New Roman"/>
          <w:color w:val="000000"/>
        </w:rPr>
      </w:pPr>
      <w:r>
        <w:rPr>
          <w:rFonts w:eastAsia="Times New Roman"/>
          <w:color w:val="000000"/>
        </w:rPr>
        <w:t>Do</w:t>
      </w:r>
      <w:r w:rsidR="000231D2">
        <w:rPr>
          <w:rFonts w:eastAsia="Times New Roman"/>
          <w:color w:val="000000"/>
        </w:rPr>
        <w:t xml:space="preserve"> not park in lot</w:t>
      </w:r>
      <w:r>
        <w:rPr>
          <w:rFonts w:eastAsia="Times New Roman"/>
          <w:color w:val="000000"/>
        </w:rPr>
        <w:t xml:space="preserve"> </w:t>
      </w:r>
      <w:r w:rsidR="000231D2">
        <w:rPr>
          <w:rFonts w:eastAsia="Times New Roman"/>
          <w:color w:val="000000"/>
        </w:rPr>
        <w:t>45 on Saturday or Sunday. This lot</w:t>
      </w:r>
      <w:r>
        <w:rPr>
          <w:rFonts w:eastAsia="Times New Roman"/>
          <w:color w:val="000000"/>
        </w:rPr>
        <w:t xml:space="preserve"> will be the designated parking lot</w:t>
      </w:r>
      <w:r w:rsidR="007F7B2B">
        <w:rPr>
          <w:rFonts w:eastAsia="Times New Roman"/>
          <w:color w:val="000000"/>
        </w:rPr>
        <w:t xml:space="preserve"> for Fair customers. If parking spaces are not easily accessible to customers, the customers won’t come to the event.</w:t>
      </w:r>
    </w:p>
    <w:p w:rsidR="005A3C6A" w:rsidRDefault="007F7B2B">
      <w:pPr>
        <w:spacing w:before="264" w:line="264" w:lineRule="exact"/>
        <w:jc w:val="both"/>
        <w:textAlignment w:val="baseline"/>
        <w:rPr>
          <w:rFonts w:eastAsia="Times New Roman"/>
          <w:color w:val="000000"/>
        </w:rPr>
      </w:pPr>
      <w:r>
        <w:rPr>
          <w:rFonts w:eastAsia="Times New Roman"/>
          <w:color w:val="000000"/>
        </w:rPr>
        <w:t>We will make arrangements for closer park</w:t>
      </w:r>
      <w:r w:rsidR="000A7B12">
        <w:rPr>
          <w:rFonts w:eastAsia="Times New Roman"/>
          <w:color w:val="000000"/>
        </w:rPr>
        <w:t xml:space="preserve">ing for anyone needing handicap </w:t>
      </w:r>
      <w:r>
        <w:rPr>
          <w:rFonts w:eastAsia="Times New Roman"/>
          <w:color w:val="000000"/>
        </w:rPr>
        <w:t>accessibility</w:t>
      </w:r>
      <w:r w:rsidR="005E6E88">
        <w:rPr>
          <w:rFonts w:eastAsia="Times New Roman"/>
          <w:color w:val="000000"/>
        </w:rPr>
        <w:t xml:space="preserve"> (you must have a handicap parking permit)</w:t>
      </w:r>
      <w:r>
        <w:rPr>
          <w:rFonts w:eastAsia="Times New Roman"/>
          <w:color w:val="000000"/>
        </w:rPr>
        <w:t xml:space="preserve">. Please contact </w:t>
      </w:r>
      <w:r w:rsidR="000231D2">
        <w:rPr>
          <w:rFonts w:eastAsia="Times New Roman"/>
          <w:color w:val="000000"/>
        </w:rPr>
        <w:t>Deb Harris at (928) 523-5181</w:t>
      </w:r>
      <w:r>
        <w:rPr>
          <w:rFonts w:eastAsia="Times New Roman"/>
          <w:color w:val="000000"/>
        </w:rPr>
        <w:t xml:space="preserve"> and let her know your needs.</w:t>
      </w:r>
    </w:p>
    <w:p w:rsidR="005A3C6A" w:rsidRPr="005E6E88" w:rsidRDefault="007F7B2B">
      <w:pPr>
        <w:spacing w:before="276" w:line="252" w:lineRule="exact"/>
        <w:textAlignment w:val="baseline"/>
        <w:rPr>
          <w:rFonts w:eastAsia="Times New Roman"/>
          <w:b/>
          <w:color w:val="000000"/>
        </w:rPr>
      </w:pPr>
      <w:r w:rsidRPr="005E6E88">
        <w:rPr>
          <w:rFonts w:eastAsia="Times New Roman"/>
          <w:b/>
          <w:color w:val="000000"/>
        </w:rPr>
        <w:t>VENDORS SELLING FOOD PRODUCTS</w:t>
      </w:r>
    </w:p>
    <w:p w:rsidR="005A3C6A" w:rsidRDefault="007F7B2B">
      <w:pPr>
        <w:spacing w:before="264" w:line="265" w:lineRule="exact"/>
        <w:jc w:val="both"/>
        <w:textAlignment w:val="baseline"/>
        <w:rPr>
          <w:rFonts w:eastAsia="Times New Roman"/>
          <w:color w:val="000000"/>
        </w:rPr>
      </w:pPr>
      <w:r>
        <w:rPr>
          <w:rFonts w:eastAsia="Times New Roman"/>
          <w:color w:val="000000"/>
        </w:rPr>
        <w:t xml:space="preserve">If you are selling any food product at the Fair, you must first receive approval from Northern Arizona University. All food vendors must provide a copy of their </w:t>
      </w:r>
      <w:r>
        <w:rPr>
          <w:rFonts w:eastAsia="Times New Roman"/>
          <w:b/>
          <w:color w:val="000000"/>
        </w:rPr>
        <w:t xml:space="preserve">Temporary Food Service License or applicable license/permit </w:t>
      </w:r>
      <w:r>
        <w:rPr>
          <w:rFonts w:eastAsia="Times New Roman"/>
          <w:color w:val="000000"/>
        </w:rPr>
        <w:t>issued from Coconino County Health Department. If you have questions concerning the application or requirements,</w:t>
      </w:r>
      <w:r w:rsidR="00AC6B2E">
        <w:rPr>
          <w:rFonts w:eastAsia="Times New Roman"/>
          <w:color w:val="000000"/>
        </w:rPr>
        <w:t xml:space="preserve"> please contact Coconino County</w:t>
      </w:r>
      <w:r w:rsidR="000A7B12">
        <w:rPr>
          <w:rFonts w:eastAsia="Times New Roman"/>
          <w:color w:val="000000"/>
        </w:rPr>
        <w:t xml:space="preserve"> </w:t>
      </w:r>
      <w:r>
        <w:rPr>
          <w:rFonts w:eastAsia="Times New Roman"/>
          <w:color w:val="000000"/>
        </w:rPr>
        <w:t>Health Department, Environmental Services at (928) 226-2741.</w:t>
      </w:r>
    </w:p>
    <w:p w:rsidR="005A3C6A" w:rsidRDefault="007F7B2B">
      <w:pPr>
        <w:spacing w:before="264" w:line="264" w:lineRule="exact"/>
        <w:jc w:val="both"/>
        <w:textAlignment w:val="baseline"/>
        <w:rPr>
          <w:rFonts w:eastAsia="Times New Roman"/>
          <w:color w:val="000000"/>
        </w:rPr>
      </w:pPr>
      <w:r>
        <w:rPr>
          <w:rFonts w:eastAsia="Times New Roman"/>
          <w:color w:val="000000"/>
        </w:rPr>
        <w:t xml:space="preserve">All food products sold must be pre-packaged. If you provide samples of your product, </w:t>
      </w:r>
      <w:r w:rsidR="005230F3" w:rsidRPr="00AC6B2E">
        <w:rPr>
          <w:rFonts w:eastAsia="Times New Roman"/>
        </w:rPr>
        <w:t>they</w:t>
      </w:r>
      <w:r w:rsidRPr="005230F3">
        <w:rPr>
          <w:rFonts w:eastAsia="Times New Roman"/>
          <w:color w:val="31849B" w:themeColor="accent5" w:themeShade="BF"/>
        </w:rPr>
        <w:t xml:space="preserve"> </w:t>
      </w:r>
      <w:r>
        <w:rPr>
          <w:rFonts w:eastAsia="Times New Roman"/>
          <w:color w:val="000000"/>
        </w:rPr>
        <w:t>must be placed in individual serving containers and not in a community-type container. Vendors must adhere to all county, state and federal rules and regulations regarding health standards for the general public. Vendors will assume all responsibility for such compliance, and understand that permission to do so is limited to this single event. All vendors selling food products are required to obtain a Temporary Food Service License from the Coconino County Health Department. Cost for the License is the responsibility of the vendor.</w:t>
      </w:r>
    </w:p>
    <w:p w:rsidR="005A3C6A" w:rsidRDefault="007F7B2B">
      <w:pPr>
        <w:numPr>
          <w:ilvl w:val="0"/>
          <w:numId w:val="3"/>
        </w:numPr>
        <w:tabs>
          <w:tab w:val="right" w:pos="10872"/>
        </w:tabs>
        <w:spacing w:before="264" w:line="264" w:lineRule="exact"/>
        <w:ind w:hanging="720"/>
        <w:jc w:val="both"/>
        <w:textAlignment w:val="baseline"/>
        <w:rPr>
          <w:rFonts w:eastAsia="Times New Roman"/>
          <w:color w:val="000000"/>
          <w:spacing w:val="-3"/>
        </w:rPr>
      </w:pPr>
      <w:r>
        <w:rPr>
          <w:rFonts w:eastAsia="Times New Roman"/>
          <w:color w:val="000000"/>
          <w:spacing w:val="-3"/>
        </w:rPr>
        <w:t xml:space="preserve">Send a copy of the License and a list of all food products you will be selling. These can be submitted along with your </w:t>
      </w:r>
      <w:r>
        <w:rPr>
          <w:rFonts w:eastAsia="Times New Roman"/>
          <w:color w:val="000000"/>
          <w:spacing w:val="-3"/>
        </w:rPr>
        <w:br/>
        <w:t>Booth Rental Form, Release form, and payment.</w:t>
      </w:r>
    </w:p>
    <w:p w:rsidR="005A3C6A" w:rsidRDefault="007F7B2B">
      <w:pPr>
        <w:numPr>
          <w:ilvl w:val="0"/>
          <w:numId w:val="3"/>
        </w:numPr>
        <w:tabs>
          <w:tab w:val="right" w:pos="10872"/>
        </w:tabs>
        <w:spacing w:before="268" w:line="266" w:lineRule="exact"/>
        <w:ind w:hanging="720"/>
        <w:jc w:val="both"/>
        <w:textAlignment w:val="baseline"/>
        <w:rPr>
          <w:rFonts w:eastAsia="Times New Roman"/>
          <w:b/>
          <w:color w:val="000000"/>
          <w:spacing w:val="-5"/>
        </w:rPr>
      </w:pPr>
      <w:r>
        <w:rPr>
          <w:rFonts w:eastAsia="Times New Roman"/>
          <w:b/>
          <w:color w:val="000000"/>
          <w:spacing w:val="-5"/>
        </w:rPr>
        <w:t xml:space="preserve">If you are preparing food products at the Fair, you will be required to provide NAU with an approved Certificate </w:t>
      </w:r>
      <w:r>
        <w:rPr>
          <w:rFonts w:eastAsia="Times New Roman"/>
          <w:b/>
          <w:color w:val="000000"/>
          <w:spacing w:val="-5"/>
        </w:rPr>
        <w:br/>
        <w:t xml:space="preserve">of Insurance showing proof of General Liability coverage. </w:t>
      </w:r>
      <w:r>
        <w:rPr>
          <w:rFonts w:eastAsia="Times New Roman"/>
          <w:color w:val="000000"/>
          <w:spacing w:val="-5"/>
        </w:rPr>
        <w:t xml:space="preserve">Contact </w:t>
      </w:r>
      <w:r w:rsidR="005E6E88">
        <w:rPr>
          <w:rFonts w:eastAsia="Times New Roman"/>
          <w:color w:val="000000"/>
          <w:spacing w:val="-5"/>
        </w:rPr>
        <w:t>Deb Harris at 928-523-5181</w:t>
      </w:r>
    </w:p>
    <w:sectPr w:rsidR="005A3C6A">
      <w:pgSz w:w="12240" w:h="15840"/>
      <w:pgMar w:top="1100" w:right="691" w:bottom="414" w:left="6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Garamond">
    <w:charset w:val="00"/>
    <w:pitch w:val="variable"/>
    <w:family w:val="swiss"/>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62B"/>
    <w:multiLevelType w:val="multilevel"/>
    <w:tmpl w:val="F8C427DA"/>
    <w:lvl w:ilvl="0">
      <w:start w:val="2"/>
      <w:numFmt w:val="decimal"/>
      <w:lvlText w:val="%1."/>
      <w:lvlJc w:val="left"/>
      <w:pPr>
        <w:tabs>
          <w:tab w:val="left" w:pos="720"/>
        </w:tabs>
        <w:ind w:left="720"/>
      </w:pPr>
      <w:rPr>
        <w:rFonts w:ascii="Times New Roman" w:eastAsia="Times New Roman" w:hAnsi="Times New Roman"/>
        <w:b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E324A9"/>
    <w:multiLevelType w:val="multilevel"/>
    <w:tmpl w:val="5ACE238A"/>
    <w:lvl w:ilvl="0">
      <w:start w:val="1"/>
      <w:numFmt w:val="decimal"/>
      <w:lvlText w:val="%1."/>
      <w:lvlJc w:val="left"/>
      <w:pPr>
        <w:tabs>
          <w:tab w:val="left" w:pos="720"/>
        </w:tabs>
        <w:ind w:left="720"/>
      </w:pPr>
      <w:rPr>
        <w:rFonts w:ascii="Times New Roman" w:eastAsia="Times New Roman" w:hAnsi="Times New Roman"/>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1E788E"/>
    <w:multiLevelType w:val="hybridMultilevel"/>
    <w:tmpl w:val="7F1E2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685E5B"/>
    <w:multiLevelType w:val="hybridMultilevel"/>
    <w:tmpl w:val="472E12FA"/>
    <w:lvl w:ilvl="0" w:tplc="633EE20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00036C"/>
    <w:multiLevelType w:val="hybridMultilevel"/>
    <w:tmpl w:val="906CF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7E61EB"/>
    <w:multiLevelType w:val="hybridMultilevel"/>
    <w:tmpl w:val="459CC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06431F"/>
    <w:multiLevelType w:val="multilevel"/>
    <w:tmpl w:val="FA18F740"/>
    <w:lvl w:ilvl="0">
      <w:start w:val="1"/>
      <w:numFmt w:val="decimal"/>
      <w:lvlText w:val="%1."/>
      <w:lvlJc w:val="left"/>
      <w:pPr>
        <w:tabs>
          <w:tab w:val="left" w:pos="0"/>
        </w:tabs>
        <w:ind w:left="0"/>
      </w:pPr>
      <w:rPr>
        <w:rFonts w:ascii="Times New Roman" w:eastAsia="Times New Roman" w:hAnsi="Times New Roman"/>
        <w:b w:val="0"/>
        <w:strike w:val="0"/>
        <w:color w:val="000000"/>
        <w:spacing w:val="0"/>
        <w:w w:val="100"/>
        <w:sz w:val="22"/>
        <w:vertAlign w:val="baseline"/>
        <w:lang w:val="en-US"/>
      </w:rPr>
    </w:lvl>
    <w:lvl w:ilvl="1">
      <w:start w:val="1"/>
      <w:numFmt w:val="decimal"/>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5A3C6A"/>
    <w:rsid w:val="000231D2"/>
    <w:rsid w:val="00073B2A"/>
    <w:rsid w:val="000A7B12"/>
    <w:rsid w:val="001534F8"/>
    <w:rsid w:val="001F597D"/>
    <w:rsid w:val="003101AF"/>
    <w:rsid w:val="003225E8"/>
    <w:rsid w:val="003850F0"/>
    <w:rsid w:val="00386FAF"/>
    <w:rsid w:val="004E314B"/>
    <w:rsid w:val="005230F3"/>
    <w:rsid w:val="00571F50"/>
    <w:rsid w:val="005A3C6A"/>
    <w:rsid w:val="005B3668"/>
    <w:rsid w:val="005E12AB"/>
    <w:rsid w:val="005E6E88"/>
    <w:rsid w:val="0063273D"/>
    <w:rsid w:val="0072469A"/>
    <w:rsid w:val="00760B86"/>
    <w:rsid w:val="007F7B2B"/>
    <w:rsid w:val="00967A95"/>
    <w:rsid w:val="009A656E"/>
    <w:rsid w:val="009B390D"/>
    <w:rsid w:val="00A27D7B"/>
    <w:rsid w:val="00AA5EEE"/>
    <w:rsid w:val="00AB25E1"/>
    <w:rsid w:val="00AC6B2E"/>
    <w:rsid w:val="00B002F5"/>
    <w:rsid w:val="00B03010"/>
    <w:rsid w:val="00C61C26"/>
    <w:rsid w:val="00C6692C"/>
    <w:rsid w:val="00D07948"/>
    <w:rsid w:val="00DE0EAF"/>
    <w:rsid w:val="00EE6191"/>
    <w:rsid w:val="00F5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97D"/>
    <w:rPr>
      <w:rFonts w:ascii="Tahoma" w:hAnsi="Tahoma" w:cs="Tahoma"/>
      <w:sz w:val="16"/>
      <w:szCs w:val="16"/>
    </w:rPr>
  </w:style>
  <w:style w:type="character" w:customStyle="1" w:styleId="BalloonTextChar">
    <w:name w:val="Balloon Text Char"/>
    <w:basedOn w:val="DefaultParagraphFont"/>
    <w:link w:val="BalloonText"/>
    <w:uiPriority w:val="99"/>
    <w:semiHidden/>
    <w:rsid w:val="001F597D"/>
    <w:rPr>
      <w:rFonts w:ascii="Tahoma" w:hAnsi="Tahoma" w:cs="Tahoma"/>
      <w:sz w:val="16"/>
      <w:szCs w:val="16"/>
    </w:rPr>
  </w:style>
  <w:style w:type="paragraph" w:styleId="ListParagraph">
    <w:name w:val="List Paragraph"/>
    <w:basedOn w:val="Normal"/>
    <w:uiPriority w:val="34"/>
    <w:qFormat/>
    <w:rsid w:val="001F597D"/>
    <w:pPr>
      <w:ind w:left="720"/>
      <w:contextualSpacing/>
    </w:pPr>
  </w:style>
  <w:style w:type="character" w:styleId="Hyperlink">
    <w:name w:val="Hyperlink"/>
    <w:basedOn w:val="DefaultParagraphFont"/>
    <w:uiPriority w:val="99"/>
    <w:unhideWhenUsed/>
    <w:rsid w:val="00AC6B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97D"/>
    <w:rPr>
      <w:rFonts w:ascii="Tahoma" w:hAnsi="Tahoma" w:cs="Tahoma"/>
      <w:sz w:val="16"/>
      <w:szCs w:val="16"/>
    </w:rPr>
  </w:style>
  <w:style w:type="character" w:customStyle="1" w:styleId="BalloonTextChar">
    <w:name w:val="Balloon Text Char"/>
    <w:basedOn w:val="DefaultParagraphFont"/>
    <w:link w:val="BalloonText"/>
    <w:uiPriority w:val="99"/>
    <w:semiHidden/>
    <w:rsid w:val="001F597D"/>
    <w:rPr>
      <w:rFonts w:ascii="Tahoma" w:hAnsi="Tahoma" w:cs="Tahoma"/>
      <w:sz w:val="16"/>
      <w:szCs w:val="16"/>
    </w:rPr>
  </w:style>
  <w:style w:type="paragraph" w:styleId="ListParagraph">
    <w:name w:val="List Paragraph"/>
    <w:basedOn w:val="Normal"/>
    <w:uiPriority w:val="34"/>
    <w:qFormat/>
    <w:rsid w:val="001F597D"/>
    <w:pPr>
      <w:ind w:left="720"/>
      <w:contextualSpacing/>
    </w:pPr>
  </w:style>
  <w:style w:type="character" w:styleId="Hyperlink">
    <w:name w:val="Hyperlink"/>
    <w:basedOn w:val="DefaultParagraphFont"/>
    <w:uiPriority w:val="99"/>
    <w:unhideWhenUsed/>
    <w:rsid w:val="00AC6B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borah.Harris@nau.edu" TargetMode="Externa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Ann Grider</dc:creator>
  <cp:lastModifiedBy>SW - Eric Prochnow</cp:lastModifiedBy>
  <cp:revision>2</cp:revision>
  <cp:lastPrinted>2013-06-05T17:26:00Z</cp:lastPrinted>
  <dcterms:created xsi:type="dcterms:W3CDTF">2015-10-16T03:38:00Z</dcterms:created>
  <dcterms:modified xsi:type="dcterms:W3CDTF">2015-10-16T03:38:00Z</dcterms:modified>
</cp:coreProperties>
</file>