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9B9DE68" w:rsidP="67F20EA9" w:rsidRDefault="29B9DE68" w14:paraId="109AEB43" w14:textId="74BC2424">
      <w:r>
        <w:rPr>
          <w:noProof/>
        </w:rPr>
        <w:drawing>
          <wp:inline distT="0" distB="0" distL="0" distR="0" wp14:anchorId="44AA9D66" wp14:editId="13B04160">
            <wp:extent cx="5943600" cy="971550"/>
            <wp:effectExtent l="0" t="0" r="0" b="0"/>
            <wp:docPr id="645641178" name="Picture 64564117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971550"/>
                    </a:xfrm>
                    <a:prstGeom prst="rect">
                      <a:avLst/>
                    </a:prstGeom>
                  </pic:spPr>
                </pic:pic>
              </a:graphicData>
            </a:graphic>
          </wp:inline>
        </w:drawing>
      </w:r>
      <w:r>
        <w:br/>
      </w:r>
    </w:p>
    <w:p w:rsidRPr="00322A4F" w:rsidR="00322A4F" w:rsidP="00DB1B6F" w:rsidRDefault="00322A4F" w14:paraId="33BE2FA1" w14:textId="77777777">
      <w:pPr>
        <w:pStyle w:val="paragraph"/>
        <w:spacing w:before="0" w:beforeAutospacing="0" w:after="0" w:afterAutospacing="0"/>
        <w:ind w:right="1200"/>
        <w:jc w:val="center"/>
        <w:textAlignment w:val="baseline"/>
        <w:rPr>
          <w:rStyle w:val="normaltextrun"/>
          <w:rFonts w:ascii="Univers" w:hAnsi="Univers" w:cs="Arial" w:eastAsiaTheme="majorEastAsia"/>
          <w:b/>
          <w:bCs/>
          <w:color w:val="002060"/>
          <w:sz w:val="44"/>
          <w:szCs w:val="44"/>
        </w:rPr>
      </w:pPr>
    </w:p>
    <w:p w:rsidR="00DB1B6F" w:rsidP="790E89F0" w:rsidRDefault="00DB1B6F" w14:paraId="052A1B18" w14:textId="57FBB80A">
      <w:pPr>
        <w:pStyle w:val="paragraph"/>
        <w:spacing w:before="0" w:beforeAutospacing="0" w:after="0" w:afterAutospacing="0"/>
        <w:ind w:left="720" w:hanging="795"/>
        <w:jc w:val="center"/>
        <w:textAlignment w:val="baseline"/>
        <w:rPr>
          <w:rFonts w:ascii="Segoe UI" w:hAnsi="Segoe UI" w:cs="Segoe UI"/>
          <w:b/>
          <w:bCs/>
          <w:sz w:val="18"/>
          <w:szCs w:val="18"/>
        </w:rPr>
      </w:pPr>
      <w:r>
        <w:rPr>
          <w:noProof/>
        </w:rPr>
        <w:drawing>
          <wp:inline distT="0" distB="0" distL="0" distR="0" wp14:anchorId="5C3C8944" wp14:editId="27F90741">
            <wp:extent cx="5943600" cy="2427605"/>
            <wp:effectExtent l="0" t="0" r="0" b="0"/>
            <wp:docPr id="513059326"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943600" cy="2427605"/>
                    </a:xfrm>
                    <a:prstGeom prst="rect">
                      <a:avLst/>
                    </a:prstGeom>
                  </pic:spPr>
                </pic:pic>
              </a:graphicData>
            </a:graphic>
          </wp:inline>
        </w:drawing>
      </w:r>
      <w:r w:rsidRPr="790E89F0">
        <w:rPr>
          <w:rStyle w:val="eop"/>
          <w:rFonts w:ascii="Arial" w:hAnsi="Arial" w:cs="Arial" w:eastAsiaTheme="majorEastAsia"/>
          <w:b/>
          <w:bCs/>
          <w:sz w:val="22"/>
          <w:szCs w:val="22"/>
        </w:rPr>
        <w:t> </w:t>
      </w:r>
    </w:p>
    <w:p w:rsidR="00DB1B6F" w:rsidP="00DB1B6F" w:rsidRDefault="00DB1B6F" w14:paraId="3B5E260F" w14:textId="77777777">
      <w:pPr>
        <w:pStyle w:val="paragraph"/>
        <w:spacing w:before="0" w:beforeAutospacing="0" w:after="0" w:afterAutospacing="0"/>
        <w:ind w:left="720" w:hanging="795"/>
        <w:textAlignment w:val="baseline"/>
        <w:rPr>
          <w:rStyle w:val="eop"/>
          <w:rFonts w:ascii="Arial" w:hAnsi="Arial" w:cs="Arial" w:eastAsiaTheme="majorEastAsia"/>
          <w:b/>
          <w:bCs/>
          <w:sz w:val="22"/>
          <w:szCs w:val="22"/>
        </w:rPr>
      </w:pPr>
      <w:r>
        <w:rPr>
          <w:rStyle w:val="eop"/>
          <w:rFonts w:ascii="Arial" w:hAnsi="Arial" w:cs="Arial" w:eastAsiaTheme="majorEastAsia"/>
          <w:b/>
          <w:bCs/>
          <w:sz w:val="22"/>
          <w:szCs w:val="22"/>
        </w:rPr>
        <w:t> </w:t>
      </w:r>
    </w:p>
    <w:p w:rsidR="00B913F6" w:rsidP="00DB1B6F" w:rsidRDefault="00B913F6" w14:paraId="7E262ADA" w14:textId="77777777">
      <w:pPr>
        <w:pStyle w:val="paragraph"/>
        <w:spacing w:before="0" w:beforeAutospacing="0" w:after="0" w:afterAutospacing="0"/>
        <w:ind w:left="720" w:hanging="795"/>
        <w:textAlignment w:val="baseline"/>
        <w:rPr>
          <w:rStyle w:val="eop"/>
          <w:rFonts w:ascii="Arial" w:hAnsi="Arial" w:cs="Arial" w:eastAsiaTheme="majorEastAsia"/>
          <w:b/>
          <w:bCs/>
          <w:sz w:val="22"/>
          <w:szCs w:val="22"/>
        </w:rPr>
      </w:pPr>
    </w:p>
    <w:p w:rsidR="00B913F6" w:rsidP="00DB1B6F" w:rsidRDefault="00B913F6" w14:paraId="0EF8411F" w14:textId="77777777">
      <w:pPr>
        <w:pStyle w:val="paragraph"/>
        <w:spacing w:before="0" w:beforeAutospacing="0" w:after="0" w:afterAutospacing="0"/>
        <w:ind w:left="720" w:hanging="795"/>
        <w:textAlignment w:val="baseline"/>
        <w:rPr>
          <w:rFonts w:ascii="Segoe UI" w:hAnsi="Segoe UI" w:cs="Segoe UI"/>
          <w:b/>
          <w:bCs/>
          <w:sz w:val="18"/>
          <w:szCs w:val="18"/>
        </w:rPr>
      </w:pPr>
    </w:p>
    <w:p w:rsidRPr="00322A4F" w:rsidR="00B913F6" w:rsidP="75301B66" w:rsidRDefault="00DB1B6F" w14:paraId="20727BA1" w14:textId="262C7EB7">
      <w:pPr>
        <w:pStyle w:val="paragraph"/>
        <w:spacing w:before="0" w:beforeAutospacing="0" w:after="0" w:afterAutospacing="0"/>
        <w:ind w:right="1200"/>
        <w:jc w:val="center"/>
        <w:textAlignment w:val="baseline"/>
        <w:rPr>
          <w:rStyle w:val="eop"/>
          <w:rFonts w:ascii="Univers" w:hAnsi="Univers" w:cs="Arial" w:eastAsiaTheme="majorEastAsia"/>
          <w:b/>
          <w:bCs/>
          <w:color w:val="002060"/>
          <w:sz w:val="44"/>
          <w:szCs w:val="44"/>
        </w:rPr>
      </w:pPr>
      <w:r w:rsidRPr="35C3343B">
        <w:rPr>
          <w:rStyle w:val="eop"/>
          <w:rFonts w:ascii="Arial" w:hAnsi="Arial" w:cs="Arial" w:eastAsiaTheme="majorEastAsia"/>
          <w:b/>
          <w:bCs/>
          <w:sz w:val="22"/>
          <w:szCs w:val="22"/>
        </w:rPr>
        <w:t> </w:t>
      </w:r>
      <w:r w:rsidRPr="35C3343B" w:rsidR="00B913F6">
        <w:rPr>
          <w:rStyle w:val="normaltextrun"/>
          <w:rFonts w:ascii="Univers" w:hAnsi="Univers" w:cs="Arial" w:eastAsiaTheme="majorEastAsia"/>
          <w:b/>
          <w:bCs/>
          <w:color w:val="002060"/>
          <w:sz w:val="44"/>
          <w:szCs w:val="44"/>
        </w:rPr>
        <w:t xml:space="preserve">Academic Program Review </w:t>
      </w:r>
    </w:p>
    <w:p w:rsidRPr="00322A4F" w:rsidR="00B913F6" w:rsidP="75301B66" w:rsidRDefault="0E2BBE7C" w14:paraId="344A95C2" w14:textId="37C21D93">
      <w:pPr>
        <w:pStyle w:val="paragraph"/>
        <w:spacing w:before="0" w:beforeAutospacing="0" w:after="0" w:afterAutospacing="0"/>
        <w:ind w:right="1200"/>
        <w:jc w:val="center"/>
        <w:textAlignment w:val="baseline"/>
        <w:rPr>
          <w:rStyle w:val="eop"/>
          <w:rFonts w:ascii="Univers" w:hAnsi="Univers" w:cs="Arial" w:eastAsiaTheme="majorEastAsia"/>
          <w:b/>
          <w:bCs/>
          <w:color w:val="002060"/>
          <w:sz w:val="44"/>
          <w:szCs w:val="44"/>
        </w:rPr>
      </w:pPr>
      <w:r w:rsidRPr="35C3343B">
        <w:rPr>
          <w:rStyle w:val="normaltextrun"/>
          <w:rFonts w:ascii="Univers" w:hAnsi="Univers" w:cs="Arial" w:eastAsiaTheme="majorEastAsia"/>
          <w:b/>
          <w:bCs/>
          <w:color w:val="002060"/>
          <w:sz w:val="44"/>
          <w:szCs w:val="44"/>
        </w:rPr>
        <w:t xml:space="preserve">Self-Study </w:t>
      </w:r>
      <w:r w:rsidRPr="35C3343B" w:rsidR="00B913F6">
        <w:rPr>
          <w:rStyle w:val="normaltextrun"/>
          <w:rFonts w:ascii="Univers" w:hAnsi="Univers" w:cs="Arial" w:eastAsiaTheme="majorEastAsia"/>
          <w:b/>
          <w:bCs/>
          <w:color w:val="002060"/>
          <w:sz w:val="44"/>
          <w:szCs w:val="44"/>
        </w:rPr>
        <w:t>Template</w:t>
      </w:r>
    </w:p>
    <w:p w:rsidRPr="00322A4F" w:rsidR="00B913F6" w:rsidP="00B913F6" w:rsidRDefault="00B913F6" w14:paraId="2C600AD8" w14:textId="77777777">
      <w:pPr>
        <w:pStyle w:val="paragraph"/>
        <w:spacing w:before="0" w:beforeAutospacing="0" w:after="0" w:afterAutospacing="0"/>
        <w:ind w:right="1200"/>
        <w:jc w:val="center"/>
        <w:textAlignment w:val="baseline"/>
        <w:rPr>
          <w:rStyle w:val="normaltextrun"/>
          <w:rFonts w:ascii="Univers" w:hAnsi="Univers" w:cs="Arial" w:eastAsiaTheme="majorEastAsia"/>
          <w:b/>
          <w:bCs/>
          <w:color w:val="002060"/>
        </w:rPr>
      </w:pPr>
    </w:p>
    <w:p w:rsidRPr="00322A4F" w:rsidR="00B913F6" w:rsidP="1C94BEAF" w:rsidRDefault="00B913F6" w14:paraId="7B8CD25D" w14:textId="5BD7077B">
      <w:pPr>
        <w:pStyle w:val="paragraph"/>
        <w:spacing w:before="0" w:beforeAutospacing="off" w:after="0" w:afterAutospacing="off"/>
        <w:ind w:right="1200"/>
        <w:jc w:val="center"/>
        <w:textAlignment w:val="baseline"/>
        <w:rPr>
          <w:rStyle w:val="normaltextrun"/>
          <w:rFonts w:ascii="Univers" w:hAnsi="Univers" w:eastAsia="" w:cs="Arial" w:eastAsiaTheme="majorEastAsia"/>
          <w:b w:val="1"/>
          <w:bCs w:val="1"/>
          <w:color w:val="002060"/>
          <w:sz w:val="36"/>
          <w:szCs w:val="36"/>
        </w:rPr>
      </w:pPr>
      <w:r w:rsidRPr="1C94BEAF" w:rsidR="00B913F6">
        <w:rPr>
          <w:rStyle w:val="normaltextrun"/>
          <w:rFonts w:ascii="Univers" w:hAnsi="Univers" w:eastAsia="" w:cs="Arial" w:eastAsiaTheme="majorEastAsia"/>
          <w:b w:val="1"/>
          <w:bCs w:val="1"/>
          <w:color w:val="002060"/>
          <w:sz w:val="36"/>
          <w:szCs w:val="36"/>
        </w:rPr>
        <w:t>AY 202</w:t>
      </w:r>
      <w:r w:rsidRPr="1C94BEAF" w:rsidR="2810C462">
        <w:rPr>
          <w:rStyle w:val="normaltextrun"/>
          <w:rFonts w:ascii="Univers" w:hAnsi="Univers" w:eastAsia="" w:cs="Arial" w:eastAsiaTheme="majorEastAsia"/>
          <w:b w:val="1"/>
          <w:bCs w:val="1"/>
          <w:color w:val="002060"/>
          <w:sz w:val="36"/>
          <w:szCs w:val="36"/>
        </w:rPr>
        <w:t>6</w:t>
      </w:r>
      <w:r w:rsidRPr="1C94BEAF" w:rsidR="00B913F6">
        <w:rPr>
          <w:rStyle w:val="normaltextrun"/>
          <w:rFonts w:ascii="Univers" w:hAnsi="Univers" w:eastAsia="" w:cs="Arial" w:eastAsiaTheme="majorEastAsia"/>
          <w:b w:val="1"/>
          <w:bCs w:val="1"/>
          <w:color w:val="002060"/>
          <w:sz w:val="36"/>
          <w:szCs w:val="36"/>
        </w:rPr>
        <w:t xml:space="preserve"> – 202</w:t>
      </w:r>
      <w:r w:rsidRPr="1C94BEAF" w:rsidR="553389BF">
        <w:rPr>
          <w:rStyle w:val="normaltextrun"/>
          <w:rFonts w:ascii="Univers" w:hAnsi="Univers" w:eastAsia="" w:cs="Arial" w:eastAsiaTheme="majorEastAsia"/>
          <w:b w:val="1"/>
          <w:bCs w:val="1"/>
          <w:color w:val="002060"/>
          <w:sz w:val="36"/>
          <w:szCs w:val="36"/>
        </w:rPr>
        <w:t>7</w:t>
      </w:r>
    </w:p>
    <w:p w:rsidRPr="00322A4F" w:rsidR="00B913F6" w:rsidP="00B913F6" w:rsidRDefault="00B913F6" w14:paraId="646F2814" w14:textId="77777777">
      <w:pPr>
        <w:pStyle w:val="paragraph"/>
        <w:spacing w:before="0" w:beforeAutospacing="0" w:after="0" w:afterAutospacing="0"/>
        <w:ind w:right="1200"/>
        <w:jc w:val="center"/>
        <w:textAlignment w:val="baseline"/>
        <w:rPr>
          <w:rFonts w:ascii="Univers" w:hAnsi="Univers" w:cs="Segoe UI"/>
          <w:b/>
          <w:bCs/>
          <w:sz w:val="18"/>
          <w:szCs w:val="18"/>
        </w:rPr>
      </w:pPr>
    </w:p>
    <w:p w:rsidRPr="00322A4F" w:rsidR="00B913F6" w:rsidP="00B913F6" w:rsidRDefault="00B913F6" w14:paraId="17616F7E" w14:textId="77777777">
      <w:pPr>
        <w:pStyle w:val="paragraph"/>
        <w:spacing w:before="0" w:beforeAutospacing="0" w:after="0" w:afterAutospacing="0"/>
        <w:textAlignment w:val="baseline"/>
        <w:rPr>
          <w:rFonts w:ascii="Univers" w:hAnsi="Univers" w:cs="Segoe UI"/>
          <w:i/>
          <w:iCs/>
          <w:sz w:val="18"/>
          <w:szCs w:val="18"/>
        </w:rPr>
      </w:pPr>
      <w:r w:rsidRPr="00322A4F">
        <w:rPr>
          <w:rStyle w:val="eop"/>
          <w:rFonts w:ascii="Univers" w:hAnsi="Univers" w:cs="Arial" w:eastAsiaTheme="majorEastAsia"/>
          <w:i/>
          <w:iCs/>
          <w:sz w:val="22"/>
          <w:szCs w:val="22"/>
        </w:rPr>
        <w:t> </w:t>
      </w:r>
    </w:p>
    <w:p w:rsidRPr="00322A4F" w:rsidR="00B913F6" w:rsidP="35C3343B" w:rsidRDefault="00B913F6" w14:paraId="44EF2515" w14:textId="19610F56">
      <w:pPr>
        <w:pStyle w:val="paragraph"/>
        <w:spacing w:before="0" w:beforeAutospacing="0" w:after="0" w:afterAutospacing="0"/>
        <w:jc w:val="center"/>
        <w:textAlignment w:val="baseline"/>
        <w:rPr>
          <w:rFonts w:ascii="Univers" w:hAnsi="Univers" w:cs="Segoe UI"/>
          <w:i/>
          <w:iCs/>
          <w:sz w:val="18"/>
          <w:szCs w:val="18"/>
        </w:rPr>
      </w:pPr>
      <w:r w:rsidRPr="35C3343B">
        <w:rPr>
          <w:rStyle w:val="eop"/>
          <w:rFonts w:ascii="Univers" w:hAnsi="Univers" w:cs="Arial" w:eastAsiaTheme="majorEastAsia"/>
          <w:i/>
          <w:iCs/>
          <w:sz w:val="32"/>
          <w:szCs w:val="32"/>
        </w:rPr>
        <w:t> </w:t>
      </w:r>
    </w:p>
    <w:p w:rsidR="00DB1B6F" w:rsidP="00DB1B6F" w:rsidRDefault="00DB1B6F" w14:paraId="25E6EC16" w14:textId="256E6010">
      <w:pPr>
        <w:pStyle w:val="paragraph"/>
        <w:spacing w:before="0" w:beforeAutospacing="0" w:after="0" w:afterAutospacing="0"/>
        <w:ind w:left="720" w:hanging="795"/>
        <w:textAlignment w:val="baseline"/>
        <w:rPr>
          <w:rFonts w:ascii="Segoe UI" w:hAnsi="Segoe UI" w:cs="Segoe UI"/>
          <w:b/>
          <w:bCs/>
          <w:sz w:val="18"/>
          <w:szCs w:val="18"/>
        </w:rPr>
      </w:pPr>
    </w:p>
    <w:p w:rsidR="00DB1B6F" w:rsidP="00DB1B6F" w:rsidRDefault="00DB1B6F" w14:paraId="26FBCB48" w14:textId="77777777">
      <w:pPr>
        <w:pStyle w:val="paragraph"/>
        <w:spacing w:before="0" w:beforeAutospacing="0" w:after="0" w:afterAutospacing="0"/>
        <w:ind w:left="720" w:hanging="795"/>
        <w:textAlignment w:val="baseline"/>
        <w:rPr>
          <w:rFonts w:ascii="Segoe UI" w:hAnsi="Segoe UI" w:cs="Segoe UI"/>
          <w:b/>
          <w:bCs/>
          <w:sz w:val="18"/>
          <w:szCs w:val="18"/>
        </w:rPr>
      </w:pPr>
      <w:r>
        <w:rPr>
          <w:rStyle w:val="eop"/>
          <w:rFonts w:ascii="Arial" w:hAnsi="Arial" w:cs="Arial" w:eastAsiaTheme="majorEastAsia"/>
          <w:b/>
          <w:bCs/>
          <w:sz w:val="22"/>
          <w:szCs w:val="22"/>
        </w:rPr>
        <w:t> </w:t>
      </w:r>
    </w:p>
    <w:p w:rsidR="00DB1B6F" w:rsidP="00DB1B6F" w:rsidRDefault="00DB1B6F" w14:paraId="24B240FB" w14:textId="77777777">
      <w:pPr>
        <w:pStyle w:val="paragraph"/>
        <w:spacing w:before="0" w:beforeAutospacing="0" w:after="0" w:afterAutospacing="0"/>
        <w:ind w:left="720" w:hanging="795"/>
        <w:textAlignment w:val="baseline"/>
        <w:rPr>
          <w:rFonts w:ascii="Segoe UI" w:hAnsi="Segoe UI" w:cs="Segoe UI"/>
          <w:b/>
          <w:bCs/>
          <w:sz w:val="18"/>
          <w:szCs w:val="18"/>
        </w:rPr>
      </w:pPr>
      <w:r>
        <w:rPr>
          <w:rStyle w:val="eop"/>
          <w:rFonts w:ascii="Arial" w:hAnsi="Arial" w:cs="Arial" w:eastAsiaTheme="majorEastAsia"/>
          <w:b/>
          <w:bCs/>
          <w:sz w:val="22"/>
          <w:szCs w:val="22"/>
        </w:rPr>
        <w:t> </w:t>
      </w:r>
    </w:p>
    <w:p w:rsidR="00DB1B6F" w:rsidP="183004C6" w:rsidRDefault="00DB1B6F" w14:paraId="21AEDD3E" w14:textId="1578CECF">
      <w:pPr>
        <w:pStyle w:val="paragraph"/>
        <w:spacing w:before="0" w:beforeAutospacing="0" w:after="0" w:afterAutospacing="0"/>
        <w:ind w:left="720" w:hanging="795"/>
        <w:textAlignment w:val="baseline"/>
        <w:rPr>
          <w:rFonts w:ascii="Segoe UI" w:hAnsi="Segoe UI" w:cs="Segoe UI"/>
          <w:b/>
          <w:bCs/>
          <w:sz w:val="18"/>
          <w:szCs w:val="18"/>
        </w:rPr>
      </w:pPr>
      <w:r w:rsidRPr="183004C6">
        <w:rPr>
          <w:rStyle w:val="eop"/>
          <w:rFonts w:ascii="Arial" w:hAnsi="Arial" w:cs="Arial" w:eastAsiaTheme="majorEastAsia"/>
          <w:b/>
          <w:bCs/>
          <w:sz w:val="22"/>
          <w:szCs w:val="22"/>
        </w:rPr>
        <w:t> </w:t>
      </w:r>
    </w:p>
    <w:p w:rsidR="00DB1B6F" w:rsidP="00DB1B6F" w:rsidRDefault="00DB1B6F" w14:paraId="5E564CE3" w14:textId="7488555A">
      <w:pPr>
        <w:pStyle w:val="paragraph"/>
        <w:spacing w:before="0" w:beforeAutospacing="0" w:after="0" w:afterAutospacing="0"/>
        <w:ind w:left="720" w:hanging="795"/>
        <w:textAlignment w:val="baseline"/>
        <w:rPr>
          <w:rFonts w:ascii="Segoe UI" w:hAnsi="Segoe UI" w:cs="Segoe UI"/>
          <w:b/>
          <w:bCs/>
          <w:sz w:val="18"/>
          <w:szCs w:val="18"/>
        </w:rPr>
      </w:pPr>
    </w:p>
    <w:p w:rsidR="00DB1B6F" w:rsidP="1C94BEAF" w:rsidRDefault="00DB1B6F" w14:paraId="2FD07848" w14:textId="4C19C5B9">
      <w:pPr>
        <w:pStyle w:val="paragraph"/>
        <w:spacing w:before="0" w:beforeAutospacing="off" w:after="0" w:afterAutospacing="off"/>
        <w:textAlignment w:val="baseline"/>
        <w:rPr>
          <w:rFonts w:ascii="Segoe UI" w:hAnsi="Segoe UI" w:cs="Segoe UI"/>
          <w:i w:val="1"/>
          <w:iCs w:val="1"/>
          <w:color w:val="FF0000"/>
          <w:sz w:val="18"/>
          <w:szCs w:val="18"/>
        </w:rPr>
      </w:pPr>
      <w:r w:rsidRPr="1C94BEAF" w:rsidR="00DB1B6F">
        <w:rPr>
          <w:rStyle w:val="normaltextrun"/>
          <w:rFonts w:ascii="Arial" w:hAnsi="Arial" w:eastAsia="" w:cs="Arial" w:eastAsiaTheme="majorEastAsia"/>
          <w:i w:val="1"/>
          <w:iCs w:val="1"/>
          <w:sz w:val="22"/>
          <w:szCs w:val="22"/>
        </w:rPr>
        <w:t xml:space="preserve">Kerry F. </w:t>
      </w:r>
      <w:r w:rsidRPr="1C94BEAF" w:rsidR="00DB1B6F">
        <w:rPr>
          <w:rStyle w:val="normaltextrun"/>
          <w:rFonts w:ascii="Arial" w:hAnsi="Arial" w:eastAsia="" w:cs="Arial" w:eastAsiaTheme="majorEastAsia"/>
          <w:i w:val="1"/>
          <w:iCs w:val="1"/>
          <w:sz w:val="22"/>
          <w:szCs w:val="22"/>
        </w:rPr>
        <w:t>Thompson</w:t>
      </w:r>
      <w:r w:rsidRPr="1C94BEAF" w:rsidR="00DB1B6F">
        <w:rPr>
          <w:rStyle w:val="eop"/>
          <w:rFonts w:ascii="Arial" w:hAnsi="Arial" w:eastAsia="" w:cs="Arial" w:eastAsiaTheme="majorEastAsia"/>
          <w:i w:val="1"/>
          <w:iCs w:val="1"/>
          <w:sz w:val="22"/>
          <w:szCs w:val="22"/>
        </w:rPr>
        <w:t> </w:t>
      </w:r>
      <w:r w:rsidRPr="1C94BEAF" w:rsidR="52258EFC">
        <w:rPr>
          <w:rStyle w:val="eop"/>
          <w:rFonts w:ascii="Arial" w:hAnsi="Arial" w:eastAsia="" w:cs="Arial" w:eastAsiaTheme="majorEastAsia"/>
          <w:i w:val="1"/>
          <w:iCs w:val="1"/>
          <w:sz w:val="22"/>
          <w:szCs w:val="22"/>
        </w:rPr>
        <w:t xml:space="preserve"> </w:t>
      </w:r>
      <w:r w:rsidRPr="1C94BEAF" w:rsidR="52258EFC">
        <w:rPr>
          <w:rStyle w:val="eop"/>
          <w:rFonts w:ascii="Arial" w:hAnsi="Arial" w:eastAsia="" w:cs="Arial" w:eastAsiaTheme="majorEastAsia"/>
          <w:i w:val="1"/>
          <w:iCs w:val="1"/>
          <w:color w:val="FF0000"/>
          <w:sz w:val="22"/>
          <w:szCs w:val="22"/>
        </w:rPr>
        <w:t>[</w:t>
      </w:r>
      <w:r w:rsidRPr="1C94BEAF" w:rsidR="52258EFC">
        <w:rPr>
          <w:rStyle w:val="eop"/>
          <w:rFonts w:ascii="Arial" w:hAnsi="Arial" w:eastAsia="" w:cs="Arial" w:eastAsiaTheme="majorEastAsia"/>
          <w:i w:val="1"/>
          <w:iCs w:val="1"/>
          <w:color w:val="FF0000"/>
          <w:sz w:val="22"/>
          <w:szCs w:val="22"/>
        </w:rPr>
        <w:t>replace this information with the Dept Chair/Sch Director &amp; Dean]</w:t>
      </w:r>
    </w:p>
    <w:p w:rsidR="00DB1B6F" w:rsidP="00DB1B6F" w:rsidRDefault="00DB1B6F" w14:paraId="6BA3377F" w14:textId="77777777">
      <w:pPr>
        <w:pStyle w:val="paragraph"/>
        <w:spacing w:before="0" w:beforeAutospacing="0" w:after="0" w:afterAutospacing="0"/>
        <w:ind w:right="4905"/>
        <w:textAlignment w:val="baseline"/>
        <w:rPr>
          <w:rFonts w:ascii="Segoe UI" w:hAnsi="Segoe UI" w:cs="Segoe UI"/>
          <w:i/>
          <w:iCs/>
          <w:sz w:val="18"/>
          <w:szCs w:val="18"/>
        </w:rPr>
      </w:pPr>
      <w:r>
        <w:rPr>
          <w:rStyle w:val="normaltextrun"/>
          <w:rFonts w:ascii="Arial" w:hAnsi="Arial" w:cs="Arial" w:eastAsiaTheme="majorEastAsia"/>
          <w:i/>
          <w:iCs/>
          <w:sz w:val="22"/>
          <w:szCs w:val="22"/>
        </w:rPr>
        <w:t>Associate Vice Provost for Curriculum, Assessment, and General Studies</w:t>
      </w:r>
      <w:r>
        <w:rPr>
          <w:rStyle w:val="eop"/>
          <w:rFonts w:ascii="Arial" w:hAnsi="Arial" w:cs="Arial" w:eastAsiaTheme="majorEastAsia"/>
          <w:i/>
          <w:iCs/>
          <w:sz w:val="22"/>
          <w:szCs w:val="22"/>
        </w:rPr>
        <w:t> </w:t>
      </w:r>
    </w:p>
    <w:p w:rsidR="00DB1B6F" w:rsidP="00DB1B6F" w:rsidRDefault="00DB1B6F" w14:paraId="6F94FF11" w14:textId="77777777">
      <w:pPr>
        <w:pStyle w:val="paragraph"/>
        <w:spacing w:before="0" w:beforeAutospacing="0" w:after="0" w:afterAutospacing="0"/>
        <w:ind w:right="4905"/>
        <w:textAlignment w:val="baseline"/>
        <w:rPr>
          <w:rFonts w:ascii="Segoe UI" w:hAnsi="Segoe UI" w:cs="Segoe UI"/>
          <w:i/>
          <w:iCs/>
          <w:sz w:val="18"/>
          <w:szCs w:val="18"/>
        </w:rPr>
      </w:pPr>
      <w:r>
        <w:rPr>
          <w:rStyle w:val="normaltextrun"/>
          <w:rFonts w:ascii="Arial" w:hAnsi="Arial" w:cs="Arial" w:eastAsiaTheme="majorEastAsia"/>
          <w:i/>
          <w:iCs/>
          <w:sz w:val="22"/>
          <w:szCs w:val="22"/>
        </w:rPr>
        <w:t>928- 523-0712</w:t>
      </w:r>
      <w:r>
        <w:rPr>
          <w:rStyle w:val="eop"/>
          <w:rFonts w:ascii="Arial" w:hAnsi="Arial" w:cs="Arial" w:eastAsiaTheme="majorEastAsia"/>
          <w:i/>
          <w:iCs/>
          <w:sz w:val="22"/>
          <w:szCs w:val="22"/>
        </w:rPr>
        <w:t> </w:t>
      </w:r>
    </w:p>
    <w:p w:rsidR="00322A4F" w:rsidP="35C3343B" w:rsidRDefault="00DB1B6F" w14:paraId="24021089" w14:textId="1A5EB6DB">
      <w:pPr>
        <w:pStyle w:val="paragraph"/>
        <w:spacing w:before="0" w:beforeAutospacing="0" w:after="0" w:afterAutospacing="0"/>
        <w:rPr>
          <w:rFonts w:ascii="Segoe UI" w:hAnsi="Segoe UI" w:cs="Segoe UI"/>
          <w:i/>
          <w:iCs/>
          <w:sz w:val="18"/>
          <w:szCs w:val="18"/>
        </w:rPr>
        <w:sectPr w:rsidR="00322A4F">
          <w:pgSz w:w="12240" w:h="15840" w:orient="portrait"/>
          <w:pgMar w:top="1440" w:right="1440" w:bottom="1440" w:left="1440" w:header="720" w:footer="720" w:gutter="0"/>
          <w:cols w:space="720"/>
          <w:docGrid w:linePitch="360"/>
        </w:sectPr>
      </w:pPr>
      <w:r w:rsidRPr="35C3343B">
        <w:rPr>
          <w:rStyle w:val="normaltextrun"/>
          <w:rFonts w:ascii="Arial" w:hAnsi="Arial" w:cs="Arial" w:eastAsiaTheme="majorEastAsia"/>
          <w:i/>
          <w:iCs/>
          <w:color w:val="0000FF"/>
          <w:sz w:val="22"/>
          <w:szCs w:val="22"/>
          <w:u w:val="single"/>
        </w:rPr>
        <w:t>Kerry.Thompson@nau.edu </w:t>
      </w:r>
      <w:r w:rsidRPr="35C3343B">
        <w:rPr>
          <w:rStyle w:val="eop"/>
          <w:rFonts w:ascii="Arial" w:hAnsi="Arial" w:cs="Arial" w:eastAsiaTheme="majorEastAsia"/>
          <w:i/>
          <w:iCs/>
          <w:color w:val="0000FF"/>
          <w:sz w:val="22"/>
          <w:szCs w:val="22"/>
        </w:rPr>
        <w:t> </w:t>
      </w:r>
    </w:p>
    <w:p w:rsidRPr="00322A4F" w:rsidR="007D30D8" w:rsidP="007D30D8" w:rsidRDefault="007D30D8" w14:paraId="3722A136" w14:textId="77777777">
      <w:pPr>
        <w:spacing w:before="100" w:beforeAutospacing="1" w:after="100" w:afterAutospacing="1"/>
        <w:outlineLvl w:val="0"/>
        <w:rPr>
          <w:rFonts w:ascii="Univers" w:hAnsi="Univers" w:eastAsia="Times New Roman" w:cs="Times New Roman"/>
          <w:b/>
          <w:bCs/>
          <w:kern w:val="36"/>
          <w:sz w:val="48"/>
          <w:szCs w:val="48"/>
          <w14:ligatures w14:val="none"/>
        </w:rPr>
      </w:pPr>
      <w:r w:rsidRPr="00322A4F">
        <w:rPr>
          <w:rFonts w:ascii="Univers" w:hAnsi="Univers" w:eastAsia="Times New Roman" w:cs="Times New Roman"/>
          <w:b/>
          <w:bCs/>
          <w:kern w:val="36"/>
          <w:sz w:val="48"/>
          <w:szCs w:val="48"/>
          <w14:ligatures w14:val="none"/>
        </w:rPr>
        <w:lastRenderedPageBreak/>
        <w:t>Executive Summary</w:t>
      </w:r>
    </w:p>
    <w:p w:rsidRPr="00322A4F" w:rsidR="007D30D8" w:rsidP="007D30D8" w:rsidRDefault="007D30D8" w14:paraId="468F676A" w14:textId="55FA2B80">
      <w:pPr>
        <w:spacing w:before="100" w:beforeAutospacing="1" w:after="100" w:afterAutospacing="1"/>
        <w:rPr>
          <w:rFonts w:ascii="Univers" w:hAnsi="Univers" w:eastAsia="Times New Roman" w:cs="Times New Roman"/>
          <w:kern w:val="0"/>
          <w14:ligatures w14:val="none"/>
        </w:rPr>
      </w:pPr>
      <w:r w:rsidRPr="00322A4F">
        <w:rPr>
          <w:rFonts w:ascii="Univers" w:hAnsi="Univers" w:eastAsia="Times New Roman" w:cs="Times New Roman"/>
          <w:kern w:val="0"/>
          <w14:ligatures w14:val="none"/>
        </w:rPr>
        <w:t xml:space="preserve">(A concise summary, no more than </w:t>
      </w:r>
      <w:r w:rsidR="00CF7DD4">
        <w:rPr>
          <w:rFonts w:ascii="Univers" w:hAnsi="Univers" w:eastAsia="Times New Roman" w:cs="Times New Roman"/>
          <w:kern w:val="0"/>
          <w14:ligatures w14:val="none"/>
        </w:rPr>
        <w:t>one and a half</w:t>
      </w:r>
      <w:r w:rsidRPr="00322A4F">
        <w:rPr>
          <w:rFonts w:ascii="Univers" w:hAnsi="Univers" w:eastAsia="Times New Roman" w:cs="Times New Roman"/>
          <w:kern w:val="0"/>
          <w14:ligatures w14:val="none"/>
        </w:rPr>
        <w:t xml:space="preserve"> pages, highlighting the program’s mission, key achievements, challenges, and strategic priorities.)</w:t>
      </w:r>
    </w:p>
    <w:p w:rsidRPr="00322A4F" w:rsidR="007D30D8" w:rsidP="007D30D8" w:rsidRDefault="007D30D8" w14:paraId="067F1C56" w14:textId="77777777">
      <w:pPr>
        <w:numPr>
          <w:ilvl w:val="0"/>
          <w:numId w:val="22"/>
        </w:numPr>
        <w:spacing w:before="100" w:beforeAutospacing="1" w:after="100" w:afterAutospacing="1"/>
        <w:rPr>
          <w:rFonts w:ascii="Univers" w:hAnsi="Univers" w:eastAsia="Times New Roman" w:cs="Times New Roman"/>
          <w:kern w:val="0"/>
          <w14:ligatures w14:val="none"/>
        </w:rPr>
      </w:pPr>
      <w:r w:rsidRPr="00322A4F">
        <w:rPr>
          <w:rFonts w:ascii="Univers" w:hAnsi="Univers" w:eastAsia="Times New Roman" w:cs="Times New Roman"/>
          <w:b/>
          <w:bCs/>
          <w:kern w:val="0"/>
          <w14:ligatures w14:val="none"/>
        </w:rPr>
        <w:t>Program Mission &amp; Purpose</w:t>
      </w:r>
    </w:p>
    <w:p w:rsidRPr="00322A4F" w:rsidR="007D30D8" w:rsidP="007D30D8" w:rsidRDefault="007D30D8" w14:paraId="556EC604" w14:textId="77777777">
      <w:pPr>
        <w:numPr>
          <w:ilvl w:val="0"/>
          <w:numId w:val="22"/>
        </w:numPr>
        <w:spacing w:before="100" w:beforeAutospacing="1" w:after="100" w:afterAutospacing="1"/>
        <w:rPr>
          <w:rFonts w:ascii="Univers" w:hAnsi="Univers" w:eastAsia="Times New Roman" w:cs="Times New Roman"/>
          <w:kern w:val="0"/>
          <w14:ligatures w14:val="none"/>
        </w:rPr>
      </w:pPr>
      <w:r w:rsidRPr="00322A4F">
        <w:rPr>
          <w:rFonts w:ascii="Univers" w:hAnsi="Univers" w:eastAsia="Times New Roman" w:cs="Times New Roman"/>
          <w:b/>
          <w:bCs/>
          <w:kern w:val="0"/>
          <w14:ligatures w14:val="none"/>
        </w:rPr>
        <w:t>Key Achievements Since Last Review</w:t>
      </w:r>
    </w:p>
    <w:p w:rsidRPr="00322A4F" w:rsidR="007D30D8" w:rsidP="007D30D8" w:rsidRDefault="007D30D8" w14:paraId="15AF58D4" w14:textId="77777777">
      <w:pPr>
        <w:numPr>
          <w:ilvl w:val="0"/>
          <w:numId w:val="22"/>
        </w:numPr>
        <w:spacing w:before="100" w:beforeAutospacing="1" w:after="100" w:afterAutospacing="1"/>
        <w:rPr>
          <w:rFonts w:ascii="Univers" w:hAnsi="Univers" w:eastAsia="Times New Roman" w:cs="Times New Roman"/>
          <w:kern w:val="0"/>
          <w14:ligatures w14:val="none"/>
        </w:rPr>
      </w:pPr>
      <w:r w:rsidRPr="00322A4F">
        <w:rPr>
          <w:rFonts w:ascii="Univers" w:hAnsi="Univers" w:eastAsia="Times New Roman" w:cs="Times New Roman"/>
          <w:b/>
          <w:bCs/>
          <w:kern w:val="0"/>
          <w14:ligatures w14:val="none"/>
        </w:rPr>
        <w:t>Primary Challenges</w:t>
      </w:r>
    </w:p>
    <w:p w:rsidRPr="00322A4F" w:rsidR="007D30D8" w:rsidP="1C94BEAF" w:rsidRDefault="007D30D8" w14:textId="77777777" w14:paraId="74132F3F">
      <w:pPr>
        <w:numPr>
          <w:ilvl w:val="0"/>
          <w:numId w:val="22"/>
        </w:numPr>
        <w:spacing w:before="100" w:beforeAutospacing="on" w:after="100" w:afterAutospacing="on"/>
        <w:rPr/>
      </w:pPr>
      <w:r w:rsidRPr="00322A4F" w:rsidR="007D30D8">
        <w:rPr>
          <w:rFonts w:ascii="Univers" w:hAnsi="Univers" w:eastAsia="Times New Roman" w:cs="Times New Roman"/>
          <w:b w:val="1"/>
          <w:bCs w:val="1"/>
          <w:kern w:val="0"/>
          <w14:ligatures w14:val="none"/>
        </w:rPr>
        <w:t>Strategic Priorities Moving Forward</w:t>
      </w:r>
    </w:p>
    <w:p w:rsidRPr="00B7694F" w:rsidR="00CF7DD4" w:rsidP="1C94BEAF" w:rsidRDefault="00CF7DD4" w14:textId="7B5C5648" w14:paraId="383C921E">
      <w:pPr>
        <w:spacing w:before="100" w:beforeAutospacing="on" w:after="100" w:afterAutospacing="on"/>
        <w:outlineLvl w:val="0"/>
        <w:rPr>
          <w:rFonts w:ascii="Univers" w:hAnsi="Univers" w:eastAsia="Times New Roman" w:cs="Times New Roman"/>
          <w:b w:val="1"/>
          <w:bCs w:val="1"/>
          <w:kern w:val="0"/>
          <w:sz w:val="48"/>
          <w:szCs w:val="48"/>
          <w14:ligatures w14:val="none"/>
        </w:rPr>
      </w:pPr>
      <w:r w:rsidR="00CF7DD4">
        <w:rPr>
          <w:rFonts w:ascii="Univers" w:hAnsi="Univers" w:eastAsia="Times New Roman" w:cs="Times New Roman"/>
          <w:b w:val="1"/>
          <w:bCs w:val="1"/>
          <w:kern w:val="36"/>
          <w:sz w:val="48"/>
          <w:szCs w:val="48"/>
          <w14:ligatures w14:val="none"/>
        </w:rPr>
        <w:t>Table of Contents</w:t>
      </w:r>
    </w:p>
    <w:p w:rsidRPr="00AD1C49" w:rsidR="007D30D8" w:rsidP="007D30D8" w:rsidRDefault="007D30D8" w14:paraId="06BE5329" w14:textId="77777777">
      <w:pPr>
        <w:spacing w:before="100" w:beforeAutospacing="1" w:after="100" w:afterAutospacing="1"/>
        <w:outlineLvl w:val="0"/>
        <w:rPr>
          <w:rFonts w:ascii="Univers" w:hAnsi="Univers" w:eastAsia="Times New Roman" w:cs="Times New Roman"/>
          <w:b/>
          <w:bCs/>
          <w:kern w:val="36"/>
          <w:sz w:val="48"/>
          <w:szCs w:val="48"/>
          <w14:ligatures w14:val="none"/>
        </w:rPr>
      </w:pPr>
      <w:r w:rsidRPr="00AD1C49">
        <w:rPr>
          <w:rFonts w:ascii="Univers" w:hAnsi="Univers" w:eastAsia="Times New Roman" w:cs="Times New Roman"/>
          <w:b/>
          <w:bCs/>
          <w:kern w:val="36"/>
          <w:sz w:val="48"/>
          <w:szCs w:val="48"/>
          <w14:ligatures w14:val="none"/>
        </w:rPr>
        <w:t>Core Sections (Required for All Units)</w:t>
      </w:r>
    </w:p>
    <w:p w:rsidRPr="00AD1C49" w:rsidR="007D30D8" w:rsidP="007D30D8" w:rsidRDefault="007D30D8" w14:paraId="4E88F03C" w14:textId="77777777">
      <w:pPr>
        <w:spacing w:before="100" w:beforeAutospacing="1" w:after="100" w:afterAutospacing="1"/>
        <w:outlineLvl w:val="1"/>
        <w:rPr>
          <w:rFonts w:ascii="Univers" w:hAnsi="Univers" w:eastAsia="Times New Roman" w:cs="Times New Roman"/>
          <w:b/>
          <w:bCs/>
          <w:kern w:val="0"/>
          <w:sz w:val="36"/>
          <w:szCs w:val="36"/>
          <w14:ligatures w14:val="none"/>
        </w:rPr>
      </w:pPr>
      <w:r w:rsidRPr="00AD1C49">
        <w:rPr>
          <w:rFonts w:ascii="Univers" w:hAnsi="Univers" w:eastAsia="Times New Roman" w:cs="Times New Roman"/>
          <w:b/>
          <w:bCs/>
          <w:kern w:val="0"/>
          <w:sz w:val="36"/>
          <w:szCs w:val="36"/>
          <w14:ligatures w14:val="none"/>
        </w:rPr>
        <w:t>1. Program Overview &amp; Alignment</w:t>
      </w:r>
    </w:p>
    <w:p w:rsidRPr="00AD1C49" w:rsidR="007D30D8" w:rsidP="007D30D8" w:rsidRDefault="007D30D8" w14:paraId="76750B4E" w14:textId="77777777">
      <w:pPr>
        <w:numPr>
          <w:ilvl w:val="0"/>
          <w:numId w:val="23"/>
        </w:numPr>
        <w:spacing w:before="100" w:beforeAutospacing="1" w:after="100" w:afterAutospacing="1"/>
        <w:rPr>
          <w:rFonts w:ascii="Univers" w:hAnsi="Univers" w:eastAsia="Times New Roman" w:cs="Times New Roman"/>
          <w:kern w:val="0"/>
          <w14:ligatures w14:val="none"/>
        </w:rPr>
      </w:pPr>
      <w:r w:rsidRPr="00AD1C49">
        <w:rPr>
          <w:rFonts w:ascii="Univers" w:hAnsi="Univers" w:eastAsia="Times New Roman" w:cs="Times New Roman"/>
          <w:kern w:val="0"/>
          <w14:ligatures w14:val="none"/>
        </w:rPr>
        <w:t>Briefly describe the program’s mission and how it aligns with NAU’s strategic goals.</w:t>
      </w:r>
    </w:p>
    <w:p w:rsidRPr="00B7694F" w:rsidR="35C3343B" w:rsidP="00B7694F" w:rsidRDefault="007D30D8" w14:paraId="3694A1D0" w14:textId="5C2F56FA">
      <w:pPr>
        <w:numPr>
          <w:ilvl w:val="0"/>
          <w:numId w:val="23"/>
        </w:numPr>
        <w:spacing w:before="100" w:beforeAutospacing="1" w:after="100" w:afterAutospacing="1"/>
        <w:rPr>
          <w:rFonts w:ascii="Univers" w:hAnsi="Univers" w:eastAsia="Times New Roman" w:cs="Times New Roman"/>
          <w:kern w:val="0"/>
          <w14:ligatures w14:val="none"/>
        </w:rPr>
      </w:pPr>
      <w:r w:rsidRPr="00AD1C49">
        <w:rPr>
          <w:rFonts w:ascii="Univers" w:hAnsi="Univers" w:eastAsia="Times New Roman" w:cs="Times New Roman"/>
          <w:kern w:val="0"/>
          <w14:ligatures w14:val="none"/>
        </w:rPr>
        <w:t>Highlight unique aspects of the program, such as serving non-traditional students or addressing workforce needs.</w:t>
      </w:r>
    </w:p>
    <w:p w:rsidRPr="00AD1C49" w:rsidR="007D30D8" w:rsidP="007D30D8" w:rsidRDefault="007D30D8" w14:paraId="3B722793" w14:textId="77777777">
      <w:pPr>
        <w:spacing w:before="100" w:beforeAutospacing="1" w:after="100" w:afterAutospacing="1"/>
        <w:outlineLvl w:val="1"/>
        <w:rPr>
          <w:rFonts w:ascii="Univers" w:hAnsi="Univers" w:eastAsia="Times New Roman" w:cs="Times New Roman"/>
          <w:b/>
          <w:bCs/>
          <w:kern w:val="0"/>
          <w:sz w:val="36"/>
          <w:szCs w:val="36"/>
          <w14:ligatures w14:val="none"/>
        </w:rPr>
      </w:pPr>
      <w:r w:rsidRPr="00AD1C49">
        <w:rPr>
          <w:rFonts w:ascii="Univers" w:hAnsi="Univers" w:eastAsia="Times New Roman" w:cs="Times New Roman"/>
          <w:b/>
          <w:bCs/>
          <w:kern w:val="0"/>
          <w:sz w:val="36"/>
          <w:szCs w:val="36"/>
          <w14:ligatures w14:val="none"/>
        </w:rPr>
        <w:t>2. Student Enrollment &amp; Success Trends</w:t>
      </w:r>
    </w:p>
    <w:p w:rsidRPr="00AD1C49" w:rsidR="007D30D8" w:rsidP="007D30D8" w:rsidRDefault="007D30D8" w14:paraId="2564F398" w14:textId="26C8B9E0">
      <w:pPr>
        <w:spacing w:before="100" w:beforeAutospacing="1" w:after="100" w:afterAutospacing="1"/>
        <w:rPr>
          <w:rFonts w:ascii="Univers" w:hAnsi="Univers" w:eastAsia="Times New Roman" w:cs="Times New Roman"/>
          <w:kern w:val="0"/>
          <w14:ligatures w14:val="none"/>
        </w:rPr>
      </w:pPr>
      <w:r w:rsidRPr="00AD1C49">
        <w:rPr>
          <w:rFonts w:ascii="Univers" w:hAnsi="Univers" w:eastAsia="Times New Roman" w:cs="Times New Roman"/>
          <w:i/>
          <w:iCs/>
          <w:kern w:val="0"/>
          <w14:ligatures w14:val="none"/>
        </w:rPr>
        <w:t>(</w:t>
      </w:r>
      <w:r w:rsidR="00B7694F">
        <w:rPr>
          <w:rFonts w:ascii="Univers" w:hAnsi="Univers" w:eastAsia="Times New Roman" w:cs="Times New Roman"/>
          <w:i/>
          <w:iCs/>
          <w:kern w:val="0"/>
          <w14:ligatures w14:val="none"/>
        </w:rPr>
        <w:t>Use the data provided in the Academic Program Review dashboard in Tableau</w:t>
      </w:r>
      <w:r w:rsidRPr="00AD1C49">
        <w:rPr>
          <w:rFonts w:ascii="Univers" w:hAnsi="Univers" w:eastAsia="Times New Roman" w:cs="Times New Roman"/>
          <w:i/>
          <w:iCs/>
          <w:kern w:val="0"/>
          <w14:ligatures w14:val="none"/>
        </w:rPr>
        <w:t>; programs should interpret and reflect on trends.)</w:t>
      </w:r>
    </w:p>
    <w:p w:rsidRPr="00AD1C49" w:rsidR="007D30D8" w:rsidP="007D30D8" w:rsidRDefault="007D30D8" w14:paraId="2CE1D9BF" w14:textId="77777777">
      <w:pPr>
        <w:numPr>
          <w:ilvl w:val="0"/>
          <w:numId w:val="24"/>
        </w:numPr>
        <w:spacing w:before="100" w:beforeAutospacing="1" w:after="100" w:afterAutospacing="1"/>
        <w:rPr>
          <w:rFonts w:ascii="Univers" w:hAnsi="Univers" w:eastAsia="Times New Roman" w:cs="Times New Roman"/>
          <w:kern w:val="0"/>
          <w14:ligatures w14:val="none"/>
        </w:rPr>
      </w:pPr>
      <w:r w:rsidRPr="00AD1C49">
        <w:rPr>
          <w:rFonts w:ascii="Univers" w:hAnsi="Univers" w:eastAsia="Times New Roman" w:cs="Times New Roman"/>
          <w:b/>
          <w:bCs/>
          <w:kern w:val="0"/>
          <w14:ligatures w14:val="none"/>
        </w:rPr>
        <w:t>Trends in Enrollment &amp; Degree Conferral</w:t>
      </w:r>
      <w:r w:rsidRPr="00AD1C49">
        <w:rPr>
          <w:rFonts w:ascii="Univers" w:hAnsi="Univers" w:eastAsia="Times New Roman" w:cs="Times New Roman"/>
          <w:kern w:val="0"/>
          <w14:ligatures w14:val="none"/>
        </w:rPr>
        <w:t xml:space="preserve"> (Identify significant changes and contributing factors.)</w:t>
      </w:r>
    </w:p>
    <w:p w:rsidRPr="00AD1C49" w:rsidR="007D30D8" w:rsidP="007D30D8" w:rsidRDefault="007D30D8" w14:paraId="6F6B51D2" w14:textId="77777777">
      <w:pPr>
        <w:numPr>
          <w:ilvl w:val="0"/>
          <w:numId w:val="24"/>
        </w:numPr>
        <w:spacing w:before="100" w:beforeAutospacing="1" w:after="100" w:afterAutospacing="1"/>
        <w:rPr>
          <w:rFonts w:ascii="Univers" w:hAnsi="Univers" w:eastAsia="Times New Roman" w:cs="Times New Roman"/>
          <w:kern w:val="0"/>
          <w14:ligatures w14:val="none"/>
        </w:rPr>
      </w:pPr>
      <w:r w:rsidRPr="00AD1C49">
        <w:rPr>
          <w:rFonts w:ascii="Univers" w:hAnsi="Univers" w:eastAsia="Times New Roman" w:cs="Times New Roman"/>
          <w:b/>
          <w:bCs/>
          <w:kern w:val="0"/>
          <w14:ligatures w14:val="none"/>
        </w:rPr>
        <w:t>Retention &amp; Graduation Rates</w:t>
      </w:r>
      <w:r w:rsidRPr="00AD1C49">
        <w:rPr>
          <w:rFonts w:ascii="Univers" w:hAnsi="Univers" w:eastAsia="Times New Roman" w:cs="Times New Roman"/>
          <w:kern w:val="0"/>
          <w14:ligatures w14:val="none"/>
        </w:rPr>
        <w:t xml:space="preserve"> (Discuss key factors affecting student success.)</w:t>
      </w:r>
    </w:p>
    <w:p w:rsidRPr="00AD1C49" w:rsidR="007D30D8" w:rsidP="007D30D8" w:rsidRDefault="007D30D8" w14:paraId="032ED28A" w14:textId="77777777">
      <w:pPr>
        <w:numPr>
          <w:ilvl w:val="0"/>
          <w:numId w:val="24"/>
        </w:numPr>
        <w:spacing w:before="100" w:beforeAutospacing="1" w:after="100" w:afterAutospacing="1"/>
        <w:rPr>
          <w:rFonts w:ascii="Univers" w:hAnsi="Univers" w:eastAsia="Times New Roman" w:cs="Times New Roman"/>
          <w:kern w:val="0"/>
          <w14:ligatures w14:val="none"/>
        </w:rPr>
      </w:pPr>
      <w:r w:rsidRPr="00AD1C49">
        <w:rPr>
          <w:rFonts w:ascii="Univers" w:hAnsi="Univers" w:eastAsia="Times New Roman" w:cs="Times New Roman"/>
          <w:b/>
          <w:bCs/>
          <w:kern w:val="0"/>
          <w14:ligatures w14:val="none"/>
        </w:rPr>
        <w:t>Demographics &amp; Student Needs</w:t>
      </w:r>
      <w:r w:rsidRPr="00AD1C49">
        <w:rPr>
          <w:rFonts w:ascii="Univers" w:hAnsi="Univers" w:eastAsia="Times New Roman" w:cs="Times New Roman"/>
          <w:kern w:val="0"/>
          <w14:ligatures w14:val="none"/>
        </w:rPr>
        <w:t xml:space="preserve"> (How is the program adapting to serve its student population effectively?)</w:t>
      </w:r>
    </w:p>
    <w:p w:rsidR="007D30D8" w:rsidP="35C3343B" w:rsidRDefault="007D30D8" w14:paraId="1B85221E" w14:textId="73AE0D3B">
      <w:pPr>
        <w:numPr>
          <w:ilvl w:val="0"/>
          <w:numId w:val="24"/>
        </w:numPr>
        <w:spacing w:before="100" w:beforeAutospacing="1" w:after="100" w:afterAutospacing="1"/>
        <w:rPr>
          <w:rFonts w:ascii="Univers" w:hAnsi="Univers" w:eastAsia="Times New Roman" w:cs="Times New Roman"/>
          <w:i/>
          <w:iCs/>
          <w:kern w:val="0"/>
          <w:sz w:val="22"/>
          <w:szCs w:val="22"/>
          <w14:ligatures w14:val="none"/>
        </w:rPr>
      </w:pPr>
      <w:r w:rsidRPr="00AD1C49">
        <w:rPr>
          <w:rFonts w:ascii="Univers" w:hAnsi="Univers" w:eastAsia="Times New Roman" w:cs="Times New Roman"/>
          <w:b/>
          <w:bCs/>
          <w:kern w:val="0"/>
          <w14:ligatures w14:val="none"/>
        </w:rPr>
        <w:t>Career &amp; Post-Graduation Outcomes</w:t>
      </w:r>
      <w:r w:rsidRPr="00AD1C49">
        <w:rPr>
          <w:rFonts w:ascii="Univers" w:hAnsi="Univers" w:eastAsia="Times New Roman" w:cs="Times New Roman"/>
          <w:kern w:val="0"/>
          <w14:ligatures w14:val="none"/>
        </w:rPr>
        <w:t xml:space="preserve"> (If available, summarize employment trends or graduate school placements.)</w:t>
      </w:r>
      <w:r w:rsidRPr="75301B66" w:rsidR="5FDC2577">
        <w:rPr>
          <w:rFonts w:ascii="Univers" w:hAnsi="Univers" w:eastAsia="Times New Roman" w:cs="Times New Roman"/>
        </w:rPr>
        <w:t xml:space="preserve"> </w:t>
      </w:r>
    </w:p>
    <w:p w:rsidRPr="00611878" w:rsidR="007D30D8" w:rsidP="1C94BEAF" w:rsidRDefault="007D30D8" w14:paraId="013ADD81" w14:textId="3E62ABD2">
      <w:pPr>
        <w:spacing w:before="100" w:beforeAutospacing="on" w:after="100" w:afterAutospacing="on"/>
        <w:outlineLvl w:val="1"/>
        <w:rPr>
          <w:rFonts w:ascii="Univers" w:hAnsi="Univers" w:eastAsia="Times New Roman" w:cs="Times New Roman"/>
          <w:b w:val="1"/>
          <w:bCs w:val="1"/>
          <w:sz w:val="36"/>
          <w:szCs w:val="36"/>
        </w:rPr>
      </w:pPr>
    </w:p>
    <w:p w:rsidRPr="00611878" w:rsidR="007D30D8" w:rsidP="1C94BEAF" w:rsidRDefault="007D30D8" w14:paraId="7B894E27" w14:textId="2DF8A8D8">
      <w:pPr>
        <w:spacing w:before="100" w:beforeAutospacing="1" w:after="100" w:afterAutospacing="1"/>
      </w:pPr>
      <w:r>
        <w:br w:type="page"/>
      </w:r>
    </w:p>
    <w:p w:rsidRPr="00611878" w:rsidR="007D30D8" w:rsidP="1C94BEAF" w:rsidRDefault="007D30D8" w14:paraId="28801C78" w14:textId="77777777">
      <w:pPr>
        <w:pStyle w:val="Normal"/>
        <w:spacing w:before="100" w:beforeAutospacing="on" w:after="100" w:afterAutospacing="on"/>
        <w:outlineLvl w:val="1"/>
        <w:rPr>
          <w:rFonts w:ascii="Univers" w:hAnsi="Univers" w:eastAsia="Times New Roman" w:cs="Times New Roman"/>
          <w:b w:val="1"/>
          <w:bCs w:val="1"/>
          <w:kern w:val="0"/>
          <w:sz w:val="36"/>
          <w:szCs w:val="36"/>
          <w14:ligatures w14:val="none"/>
        </w:rPr>
      </w:pPr>
      <w:r w:rsidRPr="00611878" w:rsidR="007D30D8">
        <w:rPr>
          <w:rFonts w:ascii="Univers" w:hAnsi="Univers" w:eastAsia="Times New Roman" w:cs="Times New Roman"/>
          <w:b w:val="1"/>
          <w:bCs w:val="1"/>
          <w:kern w:val="0"/>
          <w:sz w:val="36"/>
          <w:szCs w:val="36"/>
          <w14:ligatures w14:val="none"/>
        </w:rPr>
        <w:lastRenderedPageBreak/>
        <w:t>3. Curriculum &amp; Assessment</w:t>
      </w:r>
    </w:p>
    <w:p w:rsidR="00B913F6" w:rsidP="00B913F6" w:rsidRDefault="00B913F6" w14:paraId="013A043C" w14:textId="201583B2">
      <w:pPr>
        <w:spacing w:before="100" w:beforeAutospacing="1" w:after="100" w:afterAutospacing="1"/>
        <w:rPr>
          <w:rFonts w:ascii="Univers" w:hAnsi="Univers" w:eastAsia="Times New Roman" w:cs="Times New Roman"/>
          <w:kern w:val="0"/>
          <w14:ligatures w14:val="none"/>
        </w:rPr>
      </w:pPr>
      <w:r>
        <w:rPr>
          <w:rFonts w:ascii="Univers" w:hAnsi="Univers" w:eastAsia="Times New Roman" w:cs="Times New Roman"/>
          <w:kern w:val="0"/>
          <w14:ligatures w14:val="none"/>
        </w:rPr>
        <w:t xml:space="preserve">For each academic program under review provide the following: </w:t>
      </w:r>
    </w:p>
    <w:p w:rsidRPr="00B913F6" w:rsidR="00B913F6" w:rsidP="00B913F6" w:rsidRDefault="007D30D8" w14:paraId="0B6586EF" w14:textId="746A03BA">
      <w:pPr>
        <w:numPr>
          <w:ilvl w:val="0"/>
          <w:numId w:val="25"/>
        </w:numPr>
        <w:spacing w:before="100" w:beforeAutospacing="1" w:after="100" w:afterAutospacing="1"/>
        <w:rPr>
          <w:rFonts w:ascii="Univers" w:hAnsi="Univers" w:eastAsia="Times New Roman" w:cs="Times New Roman"/>
          <w:kern w:val="0"/>
          <w14:ligatures w14:val="none"/>
        </w:rPr>
      </w:pPr>
      <w:r w:rsidRPr="00611878">
        <w:rPr>
          <w:rFonts w:ascii="Univers" w:hAnsi="Univers" w:eastAsia="Times New Roman" w:cs="Times New Roman"/>
          <w:kern w:val="0"/>
          <w14:ligatures w14:val="none"/>
        </w:rPr>
        <w:t xml:space="preserve">Provide a </w:t>
      </w:r>
      <w:r w:rsidRPr="00611878">
        <w:rPr>
          <w:rFonts w:ascii="Univers" w:hAnsi="Univers" w:eastAsia="Times New Roman" w:cs="Times New Roman"/>
          <w:b/>
          <w:bCs/>
          <w:kern w:val="0"/>
          <w14:ligatures w14:val="none"/>
        </w:rPr>
        <w:t>curriculum map</w:t>
      </w:r>
      <w:r w:rsidRPr="00611878">
        <w:rPr>
          <w:rFonts w:ascii="Univers" w:hAnsi="Univers" w:eastAsia="Times New Roman" w:cs="Times New Roman"/>
          <w:kern w:val="0"/>
          <w14:ligatures w14:val="none"/>
        </w:rPr>
        <w:t xml:space="preserve"> showing alignment between courses and student learning outcomes</w:t>
      </w:r>
      <w:r w:rsidR="00611878">
        <w:rPr>
          <w:rFonts w:ascii="Univers" w:hAnsi="Univers" w:eastAsia="Times New Roman" w:cs="Times New Roman"/>
          <w:kern w:val="0"/>
          <w14:ligatures w14:val="none"/>
        </w:rPr>
        <w:t xml:space="preserve"> (Appendix A)</w:t>
      </w:r>
      <w:r w:rsidRPr="00611878">
        <w:rPr>
          <w:rFonts w:ascii="Univers" w:hAnsi="Univers" w:eastAsia="Times New Roman" w:cs="Times New Roman"/>
          <w:kern w:val="0"/>
          <w14:ligatures w14:val="none"/>
        </w:rPr>
        <w:t>.</w:t>
      </w:r>
    </w:p>
    <w:p w:rsidRPr="00611878" w:rsidR="007D30D8" w:rsidP="007D30D8" w:rsidRDefault="007D30D8" w14:paraId="4D30FC81" w14:textId="77777777">
      <w:pPr>
        <w:numPr>
          <w:ilvl w:val="0"/>
          <w:numId w:val="25"/>
        </w:numPr>
        <w:spacing w:before="100" w:beforeAutospacing="1" w:after="100" w:afterAutospacing="1"/>
        <w:rPr>
          <w:rFonts w:ascii="Univers" w:hAnsi="Univers" w:eastAsia="Times New Roman" w:cs="Times New Roman"/>
          <w:kern w:val="0"/>
          <w14:ligatures w14:val="none"/>
        </w:rPr>
      </w:pPr>
      <w:r w:rsidRPr="00611878">
        <w:rPr>
          <w:rFonts w:ascii="Univers" w:hAnsi="Univers" w:eastAsia="Times New Roman" w:cs="Times New Roman"/>
          <w:b/>
          <w:bCs/>
          <w:kern w:val="0"/>
          <w14:ligatures w14:val="none"/>
        </w:rPr>
        <w:t>Reflection:</w:t>
      </w:r>
      <w:r w:rsidRPr="00611878">
        <w:rPr>
          <w:rFonts w:ascii="Univers" w:hAnsi="Univers" w:eastAsia="Times New Roman" w:cs="Times New Roman"/>
          <w:kern w:val="0"/>
          <w14:ligatures w14:val="none"/>
        </w:rPr>
        <w:t xml:space="preserve"> How does the curriculum ensure skill development and academic progression?</w:t>
      </w:r>
    </w:p>
    <w:p w:rsidRPr="00611878" w:rsidR="007D30D8" w:rsidP="183004C6" w:rsidRDefault="007D30D8" w14:paraId="6B53CFC1" w14:textId="751826AC">
      <w:pPr>
        <w:numPr>
          <w:ilvl w:val="0"/>
          <w:numId w:val="25"/>
        </w:numPr>
        <w:spacing w:before="100" w:beforeAutospacing="1" w:after="100" w:afterAutospacing="1"/>
        <w:rPr>
          <w:rFonts w:ascii="Univers" w:hAnsi="Univers" w:eastAsia="Times New Roman" w:cs="Times New Roman"/>
          <w:kern w:val="0"/>
          <w14:ligatures w14:val="none"/>
        </w:rPr>
      </w:pPr>
      <w:r w:rsidRPr="00611878">
        <w:rPr>
          <w:rFonts w:ascii="Univers" w:hAnsi="Univers" w:eastAsia="Times New Roman" w:cs="Times New Roman"/>
          <w:b/>
          <w:bCs/>
          <w:kern w:val="0"/>
          <w14:ligatures w14:val="none"/>
        </w:rPr>
        <w:t>Recent Changes:</w:t>
      </w:r>
      <w:r w:rsidRPr="00611878">
        <w:rPr>
          <w:rFonts w:ascii="Univers" w:hAnsi="Univers" w:eastAsia="Times New Roman" w:cs="Times New Roman"/>
          <w:kern w:val="0"/>
          <w14:ligatures w14:val="none"/>
        </w:rPr>
        <w:t xml:space="preserve"> Summarize major updates and their impact on student learning</w:t>
      </w:r>
      <w:r w:rsidRPr="00611878" w:rsidR="3288C2F6">
        <w:rPr>
          <w:rFonts w:ascii="Univers" w:hAnsi="Univers" w:eastAsia="Times New Roman" w:cs="Times New Roman"/>
          <w:kern w:val="0"/>
          <w14:ligatures w14:val="none"/>
        </w:rPr>
        <w:t xml:space="preserve"> (e.g., anything the unit has done to address issues of curricular complexity</w:t>
      </w:r>
      <w:r w:rsidR="00934C51">
        <w:rPr>
          <w:rFonts w:ascii="Univers" w:hAnsi="Univers" w:eastAsia="Times New Roman" w:cs="Times New Roman"/>
          <w:kern w:val="0"/>
          <w14:ligatures w14:val="none"/>
        </w:rPr>
        <w:t xml:space="preserve"> or other programmatic challenges</w:t>
      </w:r>
      <w:r w:rsidRPr="00611878" w:rsidR="3288C2F6">
        <w:rPr>
          <w:rFonts w:ascii="Univers" w:hAnsi="Univers" w:eastAsia="Times New Roman" w:cs="Times New Roman"/>
          <w:kern w:val="0"/>
          <w14:ligatures w14:val="none"/>
        </w:rPr>
        <w:t>).</w:t>
      </w:r>
    </w:p>
    <w:p w:rsidRPr="00611878" w:rsidR="007D30D8" w:rsidP="35C3343B" w:rsidRDefault="007D30D8" w14:paraId="095618BA" w14:textId="45E1F388">
      <w:pPr>
        <w:numPr>
          <w:ilvl w:val="0"/>
          <w:numId w:val="25"/>
        </w:numPr>
        <w:spacing w:before="100" w:beforeAutospacing="1" w:after="100" w:afterAutospacing="1"/>
        <w:rPr>
          <w:rFonts w:ascii="Univers" w:hAnsi="Univers" w:eastAsia="Times New Roman" w:cs="Times New Roman"/>
          <w:kern w:val="0"/>
          <w14:ligatures w14:val="none"/>
        </w:rPr>
      </w:pPr>
      <w:r w:rsidRPr="00611878">
        <w:rPr>
          <w:rFonts w:ascii="Univers" w:hAnsi="Univers" w:eastAsia="Times New Roman" w:cs="Times New Roman"/>
          <w:b/>
          <w:bCs/>
          <w:kern w:val="0"/>
          <w14:ligatures w14:val="none"/>
        </w:rPr>
        <w:t>Assessment Findings:</w:t>
      </w:r>
      <w:r w:rsidRPr="00611878">
        <w:rPr>
          <w:rFonts w:ascii="Univers" w:hAnsi="Univers" w:eastAsia="Times New Roman" w:cs="Times New Roman"/>
          <w:kern w:val="0"/>
          <w14:ligatures w14:val="none"/>
        </w:rPr>
        <w:t xml:space="preserve"> Identify key takeaways from </w:t>
      </w:r>
      <w:r w:rsidR="00E7783B">
        <w:rPr>
          <w:rFonts w:ascii="Univers" w:hAnsi="Univers" w:eastAsia="Times New Roman" w:cs="Times New Roman"/>
          <w:kern w:val="0"/>
          <w14:ligatures w14:val="none"/>
        </w:rPr>
        <w:t xml:space="preserve">ongoing </w:t>
      </w:r>
      <w:r w:rsidR="2793C83B">
        <w:rPr>
          <w:rFonts w:ascii="Univers" w:hAnsi="Univers" w:eastAsia="Times New Roman" w:cs="Times New Roman"/>
          <w:kern w:val="0"/>
          <w14:ligatures w14:val="none"/>
        </w:rPr>
        <w:t xml:space="preserve">annual </w:t>
      </w:r>
      <w:r w:rsidR="00E7783B">
        <w:rPr>
          <w:rFonts w:ascii="Univers" w:hAnsi="Univers" w:eastAsia="Times New Roman" w:cs="Times New Roman"/>
          <w:kern w:val="0"/>
          <w14:ligatures w14:val="none"/>
        </w:rPr>
        <w:t xml:space="preserve">assessment </w:t>
      </w:r>
      <w:r w:rsidR="7DA31E7C">
        <w:rPr>
          <w:rFonts w:ascii="Univers" w:hAnsi="Univers" w:eastAsia="Times New Roman" w:cs="Times New Roman"/>
          <w:kern w:val="0"/>
          <w14:ligatures w14:val="none"/>
        </w:rPr>
        <w:t xml:space="preserve">reports </w:t>
      </w:r>
      <w:r w:rsidRPr="00611878">
        <w:rPr>
          <w:rFonts w:ascii="Univers" w:hAnsi="Univers" w:eastAsia="Times New Roman" w:cs="Times New Roman"/>
          <w:kern w:val="0"/>
          <w14:ligatures w14:val="none"/>
        </w:rPr>
        <w:t>and actions taken</w:t>
      </w:r>
      <w:r w:rsidR="00242150">
        <w:rPr>
          <w:rFonts w:ascii="Univers" w:hAnsi="Univers" w:eastAsia="Times New Roman" w:cs="Times New Roman"/>
          <w:kern w:val="0"/>
          <w14:ligatures w14:val="none"/>
        </w:rPr>
        <w:t xml:space="preserve"> (Appendix B)</w:t>
      </w:r>
    </w:p>
    <w:p w:rsidR="35C3343B" w:rsidP="35C3343B" w:rsidRDefault="35C3343B" w14:paraId="2C082CED" w14:textId="10054F4F">
      <w:pPr>
        <w:numPr>
          <w:ilvl w:val="0"/>
          <w:numId w:val="25"/>
        </w:numPr>
        <w:spacing w:beforeAutospacing="1" w:afterAutospacing="1"/>
        <w:rPr>
          <w:rFonts w:ascii="Univers" w:hAnsi="Univers" w:eastAsia="Times New Roman" w:cs="Times New Roman"/>
        </w:rPr>
      </w:pPr>
      <w:r w:rsidRPr="35C3343B">
        <w:rPr>
          <w:rFonts w:ascii="Univers" w:hAnsi="Univers" w:eastAsia="Times New Roman" w:cs="Times New Roman"/>
        </w:rPr>
        <w:t xml:space="preserve">Describe how </w:t>
      </w:r>
      <w:r w:rsidRPr="35C3343B">
        <w:rPr>
          <w:rFonts w:ascii="Univers" w:hAnsi="Univers" w:eastAsia="Times New Roman" w:cs="Times New Roman"/>
          <w:b/>
          <w:bCs/>
        </w:rPr>
        <w:t>career readiness</w:t>
      </w:r>
      <w:r w:rsidRPr="35C3343B">
        <w:rPr>
          <w:rFonts w:ascii="Univers" w:hAnsi="Univers" w:eastAsia="Times New Roman" w:cs="Times New Roman"/>
        </w:rPr>
        <w:t xml:space="preserve"> has been incorporated into student success initiatives. </w:t>
      </w:r>
    </w:p>
    <w:p w:rsidRPr="006654B1" w:rsidR="007D30D8" w:rsidP="007D30D8" w:rsidRDefault="007D30D8" w14:paraId="46FF438E" w14:textId="0BCB96E4">
      <w:pPr>
        <w:spacing w:before="100" w:beforeAutospacing="1" w:after="100" w:afterAutospacing="1"/>
        <w:outlineLvl w:val="1"/>
        <w:rPr>
          <w:rFonts w:ascii="Univers" w:hAnsi="Univers" w:eastAsia="Times New Roman" w:cs="Times New Roman"/>
          <w:b/>
          <w:bCs/>
          <w:kern w:val="0"/>
          <w:sz w:val="36"/>
          <w:szCs w:val="36"/>
          <w14:ligatures w14:val="none"/>
        </w:rPr>
      </w:pPr>
      <w:r w:rsidRPr="006654B1">
        <w:rPr>
          <w:rFonts w:ascii="Univers" w:hAnsi="Univers" w:eastAsia="Times New Roman" w:cs="Times New Roman"/>
          <w:b/>
          <w:bCs/>
          <w:kern w:val="0"/>
          <w:sz w:val="36"/>
          <w:szCs w:val="36"/>
          <w14:ligatures w14:val="none"/>
        </w:rPr>
        <w:t>4. Faculty &amp; Resources</w:t>
      </w:r>
    </w:p>
    <w:p w:rsidRPr="006654B1" w:rsidR="007D30D8" w:rsidP="007D30D8" w:rsidRDefault="007D30D8" w14:paraId="49CF69F7" w14:textId="7BE862E1">
      <w:pPr>
        <w:numPr>
          <w:ilvl w:val="0"/>
          <w:numId w:val="26"/>
        </w:numPr>
        <w:spacing w:before="100" w:beforeAutospacing="1" w:after="100" w:afterAutospacing="1"/>
        <w:rPr>
          <w:rFonts w:ascii="Univers" w:hAnsi="Univers" w:eastAsia="Times New Roman" w:cs="Times New Roman"/>
          <w:kern w:val="0"/>
          <w14:ligatures w14:val="none"/>
        </w:rPr>
      </w:pPr>
      <w:r w:rsidRPr="006654B1">
        <w:rPr>
          <w:rFonts w:ascii="Univers" w:hAnsi="Univers" w:eastAsia="Times New Roman" w:cs="Times New Roman"/>
          <w:b/>
          <w:bCs/>
          <w:kern w:val="0"/>
          <w14:ligatures w14:val="none"/>
        </w:rPr>
        <w:t>Faculty Composition &amp; Teaching Capacity:</w:t>
      </w:r>
      <w:r w:rsidRPr="006654B1">
        <w:rPr>
          <w:rFonts w:ascii="Univers" w:hAnsi="Univers" w:eastAsia="Times New Roman" w:cs="Times New Roman"/>
          <w:kern w:val="0"/>
          <w14:ligatures w14:val="none"/>
        </w:rPr>
        <w:t xml:space="preserve"> Are faculty resources sufficient for program needs?</w:t>
      </w:r>
      <w:r w:rsidR="00242150">
        <w:rPr>
          <w:rFonts w:ascii="Univers" w:hAnsi="Univers" w:eastAsia="Times New Roman" w:cs="Times New Roman"/>
          <w:kern w:val="0"/>
          <w14:ligatures w14:val="none"/>
        </w:rPr>
        <w:t xml:space="preserve"> (Appendix C)</w:t>
      </w:r>
    </w:p>
    <w:p w:rsidRPr="006654B1" w:rsidR="007D30D8" w:rsidP="007D30D8" w:rsidRDefault="007D30D8" w14:paraId="3520F83B" w14:textId="77777777">
      <w:pPr>
        <w:numPr>
          <w:ilvl w:val="0"/>
          <w:numId w:val="26"/>
        </w:numPr>
        <w:spacing w:before="100" w:beforeAutospacing="1" w:after="100" w:afterAutospacing="1"/>
        <w:rPr>
          <w:rFonts w:ascii="Univers" w:hAnsi="Univers" w:eastAsia="Times New Roman" w:cs="Times New Roman"/>
          <w:kern w:val="0"/>
          <w14:ligatures w14:val="none"/>
        </w:rPr>
      </w:pPr>
      <w:r w:rsidRPr="006654B1">
        <w:rPr>
          <w:rFonts w:ascii="Univers" w:hAnsi="Univers" w:eastAsia="Times New Roman" w:cs="Times New Roman"/>
          <w:b/>
          <w:bCs/>
          <w:kern w:val="0"/>
          <w14:ligatures w14:val="none"/>
        </w:rPr>
        <w:t>Faculty Development &amp; Support:</w:t>
      </w:r>
      <w:r w:rsidRPr="006654B1">
        <w:rPr>
          <w:rFonts w:ascii="Univers" w:hAnsi="Univers" w:eastAsia="Times New Roman" w:cs="Times New Roman"/>
          <w:kern w:val="0"/>
          <w14:ligatures w14:val="none"/>
        </w:rPr>
        <w:t xml:space="preserve"> What efforts exist to support faculty growth and innovation?</w:t>
      </w:r>
    </w:p>
    <w:p w:rsidRPr="006654B1" w:rsidR="007D30D8" w:rsidP="30286D37" w:rsidRDefault="007D30D8" w14:paraId="47526693" w14:textId="45CAC79A">
      <w:pPr>
        <w:numPr>
          <w:ilvl w:val="0"/>
          <w:numId w:val="26"/>
        </w:numPr>
        <w:spacing w:before="100" w:beforeAutospacing="on" w:after="100" w:afterAutospacing="on"/>
        <w:rPr>
          <w:rFonts w:ascii="Univers" w:hAnsi="Univers" w:eastAsia="Univers" w:cs="Univers"/>
          <w:b w:val="1"/>
          <w:bCs w:val="1"/>
          <w:kern w:val="0"/>
          <w14:ligatures w14:val="none"/>
        </w:rPr>
      </w:pPr>
      <w:r w:rsidRPr="006654B1" w:rsidR="007D30D8">
        <w:rPr>
          <w:rFonts w:ascii="Univers" w:hAnsi="Univers" w:eastAsia="Times New Roman" w:cs="Times New Roman"/>
          <w:b w:val="1"/>
          <w:bCs w:val="1"/>
          <w:kern w:val="0"/>
          <w14:ligatures w14:val="none"/>
        </w:rPr>
        <w:t>Facilities, Technology &amp; Library Resources:</w:t>
      </w:r>
      <w:r w:rsidRPr="006654B1" w:rsidR="007D30D8">
        <w:rPr>
          <w:rFonts w:ascii="Univers" w:hAnsi="Univers" w:eastAsia="Times New Roman" w:cs="Times New Roman"/>
          <w:kern w:val="0"/>
          <w14:ligatures w14:val="none"/>
        </w:rPr>
        <w:t xml:space="preserve"> Brief evaluation of adequacy and gaps.</w:t>
      </w:r>
      <w:r w:rsidR="00242150">
        <w:rPr>
          <w:rFonts w:ascii="Univers" w:hAnsi="Univers" w:eastAsia="Times New Roman" w:cs="Times New Roman"/>
          <w:kern w:val="0"/>
          <w14:ligatures w14:val="none"/>
        </w:rPr>
        <w:t xml:space="preserve"> </w:t>
      </w:r>
      <w:r w:rsidRPr="30286D37" w:rsidR="00242150">
        <w:rPr>
          <w:rFonts w:ascii="Univers" w:hAnsi="Univers" w:eastAsia="Times New Roman" w:cs="Times New Roman"/>
          <w:i w:val="1"/>
          <w:iCs w:val="1"/>
          <w:kern w:val="0"/>
          <w14:ligatures w14:val="none"/>
        </w:rPr>
        <w:t xml:space="preserve">Cline Library </w:t>
      </w:r>
      <w:r w:rsidRPr="30286D37" w:rsidR="4692FD95">
        <w:rPr>
          <w:rFonts w:ascii="Univers" w:hAnsi="Univers" w:eastAsia="Times New Roman" w:cs="Times New Roman"/>
          <w:i w:val="1"/>
          <w:iCs w:val="1"/>
        </w:rPr>
        <w:t xml:space="preserve">has created a narrative that can </w:t>
      </w:r>
      <w:r w:rsidRPr="30286D37" w:rsidR="4692FD95">
        <w:rPr>
          <w:rFonts w:ascii="Univers" w:hAnsi="Univers" w:eastAsia="Times New Roman" w:cs="Times New Roman"/>
          <w:i w:val="1"/>
          <w:iCs w:val="1"/>
        </w:rPr>
        <w:t>drop in</w:t>
      </w:r>
      <w:r w:rsidRPr="30286D37" w:rsidR="4692FD95">
        <w:rPr>
          <w:rFonts w:ascii="Univers" w:hAnsi="Univers" w:eastAsia="Times New Roman" w:cs="Times New Roman"/>
          <w:i w:val="1"/>
          <w:iCs w:val="1"/>
        </w:rPr>
        <w:t xml:space="preserve"> to the self-study, AVP-CAGS will make it available to you.</w:t>
      </w:r>
    </w:p>
    <w:p w:rsidRPr="006654B1" w:rsidR="007D30D8" w:rsidP="7712D6F6" w:rsidRDefault="514F3706" w14:paraId="0461FF9A" w14:textId="4DD35419">
      <w:pPr>
        <w:numPr>
          <w:ilvl w:val="0"/>
          <w:numId w:val="26"/>
        </w:numPr>
        <w:spacing w:before="100" w:beforeAutospacing="1" w:after="100" w:afterAutospacing="1"/>
        <w:rPr>
          <w:rFonts w:ascii="Univers" w:hAnsi="Univers" w:eastAsia="Univers" w:cs="Univers"/>
          <w:kern w:val="0"/>
          <w14:ligatures w14:val="none"/>
        </w:rPr>
      </w:pPr>
      <w:r w:rsidRPr="1C94BEAF" w:rsidR="514F3706">
        <w:rPr>
          <w:rFonts w:ascii="Univers" w:hAnsi="Univers" w:eastAsia="Univers" w:cs="Univers"/>
          <w:b w:val="1"/>
          <w:bCs w:val="1"/>
        </w:rPr>
        <w:t xml:space="preserve">Budget: </w:t>
      </w:r>
      <w:r w:rsidRPr="1C94BEAF" w:rsidR="514F3706">
        <w:rPr>
          <w:rFonts w:ascii="Univers" w:hAnsi="Univers" w:eastAsia="Univers" w:cs="Univers"/>
        </w:rPr>
        <w:t>Provide an analysis of the unit’s budget over the review period. Discuss trends in base and discretionary funding, including any shifts in allocations, expenditures, or sources of revenue. Identify how the budget has supported—or constrained—program delivery, faculty work, student support, and strategic priorities. Highlight any challenges or opportunities related to resource planning and sustainability.</w:t>
      </w:r>
    </w:p>
    <w:p w:rsidR="00B7694F" w:rsidP="1C94BEAF" w:rsidRDefault="00B7694F" w14:paraId="35C41335" w14:textId="5A351D13">
      <w:pPr>
        <w:spacing w:before="100" w:beforeAutospacing="on" w:after="100" w:afterAutospacing="on"/>
        <w:outlineLvl w:val="1"/>
        <w:rPr>
          <w:rFonts w:ascii="Univers" w:hAnsi="Univers" w:eastAsia="Times New Roman" w:cs="Times New Roman"/>
          <w:b w:val="1"/>
          <w:bCs w:val="1"/>
          <w:kern w:val="0"/>
          <w:sz w:val="36"/>
          <w:szCs w:val="36"/>
          <w14:ligatures w14:val="none"/>
        </w:rPr>
      </w:pPr>
      <w:r w:rsidR="5EFD41A4">
        <w:rPr>
          <w:rFonts w:ascii="Univers" w:hAnsi="Univers" w:eastAsia="Times New Roman" w:cs="Times New Roman"/>
          <w:b w:val="1"/>
          <w:bCs w:val="1"/>
          <w:kern w:val="0"/>
          <w:sz w:val="36"/>
          <w:szCs w:val="36"/>
          <w14:ligatures w14:val="none"/>
        </w:rPr>
        <w:t>5</w:t>
      </w:r>
      <w:r w:rsidRPr="1C94BEAF" w:rsidR="00B7694F">
        <w:rPr>
          <w:rFonts w:ascii="Univers" w:hAnsi="Univers" w:eastAsia="Times New Roman" w:cs="Times New Roman"/>
          <w:b w:val="1"/>
          <w:bCs w:val="1"/>
          <w:sz w:val="36"/>
          <w:szCs w:val="36"/>
        </w:rPr>
        <w:t>. Research &amp; Scholarship</w:t>
      </w:r>
      <w:r w:rsidRPr="30286D37" w:rsidR="6C263690">
        <w:rPr>
          <w:rFonts w:ascii="Univers" w:hAnsi="Univers" w:eastAsia="Times New Roman" w:cs="Times New Roman"/>
          <w:b w:val="1"/>
          <w:bCs w:val="1"/>
          <w:sz w:val="36"/>
          <w:szCs w:val="36"/>
        </w:rPr>
        <w:t xml:space="preserve"> </w:t>
      </w:r>
    </w:p>
    <w:p w:rsidR="6C263690" w:rsidP="30286D37" w:rsidRDefault="6C263690" w14:paraId="54EA3F96" w14:textId="67D3267D">
      <w:pPr>
        <w:numPr>
          <w:ilvl w:val="0"/>
          <w:numId w:val="28"/>
        </w:numPr>
        <w:spacing w:beforeAutospacing="on" w:afterAutospacing="on"/>
        <w:rPr>
          <w:rFonts w:ascii="Univers" w:hAnsi="Univers" w:eastAsia="Times New Roman" w:cs="Times New Roman"/>
        </w:rPr>
      </w:pPr>
      <w:r w:rsidRPr="30286D37" w:rsidR="6C263690">
        <w:rPr>
          <w:rFonts w:ascii="Univers" w:hAnsi="Univers" w:eastAsia="Times New Roman" w:cs="Times New Roman"/>
        </w:rPr>
        <w:t>The Provost’s Office will provide a report of what is availabe in FAAR for faculty information</w:t>
      </w:r>
      <w:r w:rsidRPr="30286D37" w:rsidR="5D29E3CC">
        <w:rPr>
          <w:rFonts w:ascii="Univers" w:hAnsi="Univers" w:eastAsia="Times New Roman" w:cs="Times New Roman"/>
        </w:rPr>
        <w:t xml:space="preserve"> (SOEs, Teaching, and Scholarship).</w:t>
      </w:r>
    </w:p>
    <w:p w:rsidR="00B7694F" w:rsidP="00B7694F" w:rsidRDefault="00B7694F" w14:paraId="55B4F401" w14:textId="77777777">
      <w:pPr>
        <w:numPr>
          <w:ilvl w:val="0"/>
          <w:numId w:val="28"/>
        </w:numPr>
        <w:spacing w:before="100" w:beforeAutospacing="1" w:after="100" w:afterAutospacing="1"/>
        <w:rPr>
          <w:rFonts w:ascii="Univers" w:hAnsi="Univers" w:eastAsia="Times New Roman" w:cs="Times New Roman"/>
          <w:kern w:val="0"/>
          <w14:ligatures w14:val="none"/>
        </w:rPr>
      </w:pPr>
      <w:r w:rsidRPr="00242150">
        <w:rPr>
          <w:rFonts w:ascii="Univers" w:hAnsi="Univers" w:eastAsia="Times New Roman" w:cs="Times New Roman"/>
          <w:kern w:val="0"/>
          <w14:ligatures w14:val="none"/>
        </w:rPr>
        <w:t>Overview of faculty and student research efforts.</w:t>
      </w:r>
    </w:p>
    <w:p w:rsidRPr="00242150" w:rsidR="00B7694F" w:rsidP="00B7694F" w:rsidRDefault="00B7694F" w14:paraId="1A019E36" w14:textId="77777777">
      <w:pPr>
        <w:numPr>
          <w:ilvl w:val="1"/>
          <w:numId w:val="28"/>
        </w:numPr>
        <w:spacing w:before="100" w:beforeAutospacing="1" w:after="100" w:afterAutospacing="1"/>
        <w:rPr>
          <w:rFonts w:ascii="Univers" w:hAnsi="Univers" w:eastAsia="Times New Roman" w:cs="Times New Roman"/>
          <w:kern w:val="0"/>
          <w14:ligatures w14:val="none"/>
        </w:rPr>
      </w:pPr>
      <w:r>
        <w:rPr>
          <w:rFonts w:ascii="Univers" w:hAnsi="Univers" w:eastAsia="Times New Roman" w:cs="Times New Roman"/>
          <w:kern w:val="0"/>
          <w14:ligatures w14:val="none"/>
        </w:rPr>
        <w:t>Summary of research mentoring activities (e.g., 485 and 685 classes)</w:t>
      </w:r>
    </w:p>
    <w:p w:rsidR="00B7694F" w:rsidP="00B7694F" w:rsidRDefault="00B7694F" w14:paraId="626CB74B" w14:textId="7F374FFD">
      <w:pPr>
        <w:numPr>
          <w:ilvl w:val="0"/>
          <w:numId w:val="28"/>
        </w:numPr>
        <w:spacing w:before="100" w:beforeAutospacing="1" w:after="100" w:afterAutospacing="1"/>
        <w:rPr>
          <w:rFonts w:ascii="Univers" w:hAnsi="Univers" w:eastAsia="Times New Roman" w:cs="Times New Roman"/>
          <w:kern w:val="0"/>
          <w14:ligatures w14:val="none"/>
        </w:rPr>
      </w:pPr>
      <w:r w:rsidRPr="00242150">
        <w:rPr>
          <w:rFonts w:ascii="Univers" w:hAnsi="Univers" w:eastAsia="Times New Roman" w:cs="Times New Roman"/>
          <w:kern w:val="0"/>
          <w14:ligatures w14:val="none"/>
        </w:rPr>
        <w:lastRenderedPageBreak/>
        <w:t>Funding sources and research priorities.</w:t>
      </w:r>
    </w:p>
    <w:p w:rsidR="00B7694F" w:rsidP="30286D37" w:rsidRDefault="00B7694F" w14:paraId="78DA9C6B" w14:textId="7ED00A9A">
      <w:pPr>
        <w:spacing w:before="100" w:beforeAutospacing="on" w:after="100" w:afterAutospacing="on"/>
        <w:ind w:left="720"/>
        <w:rPr>
          <w:rFonts w:ascii="Univers" w:hAnsi="Univers" w:eastAsia="Times New Roman" w:cs="Times New Roman"/>
          <w:kern w:val="0"/>
          <w14:ligatures w14:val="none"/>
        </w:rPr>
      </w:pPr>
      <w:r w:rsidRPr="00B7694F" w:rsidR="00B7694F">
        <w:rPr>
          <w:rFonts w:ascii="Univers" w:hAnsi="Univers" w:eastAsia="Times New Roman" w:cs="Times New Roman"/>
          <w:b w:val="1"/>
          <w:bCs w:val="1"/>
          <w:kern w:val="0"/>
          <w14:ligatures w14:val="none"/>
        </w:rPr>
        <w:t>OR</w:t>
      </w:r>
      <w:r w:rsidR="00B7694F">
        <w:rPr>
          <w:rFonts w:ascii="Univers" w:hAnsi="Univers" w:eastAsia="Times New Roman" w:cs="Times New Roman"/>
          <w:kern w:val="0"/>
          <w14:ligatures w14:val="none"/>
        </w:rPr>
        <w:t>, if your unit</w:t>
      </w:r>
      <w:r w:rsidRPr="30286D37" w:rsidR="26A516FC">
        <w:rPr>
          <w:rFonts w:ascii="Univers" w:hAnsi="Univers" w:eastAsia="Times New Roman" w:cs="Times New Roman"/>
        </w:rPr>
        <w:t>/program</w:t>
      </w:r>
      <w:r w:rsidRPr="30286D37" w:rsidR="00B7694F">
        <w:rPr>
          <w:rFonts w:ascii="Univers" w:hAnsi="Univers" w:eastAsia="Times New Roman" w:cs="Times New Roman"/>
        </w:rPr>
        <w:t xml:space="preserve"> does not engage in heavy research &amp; scholarship activities</w:t>
      </w:r>
    </w:p>
    <w:p w:rsidR="00B7694F" w:rsidP="00B7694F" w:rsidRDefault="00B7694F" w14:paraId="79F7C429" w14:textId="3C5D09E8">
      <w:pPr>
        <w:pStyle w:val="ListParagraph"/>
        <w:numPr>
          <w:ilvl w:val="0"/>
          <w:numId w:val="47"/>
        </w:numPr>
        <w:spacing w:before="100" w:beforeAutospacing="1" w:after="100" w:afterAutospacing="1"/>
        <w:outlineLvl w:val="1"/>
        <w:rPr>
          <w:rFonts w:ascii="Univers" w:hAnsi="Univers" w:eastAsia="Times New Roman" w:cs="Times New Roman"/>
          <w:kern w:val="0"/>
          <w14:ligatures w14:val="none"/>
        </w:rPr>
      </w:pPr>
      <w:r>
        <w:rPr>
          <w:rFonts w:ascii="Univers" w:hAnsi="Univers" w:eastAsia="Times New Roman" w:cs="Times New Roman"/>
          <w:kern w:val="0"/>
          <w14:ligatures w14:val="none"/>
        </w:rPr>
        <w:t>Overview of program activities you would like to highlight (in collaboration with your Dean).</w:t>
      </w:r>
    </w:p>
    <w:p w:rsidR="00B7694F" w:rsidP="00B7694F" w:rsidRDefault="00B7694F" w14:paraId="312D4B16" w14:textId="77777777">
      <w:pPr>
        <w:pStyle w:val="ListParagraph"/>
        <w:numPr>
          <w:ilvl w:val="0"/>
          <w:numId w:val="47"/>
        </w:numPr>
        <w:spacing w:before="100" w:beforeAutospacing="1" w:after="100" w:afterAutospacing="1"/>
        <w:outlineLvl w:val="1"/>
        <w:rPr>
          <w:rFonts w:ascii="Univers" w:hAnsi="Univers" w:eastAsia="Times New Roman" w:cs="Times New Roman"/>
          <w:kern w:val="0"/>
          <w14:ligatures w14:val="none"/>
        </w:rPr>
      </w:pPr>
      <w:r>
        <w:rPr>
          <w:rFonts w:ascii="Univers" w:hAnsi="Univers" w:eastAsia="Times New Roman" w:cs="Times New Roman"/>
          <w:kern w:val="0"/>
          <w14:ligatures w14:val="none"/>
        </w:rPr>
        <w:t>Summary assessment of this area of your program.</w:t>
      </w:r>
    </w:p>
    <w:p w:rsidRPr="00B7694F" w:rsidR="00B7694F" w:rsidP="3E915A94" w:rsidRDefault="00B7694F" w14:paraId="22AFAB33" w14:textId="075F4DEB">
      <w:pPr>
        <w:pStyle w:val="ListParagraph"/>
        <w:numPr>
          <w:ilvl w:val="0"/>
          <w:numId w:val="47"/>
        </w:numPr>
        <w:spacing w:before="100" w:beforeAutospacing="on" w:after="100" w:afterAutospacing="on"/>
        <w:outlineLvl w:val="1"/>
        <w:rPr>
          <w:rFonts w:ascii="Univers" w:hAnsi="Univers" w:eastAsia="Times New Roman" w:cs="Times New Roman"/>
          <w:kern w:val="0"/>
          <w14:ligatures w14:val="none"/>
        </w:rPr>
      </w:pPr>
      <w:r w:rsidR="00B7694F">
        <w:rPr>
          <w:rFonts w:ascii="Univers" w:hAnsi="Univers" w:eastAsia="Times New Roman" w:cs="Times New Roman"/>
          <w:kern w:val="0"/>
          <w14:ligatures w14:val="none"/>
        </w:rPr>
        <w:t>Priorities &amp; goals for this area of your program</w:t>
      </w:r>
    </w:p>
    <w:p w:rsidR="1C94BEAF" w:rsidP="3E915A94" w:rsidRDefault="1C94BEAF" w14:paraId="06CAA44A" w14:textId="66B84E5D">
      <w:pPr>
        <w:spacing w:beforeAutospacing="on" w:afterAutospacing="on"/>
        <w:outlineLvl w:val="1"/>
        <w:rPr>
          <w:rFonts w:ascii="Univers" w:hAnsi="Univers" w:eastAsia="Times New Roman" w:cs="Times New Roman"/>
          <w:b w:val="1"/>
          <w:bCs w:val="1"/>
          <w:sz w:val="36"/>
          <w:szCs w:val="36"/>
        </w:rPr>
      </w:pPr>
      <w:r w:rsidRPr="3E915A94" w:rsidR="078F80B5">
        <w:rPr>
          <w:rFonts w:ascii="Univers" w:hAnsi="Univers" w:eastAsia="Times New Roman" w:cs="Times New Roman"/>
          <w:b w:val="1"/>
          <w:bCs w:val="1"/>
          <w:sz w:val="36"/>
          <w:szCs w:val="36"/>
        </w:rPr>
        <w:t>6. Service &amp; Community Engagement</w:t>
      </w:r>
    </w:p>
    <w:p w:rsidR="1C94BEAF" w:rsidP="3E915A94" w:rsidRDefault="1C94BEAF" w14:paraId="26B52FA1" w14:textId="4F8A3CB2">
      <w:pPr>
        <w:numPr>
          <w:ilvl w:val="0"/>
          <w:numId w:val="29"/>
        </w:numPr>
        <w:spacing w:beforeAutospacing="on" w:afterAutospacing="on"/>
        <w:rPr>
          <w:rFonts w:ascii="Univers" w:hAnsi="Univers" w:eastAsia="Times New Roman" w:cs="Times New Roman"/>
        </w:rPr>
      </w:pPr>
      <w:r w:rsidRPr="3E915A94" w:rsidR="078F80B5">
        <w:rPr>
          <w:rFonts w:ascii="Univers" w:hAnsi="Univers" w:eastAsia="Times New Roman" w:cs="Times New Roman"/>
        </w:rPr>
        <w:t>Contributions to NAU’s General Studies or other academic programs, such as Statewide, Yuma, Educational Partnerships, and/or Continuing Education</w:t>
      </w:r>
      <w:r w:rsidRPr="3E915A94" w:rsidR="078F80B5">
        <w:rPr>
          <w:rFonts w:ascii="Univers" w:hAnsi="Univers" w:eastAsia="Times New Roman" w:cs="Times New Roman"/>
        </w:rPr>
        <w:t xml:space="preserve"> </w:t>
      </w:r>
      <w:r w:rsidRPr="3E915A94" w:rsidR="078F80B5">
        <w:rPr>
          <w:rFonts w:ascii="Univers" w:hAnsi="Univers" w:eastAsia="Times New Roman" w:cs="Times New Roman"/>
        </w:rPr>
        <w:t>Outreach, partnerships, or service-learning initiatives</w:t>
      </w:r>
      <w:r w:rsidRPr="3E915A94" w:rsidR="078F80B5">
        <w:rPr>
          <w:rFonts w:ascii="Univers" w:hAnsi="Univers" w:eastAsia="Times New Roman" w:cs="Times New Roman"/>
        </w:rPr>
        <w:t xml:space="preserve"> </w:t>
      </w:r>
      <w:r w:rsidRPr="3E915A94" w:rsidR="078F80B5">
        <w:rPr>
          <w:rFonts w:ascii="Univers" w:hAnsi="Univers" w:eastAsia="Times New Roman" w:cs="Times New Roman"/>
        </w:rPr>
        <w:t>(if not addressed in the Curriculum and Assessment Section)</w:t>
      </w:r>
      <w:r w:rsidRPr="3E915A94" w:rsidR="078F80B5">
        <w:rPr>
          <w:rFonts w:ascii="Univers" w:hAnsi="Univers" w:eastAsia="Times New Roman" w:cs="Times New Roman"/>
        </w:rPr>
        <w:t>.</w:t>
      </w:r>
    </w:p>
    <w:p w:rsidRPr="00480373" w:rsidR="005203FC" w:rsidP="35C3343B" w:rsidRDefault="00B7694F" w14:paraId="65523210" w14:textId="220BB24E">
      <w:pPr>
        <w:spacing w:before="100" w:beforeAutospacing="1" w:after="100" w:afterAutospacing="1"/>
        <w:outlineLvl w:val="1"/>
        <w:rPr>
          <w:rFonts w:ascii="Univers" w:hAnsi="Univers" w:eastAsia="Times New Roman" w:cs="Times New Roman"/>
          <w:b/>
          <w:bCs/>
          <w:kern w:val="0"/>
          <w:sz w:val="36"/>
          <w:szCs w:val="36"/>
          <w14:ligatures w14:val="none"/>
        </w:rPr>
      </w:pPr>
      <w:r>
        <w:rPr>
          <w:rFonts w:ascii="Univers" w:hAnsi="Univers" w:eastAsia="Times New Roman" w:cs="Times New Roman"/>
          <w:b/>
          <w:bCs/>
          <w:kern w:val="0"/>
          <w:sz w:val="36"/>
          <w:szCs w:val="36"/>
          <w14:ligatures w14:val="none"/>
        </w:rPr>
        <w:t>7</w:t>
      </w:r>
      <w:r w:rsidRPr="00480373" w:rsidR="005203FC">
        <w:rPr>
          <w:rFonts w:ascii="Univers" w:hAnsi="Univers" w:eastAsia="Times New Roman" w:cs="Times New Roman"/>
          <w:b/>
          <w:bCs/>
          <w:kern w:val="0"/>
          <w:sz w:val="36"/>
          <w:szCs w:val="36"/>
          <w14:ligatures w14:val="none"/>
        </w:rPr>
        <w:t>. Strategic Planning &amp; Future Directions</w:t>
      </w:r>
    </w:p>
    <w:p w:rsidR="00CF7DD4" w:rsidP="005203FC" w:rsidRDefault="00CF7DD4" w14:paraId="78BDB82B" w14:textId="7C3B3844">
      <w:pPr>
        <w:numPr>
          <w:ilvl w:val="0"/>
          <w:numId w:val="27"/>
        </w:numPr>
        <w:spacing w:before="100" w:beforeAutospacing="1" w:after="100" w:afterAutospacing="1"/>
        <w:rPr>
          <w:rFonts w:ascii="Univers" w:hAnsi="Univers" w:eastAsia="Times New Roman" w:cs="Times New Roman"/>
          <w:kern w:val="0"/>
          <w14:ligatures w14:val="none"/>
        </w:rPr>
      </w:pPr>
      <w:r>
        <w:rPr>
          <w:rFonts w:ascii="Univers" w:hAnsi="Univers" w:eastAsia="Times New Roman" w:cs="Times New Roman"/>
          <w:kern w:val="0"/>
          <w14:ligatures w14:val="none"/>
        </w:rPr>
        <w:t>Summarize progress / changes to previous action plan (Appendix D).</w:t>
      </w:r>
    </w:p>
    <w:p w:rsidR="005203FC" w:rsidP="002B1798" w:rsidRDefault="005203FC" w14:paraId="3F20AA75" w14:textId="38AB40D7">
      <w:pPr>
        <w:numPr>
          <w:ilvl w:val="0"/>
          <w:numId w:val="27"/>
        </w:numPr>
        <w:spacing w:before="100" w:beforeAutospacing="1" w:after="100" w:afterAutospacing="1"/>
        <w:rPr>
          <w:rFonts w:ascii="Univers" w:hAnsi="Univers" w:eastAsia="Times New Roman" w:cs="Times New Roman"/>
          <w:kern w:val="0"/>
          <w14:ligatures w14:val="none"/>
        </w:rPr>
      </w:pPr>
      <w:r w:rsidRPr="00480373">
        <w:rPr>
          <w:rFonts w:ascii="Univers" w:hAnsi="Univers" w:eastAsia="Times New Roman" w:cs="Times New Roman"/>
          <w:kern w:val="0"/>
          <w14:ligatures w14:val="none"/>
        </w:rPr>
        <w:t xml:space="preserve">Based on the data and reflections above, </w:t>
      </w:r>
      <w:r w:rsidR="002B1798">
        <w:rPr>
          <w:rFonts w:ascii="Univers" w:hAnsi="Univers" w:eastAsia="Times New Roman" w:cs="Times New Roman"/>
          <w:kern w:val="0"/>
          <w14:ligatures w14:val="none"/>
        </w:rPr>
        <w:t>i</w:t>
      </w:r>
      <w:r w:rsidRPr="002B1798">
        <w:rPr>
          <w:rFonts w:ascii="Univers" w:hAnsi="Univers" w:eastAsia="Times New Roman" w:cs="Times New Roman"/>
          <w:kern w:val="0"/>
          <w14:ligatures w14:val="none"/>
        </w:rPr>
        <w:t>dentify anticipated challenges and plans to address them.</w:t>
      </w:r>
    </w:p>
    <w:p w:rsidRPr="002B1798" w:rsidR="002B1798" w:rsidP="75301B66" w:rsidRDefault="002B1798" w14:paraId="57CB8296" w14:textId="7903C6C5">
      <w:pPr>
        <w:numPr>
          <w:ilvl w:val="0"/>
          <w:numId w:val="27"/>
        </w:numPr>
        <w:spacing w:before="100" w:beforeAutospacing="1" w:after="100" w:afterAutospacing="1"/>
        <w:rPr>
          <w:rFonts w:ascii="Univers" w:hAnsi="Univers" w:eastAsia="Times New Roman" w:cs="Times New Roman"/>
          <w:kern w:val="0"/>
          <w14:ligatures w14:val="none"/>
        </w:rPr>
      </w:pPr>
      <w:r>
        <w:rPr>
          <w:rFonts w:ascii="Univers" w:hAnsi="Univers" w:eastAsia="Times New Roman" w:cs="Times New Roman"/>
          <w:kern w:val="0"/>
          <w14:ligatures w14:val="none"/>
        </w:rPr>
        <w:t>With your dean, formulate strategic questions</w:t>
      </w:r>
      <w:r w:rsidR="040B1E30">
        <w:rPr>
          <w:rFonts w:ascii="Univers" w:hAnsi="Univers" w:eastAsia="Times New Roman" w:cs="Times New Roman"/>
          <w:kern w:val="0"/>
          <w14:ligatures w14:val="none"/>
        </w:rPr>
        <w:t xml:space="preserve"> (see attached </w:t>
      </w:r>
      <w:r w:rsidR="266DBE3F">
        <w:rPr>
          <w:rFonts w:ascii="Univers" w:hAnsi="Univers" w:eastAsia="Times New Roman" w:cs="Times New Roman"/>
          <w:kern w:val="0"/>
          <w14:ligatures w14:val="none"/>
        </w:rPr>
        <w:t>Recommendations for Developing</w:t>
      </w:r>
      <w:r w:rsidR="040B1E30">
        <w:rPr>
          <w:rFonts w:ascii="Univers" w:hAnsi="Univers" w:eastAsia="Times New Roman" w:cs="Times New Roman"/>
          <w:kern w:val="0"/>
          <w14:ligatures w14:val="none"/>
        </w:rPr>
        <w:t xml:space="preserve"> Strategic Questions</w:t>
      </w:r>
      <w:r w:rsidR="5E09D3B9">
        <w:rPr>
          <w:rFonts w:ascii="Univers" w:hAnsi="Univers" w:eastAsia="Times New Roman" w:cs="Times New Roman"/>
          <w:kern w:val="0"/>
          <w14:ligatures w14:val="none"/>
        </w:rPr>
        <w:t xml:space="preserve"> for External Review</w:t>
      </w:r>
      <w:r w:rsidR="040B1E30">
        <w:rPr>
          <w:rFonts w:ascii="Univers" w:hAnsi="Univers" w:eastAsia="Times New Roman" w:cs="Times New Roman"/>
          <w:kern w:val="0"/>
          <w14:ligatures w14:val="none"/>
        </w:rPr>
        <w:t>)</w:t>
      </w:r>
      <w:r>
        <w:rPr>
          <w:rFonts w:ascii="Univers" w:hAnsi="Univers" w:eastAsia="Times New Roman" w:cs="Times New Roman"/>
          <w:kern w:val="0"/>
          <w14:ligatures w14:val="none"/>
        </w:rPr>
        <w:t xml:space="preserve">, </w:t>
      </w:r>
      <w:r w:rsidRPr="00480373">
        <w:rPr>
          <w:rFonts w:ascii="Univers" w:hAnsi="Univers" w:eastAsia="Times New Roman" w:cs="Times New Roman"/>
          <w:kern w:val="0"/>
          <w14:ligatures w14:val="none"/>
        </w:rPr>
        <w:t>outline specific goals</w:t>
      </w:r>
      <w:r>
        <w:rPr>
          <w:rFonts w:ascii="Univers" w:hAnsi="Univers" w:eastAsia="Times New Roman" w:cs="Times New Roman"/>
          <w:kern w:val="0"/>
          <w14:ligatures w14:val="none"/>
        </w:rPr>
        <w:t>,</w:t>
      </w:r>
      <w:r w:rsidRPr="00480373">
        <w:rPr>
          <w:rFonts w:ascii="Univers" w:hAnsi="Univers" w:eastAsia="Times New Roman" w:cs="Times New Roman"/>
          <w:kern w:val="0"/>
          <w14:ligatures w14:val="none"/>
        </w:rPr>
        <w:t xml:space="preserve"> and </w:t>
      </w:r>
      <w:r>
        <w:rPr>
          <w:rFonts w:ascii="Univers" w:hAnsi="Univers" w:eastAsia="Times New Roman" w:cs="Times New Roman"/>
          <w:kern w:val="0"/>
          <w14:ligatures w14:val="none"/>
        </w:rPr>
        <w:t xml:space="preserve">suggest </w:t>
      </w:r>
      <w:r w:rsidRPr="00480373">
        <w:rPr>
          <w:rFonts w:ascii="Univers" w:hAnsi="Univers" w:eastAsia="Times New Roman" w:cs="Times New Roman"/>
          <w:kern w:val="0"/>
          <w14:ligatures w14:val="none"/>
        </w:rPr>
        <w:t>strategies for improvement.</w:t>
      </w:r>
      <w:r w:rsidRPr="00480373" w:rsidR="79BBEC7F">
        <w:rPr>
          <w:rFonts w:ascii="Univers" w:hAnsi="Univers" w:eastAsia="Times New Roman" w:cs="Times New Roman"/>
          <w:kern w:val="0"/>
          <w14:ligatures w14:val="none"/>
        </w:rPr>
        <w:t xml:space="preserve"> </w:t>
      </w:r>
    </w:p>
    <w:p w:rsidRPr="00242150" w:rsidR="005203FC" w:rsidP="005203FC" w:rsidRDefault="005203FC" w14:paraId="7CC22A47" w14:textId="6F2000A0">
      <w:pPr>
        <w:numPr>
          <w:ilvl w:val="0"/>
          <w:numId w:val="27"/>
        </w:numPr>
        <w:spacing w:before="100" w:beforeAutospacing="1" w:after="100" w:afterAutospacing="1"/>
        <w:rPr>
          <w:rFonts w:ascii="Univers" w:hAnsi="Univers" w:eastAsia="Times New Roman" w:cs="Times New Roman"/>
          <w:kern w:val="0"/>
          <w14:ligatures w14:val="none"/>
        </w:rPr>
      </w:pPr>
      <w:r w:rsidRPr="00480373">
        <w:rPr>
          <w:rFonts w:ascii="Univers" w:hAnsi="Univers" w:eastAsia="Times New Roman" w:cs="Times New Roman"/>
          <w:kern w:val="0"/>
          <w14:ligatures w14:val="none"/>
        </w:rPr>
        <w:t xml:space="preserve">If applicable, discuss </w:t>
      </w:r>
      <w:r w:rsidR="00F05376">
        <w:rPr>
          <w:rFonts w:ascii="Univers" w:hAnsi="Univers" w:eastAsia="Times New Roman" w:cs="Times New Roman"/>
          <w:kern w:val="0"/>
          <w14:ligatures w14:val="none"/>
        </w:rPr>
        <w:t>planned or anticipated</w:t>
      </w:r>
      <w:r w:rsidR="002B1798">
        <w:rPr>
          <w:rFonts w:ascii="Univers" w:hAnsi="Univers" w:eastAsia="Times New Roman" w:cs="Times New Roman"/>
          <w:kern w:val="0"/>
          <w14:ligatures w14:val="none"/>
        </w:rPr>
        <w:t xml:space="preserve"> </w:t>
      </w:r>
      <w:r w:rsidRPr="00480373">
        <w:rPr>
          <w:rFonts w:ascii="Univers" w:hAnsi="Univers" w:eastAsia="Times New Roman" w:cs="Times New Roman"/>
          <w:kern w:val="0"/>
          <w14:ligatures w14:val="none"/>
        </w:rPr>
        <w:t>partnerships, grants, or external initiatives.</w:t>
      </w:r>
    </w:p>
    <w:p w:rsidRPr="00242150" w:rsidR="007D30D8" w:rsidP="30286D37" w:rsidRDefault="007D30D8" w14:paraId="51856F83" w14:textId="36CCF222">
      <w:pPr>
        <w:pStyle w:val="Normal"/>
        <w:spacing w:before="100" w:beforeAutospacing="1" w:after="100" w:afterAutospacing="1"/>
        <w:rPr>
          <w:rFonts w:ascii="Univers" w:hAnsi="Univers" w:eastAsia="Times New Roman" w:cs="Times New Roman"/>
          <w:b w:val="1"/>
          <w:bCs w:val="1"/>
          <w:kern w:val="36"/>
          <w:sz w:val="48"/>
          <w:szCs w:val="48"/>
          <w14:ligatures w14:val="none"/>
        </w:rPr>
      </w:pPr>
      <w:r w:rsidRPr="30286D37" w:rsidR="007D30D8">
        <w:rPr>
          <w:rFonts w:ascii="Univers" w:hAnsi="Univers" w:eastAsia="Times New Roman" w:cs="Times New Roman"/>
          <w:b w:val="1"/>
          <w:bCs w:val="1"/>
          <w:sz w:val="48"/>
          <w:szCs w:val="48"/>
        </w:rPr>
        <w:t xml:space="preserve">Appendices (Attach </w:t>
      </w:r>
      <w:r w:rsidRPr="30286D37" w:rsidR="00242150">
        <w:rPr>
          <w:rFonts w:ascii="Univers" w:hAnsi="Univers" w:eastAsia="Times New Roman" w:cs="Times New Roman"/>
          <w:b w:val="1"/>
          <w:bCs w:val="1"/>
          <w:sz w:val="48"/>
          <w:szCs w:val="48"/>
        </w:rPr>
        <w:t xml:space="preserve">others </w:t>
      </w:r>
      <w:r w:rsidRPr="30286D37" w:rsidR="007D30D8">
        <w:rPr>
          <w:rFonts w:ascii="Univers" w:hAnsi="Univers" w:eastAsia="Times New Roman" w:cs="Times New Roman"/>
          <w:b w:val="1"/>
          <w:bCs w:val="1"/>
          <w:sz w:val="48"/>
          <w:szCs w:val="48"/>
        </w:rPr>
        <w:t>as Needed)</w:t>
      </w:r>
    </w:p>
    <w:p w:rsidRPr="00242150" w:rsidR="007D30D8" w:rsidP="30286D37" w:rsidRDefault="007D30D8" w14:paraId="0713DC5F" w14:textId="4C3ABEB2">
      <w:pPr>
        <w:numPr>
          <w:ilvl w:val="0"/>
          <w:numId w:val="46"/>
        </w:numPr>
        <w:spacing w:before="100" w:beforeAutospacing="on" w:after="100" w:afterAutospacing="on"/>
        <w:rPr>
          <w:rFonts w:ascii="Univers" w:hAnsi="Univers" w:eastAsia="Times New Roman" w:cs="Times New Roman"/>
          <w:b w:val="1"/>
          <w:bCs w:val="1"/>
          <w:kern w:val="0"/>
          <w14:ligatures w14:val="none"/>
        </w:rPr>
      </w:pPr>
      <w:r w:rsidRPr="00242150" w:rsidR="007D30D8">
        <w:rPr>
          <w:rFonts w:ascii="Univers" w:hAnsi="Univers" w:eastAsia="Times New Roman" w:cs="Times New Roman"/>
          <w:b w:val="1"/>
          <w:bCs w:val="1"/>
          <w:kern w:val="0"/>
          <w14:ligatures w14:val="none"/>
        </w:rPr>
        <w:t>Curriculum Map</w:t>
      </w:r>
      <w:r w:rsidRPr="00242150" w:rsidR="05482D96">
        <w:rPr>
          <w:rFonts w:ascii="Univers" w:hAnsi="Univers" w:eastAsia="Times New Roman" w:cs="Times New Roman"/>
          <w:b w:val="1"/>
          <w:bCs w:val="1"/>
          <w:kern w:val="0"/>
          <w14:ligatures w14:val="none"/>
        </w:rPr>
        <w:t>(s)</w:t>
      </w:r>
    </w:p>
    <w:p w:rsidRPr="00242150" w:rsidR="007D30D8" w:rsidP="30286D37" w:rsidRDefault="007D30D8" w14:paraId="1FF9CB95" w14:textId="77777777">
      <w:pPr>
        <w:numPr>
          <w:ilvl w:val="0"/>
          <w:numId w:val="46"/>
        </w:numPr>
        <w:spacing w:before="100" w:beforeAutospacing="on" w:after="100" w:afterAutospacing="on"/>
        <w:rPr>
          <w:rFonts w:ascii="Univers" w:hAnsi="Univers" w:eastAsia="Times New Roman" w:cs="Times New Roman"/>
          <w:b w:val="1"/>
          <w:bCs w:val="1"/>
          <w:kern w:val="0"/>
          <w14:ligatures w14:val="none"/>
        </w:rPr>
      </w:pPr>
      <w:r w:rsidRPr="00242150" w:rsidR="007D30D8">
        <w:rPr>
          <w:rFonts w:ascii="Univers" w:hAnsi="Univers" w:eastAsia="Times New Roman" w:cs="Times New Roman"/>
          <w:b w:val="1"/>
          <w:bCs w:val="1"/>
          <w:kern w:val="0"/>
          <w14:ligatures w14:val="none"/>
        </w:rPr>
        <w:t>Assessment Data Summary</w:t>
      </w:r>
    </w:p>
    <w:p w:rsidRPr="00242150" w:rsidR="007D30D8" w:rsidP="30286D37" w:rsidRDefault="007D30D8" w14:paraId="4D03C6E7" w14:textId="77777777">
      <w:pPr>
        <w:numPr>
          <w:ilvl w:val="0"/>
          <w:numId w:val="46"/>
        </w:numPr>
        <w:spacing w:before="100" w:beforeAutospacing="on" w:after="100" w:afterAutospacing="on"/>
        <w:rPr>
          <w:rFonts w:ascii="Univers" w:hAnsi="Univers" w:eastAsia="Times New Roman" w:cs="Times New Roman"/>
          <w:b w:val="1"/>
          <w:bCs w:val="1"/>
          <w:kern w:val="0"/>
          <w14:ligatures w14:val="none"/>
        </w:rPr>
      </w:pPr>
      <w:r w:rsidRPr="00242150" w:rsidR="007D30D8">
        <w:rPr>
          <w:rFonts w:ascii="Univers" w:hAnsi="Univers" w:eastAsia="Times New Roman" w:cs="Times New Roman"/>
          <w:b w:val="1"/>
          <w:bCs w:val="1"/>
          <w:kern w:val="0"/>
          <w14:ligatures w14:val="none"/>
        </w:rPr>
        <w:t>Faculty Roster &amp; Qualifications</w:t>
      </w:r>
    </w:p>
    <w:p w:rsidRPr="00075654" w:rsidR="002B1798" w:rsidP="30286D37" w:rsidRDefault="007D30D8" w14:paraId="26967371" w14:textId="7C1D149F">
      <w:pPr>
        <w:numPr>
          <w:ilvl w:val="0"/>
          <w:numId w:val="46"/>
        </w:numPr>
        <w:spacing w:before="100" w:beforeAutospacing="on" w:after="100" w:afterAutospacing="on"/>
        <w:rPr>
          <w:rFonts w:ascii="Univers" w:hAnsi="Univers" w:eastAsia="Times New Roman" w:cs="Times New Roman"/>
          <w:b w:val="1"/>
          <w:bCs w:val="1"/>
          <w:kern w:val="0"/>
          <w14:ligatures w14:val="none"/>
        </w:rPr>
      </w:pPr>
      <w:r w:rsidRPr="00242150" w:rsidR="007D30D8">
        <w:rPr>
          <w:rFonts w:ascii="Univers" w:hAnsi="Univers" w:eastAsia="Times New Roman" w:cs="Times New Roman"/>
          <w:b w:val="1"/>
          <w:bCs w:val="1"/>
          <w:kern w:val="0"/>
          <w14:ligatures w14:val="none"/>
        </w:rPr>
        <w:t>Action Plan from Previous Review</w:t>
      </w:r>
    </w:p>
    <w:p w:rsidR="42A59D29" w:rsidRDefault="42A59D29" w14:paraId="358510E0" w14:textId="68FADDDA">
      <w:r>
        <w:br w:type="page"/>
      </w:r>
    </w:p>
    <w:p w:rsidR="64F7BA06" w:rsidP="20A2463B" w:rsidRDefault="64F7BA06" w14:paraId="2E3FB07C" w14:textId="03767CE2">
      <w:pPr>
        <w:jc w:val="center"/>
        <w:rPr>
          <w:b/>
          <w:bCs/>
          <w:sz w:val="32"/>
          <w:szCs w:val="32"/>
        </w:rPr>
      </w:pPr>
      <w:r w:rsidRPr="20A2463B">
        <w:rPr>
          <w:b/>
          <w:bCs/>
          <w:sz w:val="32"/>
          <w:szCs w:val="32"/>
        </w:rPr>
        <w:lastRenderedPageBreak/>
        <w:t>Recommendations for Developing Strategic Questions for External Review</w:t>
      </w:r>
    </w:p>
    <w:p w:rsidR="64F7BA06" w:rsidP="20A2463B" w:rsidRDefault="64F7BA06" w14:paraId="44C4D89E" w14:textId="7DC2C07D">
      <w:pPr>
        <w:spacing w:before="240" w:after="240"/>
        <w:rPr>
          <w:rFonts w:ascii="Univers" w:hAnsi="Univers" w:eastAsia="Univers" w:cs="Univers"/>
        </w:rPr>
      </w:pPr>
      <w:r w:rsidRPr="20A2463B">
        <w:rPr>
          <w:rFonts w:ascii="Univers" w:hAnsi="Univers" w:eastAsia="Univers" w:cs="Univers"/>
        </w:rPr>
        <w:t xml:space="preserve">External reviews offer valuable insights into the strengths, challenges, and opportunities for growth in academic programs. To maximize the usefulness of these reviews, it is essential to develop </w:t>
      </w:r>
      <w:r w:rsidRPr="20A2463B">
        <w:rPr>
          <w:rFonts w:ascii="Univers" w:hAnsi="Univers" w:eastAsia="Univers" w:cs="Univers"/>
          <w:b/>
          <w:bCs/>
        </w:rPr>
        <w:t>strategic questions</w:t>
      </w:r>
      <w:r w:rsidRPr="20A2463B">
        <w:rPr>
          <w:rFonts w:ascii="Univers" w:hAnsi="Univers" w:eastAsia="Univers" w:cs="Univers"/>
        </w:rPr>
        <w:t xml:space="preserve"> that focus on critical issues affecting a program’s future direction. </w:t>
      </w:r>
      <w:r w:rsidRPr="20A2463B" w:rsidR="1871F97D">
        <w:rPr>
          <w:rFonts w:ascii="Univers" w:hAnsi="Univers" w:eastAsia="Univers" w:cs="Univers"/>
        </w:rPr>
        <w:t xml:space="preserve">Each department should develop </w:t>
      </w:r>
      <w:r w:rsidRPr="20A2463B" w:rsidR="1871F97D">
        <w:rPr>
          <w:rFonts w:ascii="Univers" w:hAnsi="Univers" w:eastAsia="Univers" w:cs="Univers"/>
          <w:b/>
          <w:bCs/>
        </w:rPr>
        <w:t>5–7 strategic questions</w:t>
      </w:r>
      <w:r w:rsidRPr="20A2463B" w:rsidR="1871F97D">
        <w:rPr>
          <w:rFonts w:ascii="Univers" w:hAnsi="Univers" w:eastAsia="Univers" w:cs="Univers"/>
        </w:rPr>
        <w:t xml:space="preserve"> that will frame the external review discussions. These questions should be:</w:t>
      </w:r>
    </w:p>
    <w:p w:rsidR="1871F97D" w:rsidP="20A2463B" w:rsidRDefault="1871F97D" w14:paraId="5910ACE4" w14:textId="5D60A01D">
      <w:pPr>
        <w:pStyle w:val="ListParagraph"/>
        <w:numPr>
          <w:ilvl w:val="0"/>
          <w:numId w:val="6"/>
        </w:numPr>
        <w:spacing w:before="240" w:after="240"/>
        <w:rPr>
          <w:rFonts w:ascii="Univers" w:hAnsi="Univers" w:eastAsia="Univers" w:cs="Univers"/>
          <w:b/>
          <w:bCs/>
        </w:rPr>
      </w:pPr>
      <w:r w:rsidRPr="20A2463B">
        <w:rPr>
          <w:rFonts w:ascii="Univers" w:hAnsi="Univers" w:eastAsia="Univers" w:cs="Univers"/>
        </w:rPr>
        <w:t xml:space="preserve"> </w:t>
      </w:r>
      <w:r w:rsidRPr="20A2463B">
        <w:rPr>
          <w:rFonts w:ascii="Univers" w:hAnsi="Univers" w:eastAsia="Univers" w:cs="Univers"/>
          <w:b/>
          <w:bCs/>
        </w:rPr>
        <w:t>Open-ended and forward-thinking</w:t>
      </w:r>
    </w:p>
    <w:p w:rsidR="1871F97D" w:rsidP="20A2463B" w:rsidRDefault="1871F97D" w14:paraId="24325765" w14:textId="71E4C768">
      <w:pPr>
        <w:pStyle w:val="ListParagraph"/>
        <w:numPr>
          <w:ilvl w:val="0"/>
          <w:numId w:val="6"/>
        </w:numPr>
        <w:spacing w:before="240" w:after="240"/>
        <w:rPr>
          <w:rFonts w:ascii="Univers" w:hAnsi="Univers" w:eastAsia="Univers" w:cs="Univers"/>
        </w:rPr>
      </w:pPr>
      <w:r w:rsidRPr="20A2463B">
        <w:rPr>
          <w:rFonts w:ascii="Univers" w:hAnsi="Univers" w:eastAsia="Univers" w:cs="Univers"/>
        </w:rPr>
        <w:t xml:space="preserve"> </w:t>
      </w:r>
      <w:r w:rsidRPr="20A2463B">
        <w:rPr>
          <w:rFonts w:ascii="Univers" w:hAnsi="Univers" w:eastAsia="Univers" w:cs="Univers"/>
          <w:b/>
          <w:bCs/>
        </w:rPr>
        <w:t>Actionable</w:t>
      </w:r>
      <w:r w:rsidRPr="20A2463B">
        <w:rPr>
          <w:rFonts w:ascii="Univers" w:hAnsi="Univers" w:eastAsia="Univers" w:cs="Univers"/>
        </w:rPr>
        <w:t>—able to generate concrete feedback and recommendations</w:t>
      </w:r>
    </w:p>
    <w:p w:rsidR="1871F97D" w:rsidP="20A2463B" w:rsidRDefault="1871F97D" w14:paraId="43C08D3B" w14:textId="70FE3B55">
      <w:pPr>
        <w:pStyle w:val="ListParagraph"/>
        <w:numPr>
          <w:ilvl w:val="0"/>
          <w:numId w:val="6"/>
        </w:numPr>
        <w:spacing w:before="240" w:after="240"/>
        <w:rPr>
          <w:rFonts w:ascii="Univers" w:hAnsi="Univers" w:eastAsia="Univers" w:cs="Univers"/>
        </w:rPr>
      </w:pPr>
      <w:r w:rsidRPr="20A2463B">
        <w:rPr>
          <w:rFonts w:ascii="Univers" w:hAnsi="Univers" w:eastAsia="Univers" w:cs="Univers"/>
        </w:rPr>
        <w:t xml:space="preserve"> </w:t>
      </w:r>
      <w:r w:rsidRPr="20A2463B">
        <w:rPr>
          <w:rFonts w:ascii="Univers" w:hAnsi="Univers" w:eastAsia="Univers" w:cs="Univers"/>
          <w:b/>
          <w:bCs/>
        </w:rPr>
        <w:t>Relevant</w:t>
      </w:r>
      <w:r w:rsidRPr="20A2463B">
        <w:rPr>
          <w:rFonts w:ascii="Univers" w:hAnsi="Univers" w:eastAsia="Univers" w:cs="Univers"/>
        </w:rPr>
        <w:t xml:space="preserve"> to the program’s specific challenges and opportunities </w:t>
      </w:r>
    </w:p>
    <w:p w:rsidR="64F7BA06" w:rsidP="20A2463B" w:rsidRDefault="64F7BA06" w14:paraId="0E8E2FD9" w14:textId="4635A853">
      <w:pPr>
        <w:spacing w:before="240" w:after="240"/>
        <w:rPr>
          <w:rFonts w:ascii="Univers" w:hAnsi="Univers" w:eastAsia="Univers" w:cs="Univers"/>
        </w:rPr>
      </w:pPr>
      <w:r w:rsidRPr="20A2463B">
        <w:rPr>
          <w:rFonts w:ascii="Univers" w:hAnsi="Univers" w:eastAsia="Univers" w:cs="Univers"/>
        </w:rPr>
        <w:t>Below are key considerations and guidelines for crafting these questions</w:t>
      </w:r>
      <w:r w:rsidRPr="20A2463B" w:rsidR="3F107BE2">
        <w:rPr>
          <w:rFonts w:ascii="Univers" w:hAnsi="Univers" w:eastAsia="Univers" w:cs="Univers"/>
        </w:rPr>
        <w:t>.</w:t>
      </w:r>
    </w:p>
    <w:p w:rsidR="64F7BA06" w:rsidP="20A2463B" w:rsidRDefault="64F7BA06" w14:paraId="6DDCABC2" w14:textId="12E80806">
      <w:pPr>
        <w:rPr>
          <w:rFonts w:ascii="Univers" w:hAnsi="Univers" w:eastAsia="Univers" w:cs="Univers"/>
          <w:b/>
          <w:bCs/>
          <w:sz w:val="28"/>
          <w:szCs w:val="28"/>
        </w:rPr>
      </w:pPr>
      <w:r w:rsidRPr="20A2463B">
        <w:rPr>
          <w:rFonts w:ascii="Univers" w:hAnsi="Univers" w:eastAsia="Univers" w:cs="Univers"/>
          <w:b/>
          <w:bCs/>
          <w:sz w:val="28"/>
          <w:szCs w:val="28"/>
        </w:rPr>
        <w:t>1. Align with Institutional and College Priorities</w:t>
      </w:r>
    </w:p>
    <w:p w:rsidR="64F7BA06" w:rsidP="20A2463B" w:rsidRDefault="64F7BA06" w14:paraId="1E1EF268" w14:textId="1018D888">
      <w:pPr>
        <w:pStyle w:val="ListParagraph"/>
        <w:numPr>
          <w:ilvl w:val="0"/>
          <w:numId w:val="14"/>
        </w:numPr>
        <w:rPr>
          <w:rFonts w:ascii="Univers" w:hAnsi="Univers" w:eastAsia="Univers" w:cs="Univers"/>
        </w:rPr>
      </w:pPr>
      <w:r w:rsidRPr="20A2463B">
        <w:rPr>
          <w:rFonts w:ascii="Univers" w:hAnsi="Univers" w:eastAsia="Univers" w:cs="Univers"/>
        </w:rPr>
        <w:t xml:space="preserve">Consider how your program supports </w:t>
      </w:r>
      <w:r w:rsidRPr="20A2463B">
        <w:rPr>
          <w:rFonts w:ascii="Univers" w:hAnsi="Univers" w:eastAsia="Univers" w:cs="Univers"/>
          <w:b/>
          <w:bCs/>
        </w:rPr>
        <w:t>NAU’s mission and strategic goals</w:t>
      </w:r>
      <w:r w:rsidRPr="20A2463B">
        <w:rPr>
          <w:rFonts w:ascii="Univers" w:hAnsi="Univers" w:eastAsia="Univers" w:cs="Univers"/>
        </w:rPr>
        <w:t>.</w:t>
      </w:r>
    </w:p>
    <w:p w:rsidR="64F7BA06" w:rsidP="20A2463B" w:rsidRDefault="64F7BA06" w14:paraId="0B8B4629" w14:textId="2CB78BD5">
      <w:pPr>
        <w:pStyle w:val="ListParagraph"/>
        <w:numPr>
          <w:ilvl w:val="0"/>
          <w:numId w:val="14"/>
        </w:numPr>
        <w:rPr>
          <w:rFonts w:ascii="Univers" w:hAnsi="Univers" w:eastAsia="Univers" w:cs="Univers"/>
        </w:rPr>
      </w:pPr>
      <w:r w:rsidRPr="20A2463B">
        <w:rPr>
          <w:rFonts w:ascii="Univers" w:hAnsi="Univers" w:eastAsia="Univers" w:cs="Univers"/>
        </w:rPr>
        <w:t>How does the program contribute to university-wide initiatives (e.g., student success, workforce alignment, community engagement)?</w:t>
      </w:r>
    </w:p>
    <w:p w:rsidR="64F7BA06" w:rsidP="20A2463B" w:rsidRDefault="64F7BA06" w14:paraId="686CC292" w14:textId="1FF1BD16">
      <w:pPr>
        <w:pStyle w:val="ListParagraph"/>
        <w:numPr>
          <w:ilvl w:val="0"/>
          <w:numId w:val="14"/>
        </w:numPr>
        <w:rPr>
          <w:rFonts w:ascii="Univers" w:hAnsi="Univers" w:eastAsia="Univers" w:cs="Univers"/>
        </w:rPr>
      </w:pPr>
      <w:r w:rsidRPr="20A2463B">
        <w:rPr>
          <w:rFonts w:ascii="Univers" w:hAnsi="Univers" w:eastAsia="Univers" w:cs="Univers"/>
        </w:rPr>
        <w:t>How does your program’s structure and offerings support the priorities of the college?</w:t>
      </w:r>
    </w:p>
    <w:p w:rsidR="20A2463B" w:rsidP="20A2463B" w:rsidRDefault="20A2463B" w14:paraId="0CE8DCD9" w14:textId="4DA58AA4">
      <w:pPr>
        <w:rPr>
          <w:rFonts w:ascii="Univers" w:hAnsi="Univers" w:eastAsia="Univers" w:cs="Univers"/>
        </w:rPr>
      </w:pPr>
    </w:p>
    <w:p w:rsidR="64F7BA06" w:rsidP="20A2463B" w:rsidRDefault="64F7BA06" w14:paraId="0109D93D" w14:textId="391BDCCC">
      <w:pPr>
        <w:rPr>
          <w:rFonts w:ascii="Univers" w:hAnsi="Univers" w:eastAsia="Univers" w:cs="Univers"/>
          <w:b/>
          <w:bCs/>
          <w:sz w:val="28"/>
          <w:szCs w:val="28"/>
        </w:rPr>
      </w:pPr>
      <w:r w:rsidRPr="20A2463B">
        <w:rPr>
          <w:rFonts w:ascii="Univers" w:hAnsi="Univers" w:eastAsia="Univers" w:cs="Univers"/>
          <w:b/>
          <w:bCs/>
          <w:sz w:val="28"/>
          <w:szCs w:val="28"/>
        </w:rPr>
        <w:t>2. Focus on Program Identity and Purpose</w:t>
      </w:r>
    </w:p>
    <w:p w:rsidR="64F7BA06" w:rsidP="20A2463B" w:rsidRDefault="64F7BA06" w14:paraId="361BB8DD" w14:textId="3082ABE6">
      <w:pPr>
        <w:pStyle w:val="ListParagraph"/>
        <w:numPr>
          <w:ilvl w:val="0"/>
          <w:numId w:val="13"/>
        </w:numPr>
        <w:rPr>
          <w:rFonts w:ascii="Univers" w:hAnsi="Univers" w:eastAsia="Univers" w:cs="Univers"/>
        </w:rPr>
      </w:pPr>
      <w:r w:rsidRPr="20A2463B">
        <w:rPr>
          <w:rFonts w:ascii="Univers" w:hAnsi="Univers" w:eastAsia="Univers" w:cs="Univers"/>
        </w:rPr>
        <w:t>What distinguishes your program from similar programs at peer institutions?</w:t>
      </w:r>
    </w:p>
    <w:p w:rsidR="64F7BA06" w:rsidP="20A2463B" w:rsidRDefault="64F7BA06" w14:paraId="2F15267F" w14:textId="24BA91E4">
      <w:pPr>
        <w:pStyle w:val="ListParagraph"/>
        <w:numPr>
          <w:ilvl w:val="0"/>
          <w:numId w:val="13"/>
        </w:numPr>
        <w:rPr>
          <w:rFonts w:ascii="Univers" w:hAnsi="Univers" w:eastAsia="Univers" w:cs="Univers"/>
        </w:rPr>
      </w:pPr>
      <w:r w:rsidRPr="20A2463B">
        <w:rPr>
          <w:rFonts w:ascii="Univers" w:hAnsi="Univers" w:eastAsia="Univers" w:cs="Univers"/>
        </w:rPr>
        <w:t>How does your program address regional, national, or global needs within its discipline?</w:t>
      </w:r>
    </w:p>
    <w:p w:rsidR="64F7BA06" w:rsidP="20A2463B" w:rsidRDefault="64F7BA06" w14:paraId="7590AF45" w14:textId="754DEEA3">
      <w:pPr>
        <w:pStyle w:val="ListParagraph"/>
        <w:numPr>
          <w:ilvl w:val="0"/>
          <w:numId w:val="13"/>
        </w:numPr>
        <w:rPr>
          <w:rFonts w:ascii="Univers" w:hAnsi="Univers" w:eastAsia="Univers" w:cs="Univers"/>
        </w:rPr>
      </w:pPr>
      <w:r w:rsidRPr="20A2463B">
        <w:rPr>
          <w:rFonts w:ascii="Univers" w:hAnsi="Univers" w:eastAsia="Univers" w:cs="Univers"/>
        </w:rPr>
        <w:t>In what ways does the program align with workforce demands or emerging trends in the field?</w:t>
      </w:r>
    </w:p>
    <w:p w:rsidR="20A2463B" w:rsidP="20A2463B" w:rsidRDefault="20A2463B" w14:paraId="51651CDE" w14:textId="2C021B42">
      <w:pPr>
        <w:rPr>
          <w:rFonts w:ascii="Univers" w:hAnsi="Univers" w:eastAsia="Univers" w:cs="Univers"/>
        </w:rPr>
      </w:pPr>
    </w:p>
    <w:p w:rsidR="64F7BA06" w:rsidP="20A2463B" w:rsidRDefault="64F7BA06" w14:paraId="13BB474D" w14:textId="2016D314">
      <w:pPr>
        <w:rPr>
          <w:rFonts w:ascii="Univers" w:hAnsi="Univers" w:eastAsia="Univers" w:cs="Univers"/>
          <w:b/>
          <w:bCs/>
          <w:sz w:val="28"/>
          <w:szCs w:val="28"/>
        </w:rPr>
      </w:pPr>
      <w:r w:rsidRPr="20A2463B">
        <w:rPr>
          <w:rFonts w:ascii="Univers" w:hAnsi="Univers" w:eastAsia="Univers" w:cs="Univers"/>
          <w:b/>
          <w:bCs/>
          <w:sz w:val="28"/>
          <w:szCs w:val="28"/>
        </w:rPr>
        <w:t>3. Examine Student Success and Learning Outcomes</w:t>
      </w:r>
    </w:p>
    <w:p w:rsidR="64F7BA06" w:rsidP="20A2463B" w:rsidRDefault="64F7BA06" w14:paraId="6E0737C4" w14:textId="53855ED4">
      <w:pPr>
        <w:pStyle w:val="ListParagraph"/>
        <w:numPr>
          <w:ilvl w:val="0"/>
          <w:numId w:val="12"/>
        </w:numPr>
        <w:rPr>
          <w:rFonts w:ascii="Univers" w:hAnsi="Univers" w:eastAsia="Univers" w:cs="Univers"/>
        </w:rPr>
      </w:pPr>
      <w:r w:rsidRPr="20A2463B">
        <w:rPr>
          <w:rFonts w:ascii="Univers" w:hAnsi="Univers" w:eastAsia="Univers" w:cs="Univers"/>
        </w:rPr>
        <w:t>How well does the program ensure student learning and skill development?</w:t>
      </w:r>
    </w:p>
    <w:p w:rsidR="64F7BA06" w:rsidP="20A2463B" w:rsidRDefault="64F7BA06" w14:paraId="16C32092" w14:textId="2A733CB0">
      <w:pPr>
        <w:pStyle w:val="ListParagraph"/>
        <w:numPr>
          <w:ilvl w:val="0"/>
          <w:numId w:val="12"/>
        </w:numPr>
        <w:rPr>
          <w:rFonts w:ascii="Univers" w:hAnsi="Univers" w:eastAsia="Univers" w:cs="Univers"/>
        </w:rPr>
      </w:pPr>
      <w:r w:rsidRPr="20A2463B">
        <w:rPr>
          <w:rFonts w:ascii="Univers" w:hAnsi="Univers" w:eastAsia="Univers" w:cs="Univers"/>
        </w:rPr>
        <w:t>What evidence suggests that students are achieving desired learning outcomes?</w:t>
      </w:r>
    </w:p>
    <w:p w:rsidR="64F7BA06" w:rsidP="20A2463B" w:rsidRDefault="64F7BA06" w14:paraId="43D00815" w14:textId="33A88ADA">
      <w:pPr>
        <w:pStyle w:val="ListParagraph"/>
        <w:numPr>
          <w:ilvl w:val="0"/>
          <w:numId w:val="12"/>
        </w:numPr>
        <w:rPr>
          <w:rFonts w:ascii="Univers" w:hAnsi="Univers" w:eastAsia="Univers" w:cs="Univers"/>
        </w:rPr>
      </w:pPr>
      <w:r w:rsidRPr="20A2463B">
        <w:rPr>
          <w:rFonts w:ascii="Univers" w:hAnsi="Univers" w:eastAsia="Univers" w:cs="Univers"/>
        </w:rPr>
        <w:t>How do advising, mentoring, and co-curricular opportunities contribute to student success?</w:t>
      </w:r>
    </w:p>
    <w:p w:rsidR="64F7BA06" w:rsidP="20A2463B" w:rsidRDefault="64F7BA06" w14:paraId="563F70E2" w14:textId="35B6F22F">
      <w:pPr>
        <w:pStyle w:val="ListParagraph"/>
        <w:numPr>
          <w:ilvl w:val="0"/>
          <w:numId w:val="12"/>
        </w:numPr>
        <w:rPr>
          <w:rFonts w:ascii="Univers" w:hAnsi="Univers" w:eastAsia="Univers" w:cs="Univers"/>
        </w:rPr>
      </w:pPr>
      <w:r w:rsidRPr="20A2463B">
        <w:rPr>
          <w:rFonts w:ascii="Univers" w:hAnsi="Univers" w:eastAsia="Univers" w:cs="Univers"/>
        </w:rPr>
        <w:t>What factors contribute to or hinder student retention and graduation rates?</w:t>
      </w:r>
    </w:p>
    <w:p w:rsidR="20A2463B" w:rsidP="20A2463B" w:rsidRDefault="20A2463B" w14:paraId="04572BB6" w14:textId="3F1BAEFC">
      <w:pPr>
        <w:rPr>
          <w:rFonts w:ascii="Univers" w:hAnsi="Univers" w:eastAsia="Univers" w:cs="Univers"/>
        </w:rPr>
      </w:pPr>
    </w:p>
    <w:p w:rsidR="64F7BA06" w:rsidP="30286D37" w:rsidRDefault="64F7BA06" w14:paraId="1AB1532B" w14:textId="755502C7">
      <w:pPr>
        <w:rPr>
          <w:rFonts w:ascii="Univers" w:hAnsi="Univers" w:eastAsia="Univers" w:cs="Univers"/>
          <w:b w:val="1"/>
          <w:bCs w:val="1"/>
          <w:sz w:val="28"/>
          <w:szCs w:val="28"/>
        </w:rPr>
      </w:pPr>
    </w:p>
    <w:p w:rsidR="64F7BA06" w:rsidP="20A2463B" w:rsidRDefault="64F7BA06" w14:paraId="6D6F1BD5" w14:textId="37254323">
      <w:pPr/>
      <w:r>
        <w:br w:type="page"/>
      </w:r>
    </w:p>
    <w:p w:rsidR="64F7BA06" w:rsidP="30286D37" w:rsidRDefault="64F7BA06" w14:paraId="02AE59E6" w14:textId="2D94ABF2">
      <w:pPr>
        <w:pStyle w:val="Normal"/>
        <w:rPr>
          <w:rFonts w:ascii="Univers" w:hAnsi="Univers" w:eastAsia="Univers" w:cs="Univers"/>
          <w:b w:val="1"/>
          <w:bCs w:val="1"/>
          <w:sz w:val="28"/>
          <w:szCs w:val="28"/>
        </w:rPr>
      </w:pPr>
      <w:r w:rsidRPr="30286D37" w:rsidR="64F7BA06">
        <w:rPr>
          <w:rFonts w:ascii="Univers" w:hAnsi="Univers" w:eastAsia="Univers" w:cs="Univers"/>
          <w:b w:val="1"/>
          <w:bCs w:val="1"/>
          <w:sz w:val="28"/>
          <w:szCs w:val="28"/>
        </w:rPr>
        <w:t>4. Evaluate Faculty Development and Research</w:t>
      </w:r>
    </w:p>
    <w:p w:rsidR="64F7BA06" w:rsidP="20A2463B" w:rsidRDefault="64F7BA06" w14:paraId="22A4EDD2" w14:textId="2074ACC6">
      <w:pPr>
        <w:pStyle w:val="ListParagraph"/>
        <w:numPr>
          <w:ilvl w:val="0"/>
          <w:numId w:val="11"/>
        </w:numPr>
        <w:rPr>
          <w:rFonts w:ascii="Univers" w:hAnsi="Univers" w:eastAsia="Univers" w:cs="Univers"/>
        </w:rPr>
      </w:pPr>
      <w:r w:rsidRPr="20A2463B">
        <w:rPr>
          <w:rFonts w:ascii="Univers" w:hAnsi="Univers" w:eastAsia="Univers" w:cs="Univers"/>
        </w:rPr>
        <w:t xml:space="preserve">How does the program support faculty in maintaining </w:t>
      </w:r>
      <w:r w:rsidRPr="20A2463B">
        <w:rPr>
          <w:rFonts w:ascii="Univers" w:hAnsi="Univers" w:eastAsia="Univers" w:cs="Univers"/>
          <w:b/>
          <w:bCs/>
        </w:rPr>
        <w:t>research, creative, or professional excellence</w:t>
      </w:r>
      <w:r w:rsidRPr="20A2463B">
        <w:rPr>
          <w:rFonts w:ascii="Univers" w:hAnsi="Univers" w:eastAsia="Univers" w:cs="Univers"/>
        </w:rPr>
        <w:t>?</w:t>
      </w:r>
    </w:p>
    <w:p w:rsidR="64F7BA06" w:rsidP="20A2463B" w:rsidRDefault="64F7BA06" w14:paraId="206E3CC2" w14:textId="13A76F42">
      <w:pPr>
        <w:pStyle w:val="ListParagraph"/>
        <w:numPr>
          <w:ilvl w:val="0"/>
          <w:numId w:val="11"/>
        </w:numPr>
        <w:rPr>
          <w:rFonts w:ascii="Univers" w:hAnsi="Univers" w:eastAsia="Univers" w:cs="Univers"/>
        </w:rPr>
      </w:pPr>
      <w:r w:rsidRPr="20A2463B">
        <w:rPr>
          <w:rFonts w:ascii="Univers" w:hAnsi="Univers" w:eastAsia="Univers" w:cs="Univers"/>
        </w:rPr>
        <w:lastRenderedPageBreak/>
        <w:t>What are the primary challenges in recruiting and retaining faculty?</w:t>
      </w:r>
    </w:p>
    <w:p w:rsidR="64F7BA06" w:rsidP="20A2463B" w:rsidRDefault="64F7BA06" w14:paraId="73D1CBE6" w14:textId="10403262">
      <w:pPr>
        <w:pStyle w:val="ListParagraph"/>
        <w:numPr>
          <w:ilvl w:val="0"/>
          <w:numId w:val="11"/>
        </w:numPr>
        <w:rPr>
          <w:rFonts w:ascii="Univers" w:hAnsi="Univers" w:eastAsia="Univers" w:cs="Univers"/>
        </w:rPr>
      </w:pPr>
      <w:r w:rsidRPr="20A2463B">
        <w:rPr>
          <w:rFonts w:ascii="Univers" w:hAnsi="Univers" w:eastAsia="Univers" w:cs="Univers"/>
        </w:rPr>
        <w:t>How does the program encourage faculty collaboration, interdisciplinary work, and external partnerships?</w:t>
      </w:r>
    </w:p>
    <w:p w:rsidR="20A2463B" w:rsidP="20A2463B" w:rsidRDefault="20A2463B" w14:paraId="6D300CFC" w14:textId="7E85B284">
      <w:pPr>
        <w:rPr>
          <w:rFonts w:ascii="Univers" w:hAnsi="Univers" w:eastAsia="Univers" w:cs="Univers"/>
        </w:rPr>
      </w:pPr>
    </w:p>
    <w:p w:rsidR="64F7BA06" w:rsidP="20A2463B" w:rsidRDefault="64F7BA06" w14:paraId="2431845A" w14:textId="7CF5F868">
      <w:pPr>
        <w:rPr>
          <w:rFonts w:ascii="Univers" w:hAnsi="Univers" w:eastAsia="Univers" w:cs="Univers"/>
          <w:b/>
          <w:bCs/>
          <w:sz w:val="28"/>
          <w:szCs w:val="28"/>
        </w:rPr>
      </w:pPr>
      <w:r w:rsidRPr="20A2463B">
        <w:rPr>
          <w:rFonts w:ascii="Univers" w:hAnsi="Univers" w:eastAsia="Univers" w:cs="Univers"/>
          <w:b/>
          <w:bCs/>
          <w:sz w:val="28"/>
          <w:szCs w:val="28"/>
        </w:rPr>
        <w:t>5. Assess Resource Utilization and Infrastructure</w:t>
      </w:r>
    </w:p>
    <w:p w:rsidR="64F7BA06" w:rsidP="20A2463B" w:rsidRDefault="64F7BA06" w14:paraId="3D435D1B" w14:textId="5E51F0E0">
      <w:pPr>
        <w:pStyle w:val="ListParagraph"/>
        <w:numPr>
          <w:ilvl w:val="0"/>
          <w:numId w:val="10"/>
        </w:numPr>
        <w:rPr>
          <w:rFonts w:ascii="Univers" w:hAnsi="Univers" w:eastAsia="Univers" w:cs="Univers"/>
        </w:rPr>
      </w:pPr>
      <w:r w:rsidRPr="20A2463B">
        <w:rPr>
          <w:rFonts w:ascii="Univers" w:hAnsi="Univers" w:eastAsia="Univers" w:cs="Univers"/>
        </w:rPr>
        <w:t>Are current resources (faculty, facilities, technology) sufficient to support the program’s mission?</w:t>
      </w:r>
    </w:p>
    <w:p w:rsidR="64F7BA06" w:rsidP="20A2463B" w:rsidRDefault="64F7BA06" w14:paraId="2CBEE07F" w14:textId="03C02B90">
      <w:pPr>
        <w:pStyle w:val="ListParagraph"/>
        <w:numPr>
          <w:ilvl w:val="0"/>
          <w:numId w:val="10"/>
        </w:numPr>
        <w:rPr>
          <w:rFonts w:ascii="Univers" w:hAnsi="Univers" w:eastAsia="Univers" w:cs="Univers"/>
        </w:rPr>
      </w:pPr>
      <w:r w:rsidRPr="20A2463B">
        <w:rPr>
          <w:rFonts w:ascii="Univers" w:hAnsi="Univers" w:eastAsia="Univers" w:cs="Univers"/>
        </w:rPr>
        <w:t xml:space="preserve">How does the program ensure </w:t>
      </w:r>
      <w:r w:rsidRPr="20A2463B">
        <w:rPr>
          <w:rFonts w:ascii="Univers" w:hAnsi="Univers" w:eastAsia="Univers" w:cs="Univers"/>
          <w:b/>
          <w:bCs/>
        </w:rPr>
        <w:t>effective use of financial and operational resources</w:t>
      </w:r>
      <w:r w:rsidRPr="20A2463B">
        <w:rPr>
          <w:rFonts w:ascii="Univers" w:hAnsi="Univers" w:eastAsia="Univers" w:cs="Univers"/>
        </w:rPr>
        <w:t>?</w:t>
      </w:r>
    </w:p>
    <w:p w:rsidR="64F7BA06" w:rsidP="20A2463B" w:rsidRDefault="64F7BA06" w14:paraId="6BBBADA7" w14:textId="577DDBA4">
      <w:pPr>
        <w:pStyle w:val="ListParagraph"/>
        <w:numPr>
          <w:ilvl w:val="0"/>
          <w:numId w:val="10"/>
        </w:numPr>
        <w:rPr>
          <w:rFonts w:ascii="Univers" w:hAnsi="Univers" w:eastAsia="Univers" w:cs="Univers"/>
        </w:rPr>
      </w:pPr>
      <w:r w:rsidRPr="20A2463B">
        <w:rPr>
          <w:rFonts w:ascii="Univers" w:hAnsi="Univers" w:eastAsia="Univers" w:cs="Univers"/>
        </w:rPr>
        <w:t>What additional resources would enhance the program’s impact?</w:t>
      </w:r>
    </w:p>
    <w:p w:rsidR="20A2463B" w:rsidP="20A2463B" w:rsidRDefault="20A2463B" w14:paraId="35BB5BF3" w14:textId="0637E866">
      <w:pPr>
        <w:rPr>
          <w:rFonts w:ascii="Univers" w:hAnsi="Univers" w:eastAsia="Univers" w:cs="Univers"/>
        </w:rPr>
      </w:pPr>
    </w:p>
    <w:p w:rsidR="65386F54" w:rsidP="20A2463B" w:rsidRDefault="65386F54" w14:paraId="251D9CFD" w14:textId="75960A09">
      <w:pPr>
        <w:rPr>
          <w:b/>
          <w:bCs/>
          <w:sz w:val="28"/>
          <w:szCs w:val="28"/>
        </w:rPr>
      </w:pPr>
      <w:r w:rsidRPr="20A2463B">
        <w:rPr>
          <w:b/>
          <w:bCs/>
          <w:sz w:val="28"/>
          <w:szCs w:val="28"/>
        </w:rPr>
        <w:t>6</w:t>
      </w:r>
      <w:r w:rsidRPr="20A2463B" w:rsidR="64F7BA06">
        <w:rPr>
          <w:b/>
          <w:bCs/>
          <w:sz w:val="28"/>
          <w:szCs w:val="28"/>
        </w:rPr>
        <w:t>. Consider External Stakeholder Perspectives</w:t>
      </w:r>
    </w:p>
    <w:p w:rsidR="64F7BA06" w:rsidP="20A2463B" w:rsidRDefault="64F7BA06" w14:paraId="26DA74FF" w14:textId="38E8CF47">
      <w:pPr>
        <w:pStyle w:val="ListParagraph"/>
        <w:numPr>
          <w:ilvl w:val="0"/>
          <w:numId w:val="8"/>
        </w:numPr>
        <w:rPr>
          <w:rFonts w:ascii="Univers" w:hAnsi="Univers" w:eastAsia="Univers" w:cs="Univers"/>
        </w:rPr>
      </w:pPr>
      <w:r w:rsidRPr="20A2463B">
        <w:rPr>
          <w:rFonts w:ascii="Univers" w:hAnsi="Univers" w:eastAsia="Univers" w:cs="Univers"/>
        </w:rPr>
        <w:t>How does the program engage with employers, alumni, and community partners?</w:t>
      </w:r>
    </w:p>
    <w:p w:rsidR="64F7BA06" w:rsidP="20A2463B" w:rsidRDefault="64F7BA06" w14:paraId="22ADCA2F" w14:textId="69834336">
      <w:pPr>
        <w:pStyle w:val="ListParagraph"/>
        <w:numPr>
          <w:ilvl w:val="0"/>
          <w:numId w:val="8"/>
        </w:numPr>
        <w:rPr>
          <w:rFonts w:ascii="Univers" w:hAnsi="Univers" w:eastAsia="Univers" w:cs="Univers"/>
        </w:rPr>
      </w:pPr>
      <w:r w:rsidRPr="20A2463B">
        <w:rPr>
          <w:rFonts w:ascii="Univers" w:hAnsi="Univers" w:eastAsia="Univers" w:cs="Univers"/>
        </w:rPr>
        <w:t>How do external stakeholders perceive the quality and relevance of the program?</w:t>
      </w:r>
    </w:p>
    <w:p w:rsidR="64F7BA06" w:rsidP="20A2463B" w:rsidRDefault="64F7BA06" w14:paraId="25336333" w14:textId="3F079EC7">
      <w:pPr>
        <w:pStyle w:val="ListParagraph"/>
        <w:numPr>
          <w:ilvl w:val="0"/>
          <w:numId w:val="8"/>
        </w:numPr>
        <w:rPr>
          <w:rFonts w:ascii="Univers" w:hAnsi="Univers" w:eastAsia="Univers" w:cs="Univers"/>
        </w:rPr>
      </w:pPr>
      <w:r w:rsidRPr="20A2463B">
        <w:rPr>
          <w:rFonts w:ascii="Univers" w:hAnsi="Univers" w:eastAsia="Univers" w:cs="Univers"/>
        </w:rPr>
        <w:t>What recommendations might they have for strengthening the program’s impact?</w:t>
      </w:r>
    </w:p>
    <w:p w:rsidR="20A2463B" w:rsidP="20A2463B" w:rsidRDefault="20A2463B" w14:paraId="48F8CF37" w14:textId="28B58219">
      <w:pPr>
        <w:rPr>
          <w:rFonts w:ascii="Univers" w:hAnsi="Univers" w:eastAsia="Univers" w:cs="Univers"/>
        </w:rPr>
      </w:pPr>
    </w:p>
    <w:p w:rsidR="35C7448E" w:rsidP="20A2463B" w:rsidRDefault="35C7448E" w14:paraId="6EA0F978" w14:textId="49BED444">
      <w:pPr>
        <w:rPr>
          <w:b/>
          <w:bCs/>
          <w:sz w:val="28"/>
          <w:szCs w:val="28"/>
        </w:rPr>
      </w:pPr>
      <w:r w:rsidRPr="20A2463B">
        <w:rPr>
          <w:b/>
          <w:bCs/>
          <w:sz w:val="28"/>
          <w:szCs w:val="28"/>
        </w:rPr>
        <w:t>7</w:t>
      </w:r>
      <w:r w:rsidRPr="20A2463B" w:rsidR="64F7BA06">
        <w:rPr>
          <w:b/>
          <w:bCs/>
          <w:sz w:val="28"/>
          <w:szCs w:val="28"/>
        </w:rPr>
        <w:t>. Anticipate Future Directions and Innovations</w:t>
      </w:r>
    </w:p>
    <w:p w:rsidR="64F7BA06" w:rsidP="20A2463B" w:rsidRDefault="64F7BA06" w14:paraId="0ADD4546" w14:textId="277C4009">
      <w:pPr>
        <w:pStyle w:val="ListParagraph"/>
        <w:numPr>
          <w:ilvl w:val="0"/>
          <w:numId w:val="7"/>
        </w:numPr>
        <w:rPr>
          <w:rFonts w:ascii="Univers" w:hAnsi="Univers" w:eastAsia="Univers" w:cs="Univers"/>
        </w:rPr>
      </w:pPr>
      <w:r w:rsidRPr="20A2463B">
        <w:rPr>
          <w:rFonts w:ascii="Univers" w:hAnsi="Univers" w:eastAsia="Univers" w:cs="Univers"/>
        </w:rPr>
        <w:t xml:space="preserve">How is the program preparing for </w:t>
      </w:r>
      <w:r w:rsidRPr="20A2463B">
        <w:rPr>
          <w:rFonts w:ascii="Univers" w:hAnsi="Univers" w:eastAsia="Univers" w:cs="Univers"/>
          <w:b/>
          <w:bCs/>
        </w:rPr>
        <w:t>changes in student demographics, market trends, and technological advancements</w:t>
      </w:r>
      <w:r w:rsidRPr="20A2463B">
        <w:rPr>
          <w:rFonts w:ascii="Univers" w:hAnsi="Univers" w:eastAsia="Univers" w:cs="Univers"/>
        </w:rPr>
        <w:t>?</w:t>
      </w:r>
    </w:p>
    <w:p w:rsidR="64F7BA06" w:rsidP="20A2463B" w:rsidRDefault="64F7BA06" w14:paraId="452E3515" w14:textId="4A893135">
      <w:pPr>
        <w:pStyle w:val="ListParagraph"/>
        <w:numPr>
          <w:ilvl w:val="0"/>
          <w:numId w:val="7"/>
        </w:numPr>
        <w:rPr>
          <w:rFonts w:ascii="Univers" w:hAnsi="Univers" w:eastAsia="Univers" w:cs="Univers"/>
        </w:rPr>
      </w:pPr>
      <w:r w:rsidRPr="20A2463B">
        <w:rPr>
          <w:rFonts w:ascii="Univers" w:hAnsi="Univers" w:eastAsia="Univers" w:cs="Univers"/>
        </w:rPr>
        <w:t>What new curricular innovations, pedagogical approaches, or delivery models should the program explore?</w:t>
      </w:r>
    </w:p>
    <w:p w:rsidRPr="00B7694F" w:rsidR="00B913F6" w:rsidP="007069E0" w:rsidRDefault="64F7BA06" w14:paraId="4D59DA30" w14:textId="564DA268">
      <w:pPr>
        <w:pStyle w:val="ListParagraph"/>
        <w:numPr>
          <w:ilvl w:val="0"/>
          <w:numId w:val="7"/>
        </w:numPr>
        <w:spacing w:before="100" w:beforeAutospacing="1" w:after="100" w:afterAutospacing="1"/>
        <w:outlineLvl w:val="0"/>
        <w:rPr>
          <w:rFonts w:ascii="Univers" w:hAnsi="Univers" w:eastAsia="Times New Roman" w:cs="Times New Roman"/>
          <w:kern w:val="0"/>
          <w14:ligatures w14:val="none"/>
        </w:rPr>
      </w:pPr>
      <w:r w:rsidRPr="00B7694F">
        <w:rPr>
          <w:rFonts w:ascii="Univers" w:hAnsi="Univers" w:eastAsia="Univers" w:cs="Univers"/>
        </w:rPr>
        <w:t>What are the biggest risks and opportunities for the program over the next five year</w:t>
      </w:r>
      <w:r w:rsidR="00B7694F">
        <w:rPr>
          <w:rFonts w:ascii="Univers" w:hAnsi="Univers" w:eastAsia="Univers" w:cs="Univers"/>
        </w:rPr>
        <w:t>s?</w:t>
      </w:r>
    </w:p>
    <w:sectPr w:rsidRPr="00B7694F" w:rsidR="00B913F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8DB"/>
    <w:multiLevelType w:val="hybridMultilevel"/>
    <w:tmpl w:val="6AAE27DC"/>
    <w:lvl w:ilvl="0" w:tplc="A09612C2">
      <w:numFmt w:val="bullet"/>
      <w:lvlText w:val=""/>
      <w:lvlJc w:val="left"/>
      <w:pPr>
        <w:ind w:left="840" w:hanging="360"/>
      </w:pPr>
      <w:rPr>
        <w:rFonts w:hint="default" w:ascii="Symbol" w:hAnsi="Symbol" w:eastAsia="Symbol" w:cs="Symbol"/>
        <w:b w:val="0"/>
        <w:bCs w:val="0"/>
        <w:i w:val="0"/>
        <w:iCs w:val="0"/>
        <w:w w:val="100"/>
        <w:sz w:val="22"/>
        <w:szCs w:val="22"/>
        <w:lang w:val="en-US" w:eastAsia="en-US" w:bidi="ar-SA"/>
      </w:rPr>
    </w:lvl>
    <w:lvl w:ilvl="1" w:tplc="0316D7CA">
      <w:numFmt w:val="bullet"/>
      <w:lvlText w:val="•"/>
      <w:lvlJc w:val="left"/>
      <w:pPr>
        <w:ind w:left="1818" w:hanging="360"/>
      </w:pPr>
      <w:rPr>
        <w:rFonts w:hint="default"/>
        <w:lang w:val="en-US" w:eastAsia="en-US" w:bidi="ar-SA"/>
      </w:rPr>
    </w:lvl>
    <w:lvl w:ilvl="2" w:tplc="D96A6048">
      <w:numFmt w:val="bullet"/>
      <w:lvlText w:val="•"/>
      <w:lvlJc w:val="left"/>
      <w:pPr>
        <w:ind w:left="2796" w:hanging="360"/>
      </w:pPr>
      <w:rPr>
        <w:rFonts w:hint="default"/>
        <w:lang w:val="en-US" w:eastAsia="en-US" w:bidi="ar-SA"/>
      </w:rPr>
    </w:lvl>
    <w:lvl w:ilvl="3" w:tplc="0E66B50E">
      <w:numFmt w:val="bullet"/>
      <w:lvlText w:val="•"/>
      <w:lvlJc w:val="left"/>
      <w:pPr>
        <w:ind w:left="3774" w:hanging="360"/>
      </w:pPr>
      <w:rPr>
        <w:rFonts w:hint="default"/>
        <w:lang w:val="en-US" w:eastAsia="en-US" w:bidi="ar-SA"/>
      </w:rPr>
    </w:lvl>
    <w:lvl w:ilvl="4" w:tplc="90101BA8">
      <w:numFmt w:val="bullet"/>
      <w:lvlText w:val="•"/>
      <w:lvlJc w:val="left"/>
      <w:pPr>
        <w:ind w:left="4752" w:hanging="360"/>
      </w:pPr>
      <w:rPr>
        <w:rFonts w:hint="default"/>
        <w:lang w:val="en-US" w:eastAsia="en-US" w:bidi="ar-SA"/>
      </w:rPr>
    </w:lvl>
    <w:lvl w:ilvl="5" w:tplc="67A46C6E">
      <w:numFmt w:val="bullet"/>
      <w:lvlText w:val="•"/>
      <w:lvlJc w:val="left"/>
      <w:pPr>
        <w:ind w:left="5730" w:hanging="360"/>
      </w:pPr>
      <w:rPr>
        <w:rFonts w:hint="default"/>
        <w:lang w:val="en-US" w:eastAsia="en-US" w:bidi="ar-SA"/>
      </w:rPr>
    </w:lvl>
    <w:lvl w:ilvl="6" w:tplc="3C10A3CC">
      <w:numFmt w:val="bullet"/>
      <w:lvlText w:val="•"/>
      <w:lvlJc w:val="left"/>
      <w:pPr>
        <w:ind w:left="6708" w:hanging="360"/>
      </w:pPr>
      <w:rPr>
        <w:rFonts w:hint="default"/>
        <w:lang w:val="en-US" w:eastAsia="en-US" w:bidi="ar-SA"/>
      </w:rPr>
    </w:lvl>
    <w:lvl w:ilvl="7" w:tplc="3342F29C">
      <w:numFmt w:val="bullet"/>
      <w:lvlText w:val="•"/>
      <w:lvlJc w:val="left"/>
      <w:pPr>
        <w:ind w:left="7686" w:hanging="360"/>
      </w:pPr>
      <w:rPr>
        <w:rFonts w:hint="default"/>
        <w:lang w:val="en-US" w:eastAsia="en-US" w:bidi="ar-SA"/>
      </w:rPr>
    </w:lvl>
    <w:lvl w:ilvl="8" w:tplc="03089898">
      <w:numFmt w:val="bullet"/>
      <w:lvlText w:val="•"/>
      <w:lvlJc w:val="left"/>
      <w:pPr>
        <w:ind w:left="8664" w:hanging="360"/>
      </w:pPr>
      <w:rPr>
        <w:rFonts w:hint="default"/>
        <w:lang w:val="en-US" w:eastAsia="en-US" w:bidi="ar-SA"/>
      </w:rPr>
    </w:lvl>
  </w:abstractNum>
  <w:abstractNum w:abstractNumId="1" w15:restartNumberingAfterBreak="0">
    <w:nsid w:val="03646035"/>
    <w:multiLevelType w:val="hybridMultilevel"/>
    <w:tmpl w:val="5D4A60E0"/>
    <w:lvl w:ilvl="0" w:tplc="E1F632BE">
      <w:start w:val="1"/>
      <w:numFmt w:val="bullet"/>
      <w:lvlText w:val=""/>
      <w:lvlJc w:val="left"/>
      <w:pPr>
        <w:ind w:left="720" w:hanging="360"/>
      </w:pPr>
      <w:rPr>
        <w:rFonts w:hint="default" w:ascii="Symbol" w:hAnsi="Symbol"/>
      </w:rPr>
    </w:lvl>
    <w:lvl w:ilvl="1" w:tplc="2D9ACCA6">
      <w:start w:val="1"/>
      <w:numFmt w:val="bullet"/>
      <w:lvlText w:val="o"/>
      <w:lvlJc w:val="left"/>
      <w:pPr>
        <w:ind w:left="1440" w:hanging="360"/>
      </w:pPr>
      <w:rPr>
        <w:rFonts w:hint="default" w:ascii="Courier New" w:hAnsi="Courier New"/>
      </w:rPr>
    </w:lvl>
    <w:lvl w:ilvl="2" w:tplc="B7DAD408">
      <w:start w:val="1"/>
      <w:numFmt w:val="bullet"/>
      <w:lvlText w:val=""/>
      <w:lvlJc w:val="left"/>
      <w:pPr>
        <w:ind w:left="2160" w:hanging="360"/>
      </w:pPr>
      <w:rPr>
        <w:rFonts w:hint="default" w:ascii="Wingdings" w:hAnsi="Wingdings"/>
      </w:rPr>
    </w:lvl>
    <w:lvl w:ilvl="3" w:tplc="C88C51BC">
      <w:start w:val="1"/>
      <w:numFmt w:val="bullet"/>
      <w:lvlText w:val=""/>
      <w:lvlJc w:val="left"/>
      <w:pPr>
        <w:ind w:left="2880" w:hanging="360"/>
      </w:pPr>
      <w:rPr>
        <w:rFonts w:hint="default" w:ascii="Symbol" w:hAnsi="Symbol"/>
      </w:rPr>
    </w:lvl>
    <w:lvl w:ilvl="4" w:tplc="284C611C">
      <w:start w:val="1"/>
      <w:numFmt w:val="bullet"/>
      <w:lvlText w:val="o"/>
      <w:lvlJc w:val="left"/>
      <w:pPr>
        <w:ind w:left="3600" w:hanging="360"/>
      </w:pPr>
      <w:rPr>
        <w:rFonts w:hint="default" w:ascii="Courier New" w:hAnsi="Courier New"/>
      </w:rPr>
    </w:lvl>
    <w:lvl w:ilvl="5" w:tplc="D238463C">
      <w:start w:val="1"/>
      <w:numFmt w:val="bullet"/>
      <w:lvlText w:val=""/>
      <w:lvlJc w:val="left"/>
      <w:pPr>
        <w:ind w:left="4320" w:hanging="360"/>
      </w:pPr>
      <w:rPr>
        <w:rFonts w:hint="default" w:ascii="Wingdings" w:hAnsi="Wingdings"/>
      </w:rPr>
    </w:lvl>
    <w:lvl w:ilvl="6" w:tplc="EF868DA6">
      <w:start w:val="1"/>
      <w:numFmt w:val="bullet"/>
      <w:lvlText w:val=""/>
      <w:lvlJc w:val="left"/>
      <w:pPr>
        <w:ind w:left="5040" w:hanging="360"/>
      </w:pPr>
      <w:rPr>
        <w:rFonts w:hint="default" w:ascii="Symbol" w:hAnsi="Symbol"/>
      </w:rPr>
    </w:lvl>
    <w:lvl w:ilvl="7" w:tplc="7DF6AF60">
      <w:start w:val="1"/>
      <w:numFmt w:val="bullet"/>
      <w:lvlText w:val="o"/>
      <w:lvlJc w:val="left"/>
      <w:pPr>
        <w:ind w:left="5760" w:hanging="360"/>
      </w:pPr>
      <w:rPr>
        <w:rFonts w:hint="default" w:ascii="Courier New" w:hAnsi="Courier New"/>
      </w:rPr>
    </w:lvl>
    <w:lvl w:ilvl="8" w:tplc="79948B3E">
      <w:start w:val="1"/>
      <w:numFmt w:val="bullet"/>
      <w:lvlText w:val=""/>
      <w:lvlJc w:val="left"/>
      <w:pPr>
        <w:ind w:left="6480" w:hanging="360"/>
      </w:pPr>
      <w:rPr>
        <w:rFonts w:hint="default" w:ascii="Wingdings" w:hAnsi="Wingdings"/>
      </w:rPr>
    </w:lvl>
  </w:abstractNum>
  <w:abstractNum w:abstractNumId="2" w15:restartNumberingAfterBreak="0">
    <w:nsid w:val="077C4AF6"/>
    <w:multiLevelType w:val="hybridMultilevel"/>
    <w:tmpl w:val="EE664F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7D76AD"/>
    <w:multiLevelType w:val="multilevel"/>
    <w:tmpl w:val="184EE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13776D"/>
    <w:multiLevelType w:val="multilevel"/>
    <w:tmpl w:val="D7F21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913572"/>
    <w:multiLevelType w:val="hybridMultilevel"/>
    <w:tmpl w:val="6D76A532"/>
    <w:lvl w:ilvl="0" w:tplc="DD127F1E">
      <w:start w:val="1"/>
      <w:numFmt w:val="bullet"/>
      <w:lvlText w:val=""/>
      <w:lvlJc w:val="left"/>
      <w:pPr>
        <w:ind w:left="720" w:hanging="360"/>
      </w:pPr>
      <w:rPr>
        <w:rFonts w:hint="default" w:ascii="Symbol" w:hAnsi="Symbol"/>
      </w:rPr>
    </w:lvl>
    <w:lvl w:ilvl="1" w:tplc="2B443930">
      <w:start w:val="1"/>
      <w:numFmt w:val="bullet"/>
      <w:lvlText w:val="o"/>
      <w:lvlJc w:val="left"/>
      <w:pPr>
        <w:ind w:left="1440" w:hanging="360"/>
      </w:pPr>
      <w:rPr>
        <w:rFonts w:hint="default" w:ascii="Courier New" w:hAnsi="Courier New"/>
      </w:rPr>
    </w:lvl>
    <w:lvl w:ilvl="2" w:tplc="3378D39A">
      <w:start w:val="1"/>
      <w:numFmt w:val="bullet"/>
      <w:lvlText w:val=""/>
      <w:lvlJc w:val="left"/>
      <w:pPr>
        <w:ind w:left="2160" w:hanging="360"/>
      </w:pPr>
      <w:rPr>
        <w:rFonts w:hint="default" w:ascii="Wingdings" w:hAnsi="Wingdings"/>
      </w:rPr>
    </w:lvl>
    <w:lvl w:ilvl="3" w:tplc="612655DC">
      <w:start w:val="1"/>
      <w:numFmt w:val="bullet"/>
      <w:lvlText w:val=""/>
      <w:lvlJc w:val="left"/>
      <w:pPr>
        <w:ind w:left="2880" w:hanging="360"/>
      </w:pPr>
      <w:rPr>
        <w:rFonts w:hint="default" w:ascii="Symbol" w:hAnsi="Symbol"/>
      </w:rPr>
    </w:lvl>
    <w:lvl w:ilvl="4" w:tplc="6B727CC2">
      <w:start w:val="1"/>
      <w:numFmt w:val="bullet"/>
      <w:lvlText w:val="o"/>
      <w:lvlJc w:val="left"/>
      <w:pPr>
        <w:ind w:left="3600" w:hanging="360"/>
      </w:pPr>
      <w:rPr>
        <w:rFonts w:hint="default" w:ascii="Courier New" w:hAnsi="Courier New"/>
      </w:rPr>
    </w:lvl>
    <w:lvl w:ilvl="5" w:tplc="A0623DB2">
      <w:start w:val="1"/>
      <w:numFmt w:val="bullet"/>
      <w:lvlText w:val=""/>
      <w:lvlJc w:val="left"/>
      <w:pPr>
        <w:ind w:left="4320" w:hanging="360"/>
      </w:pPr>
      <w:rPr>
        <w:rFonts w:hint="default" w:ascii="Wingdings" w:hAnsi="Wingdings"/>
      </w:rPr>
    </w:lvl>
    <w:lvl w:ilvl="6" w:tplc="33B6339C">
      <w:start w:val="1"/>
      <w:numFmt w:val="bullet"/>
      <w:lvlText w:val=""/>
      <w:lvlJc w:val="left"/>
      <w:pPr>
        <w:ind w:left="5040" w:hanging="360"/>
      </w:pPr>
      <w:rPr>
        <w:rFonts w:hint="default" w:ascii="Symbol" w:hAnsi="Symbol"/>
      </w:rPr>
    </w:lvl>
    <w:lvl w:ilvl="7" w:tplc="5818E280">
      <w:start w:val="1"/>
      <w:numFmt w:val="bullet"/>
      <w:lvlText w:val="o"/>
      <w:lvlJc w:val="left"/>
      <w:pPr>
        <w:ind w:left="5760" w:hanging="360"/>
      </w:pPr>
      <w:rPr>
        <w:rFonts w:hint="default" w:ascii="Courier New" w:hAnsi="Courier New"/>
      </w:rPr>
    </w:lvl>
    <w:lvl w:ilvl="8" w:tplc="ECB0C9B4">
      <w:start w:val="1"/>
      <w:numFmt w:val="bullet"/>
      <w:lvlText w:val=""/>
      <w:lvlJc w:val="left"/>
      <w:pPr>
        <w:ind w:left="6480" w:hanging="360"/>
      </w:pPr>
      <w:rPr>
        <w:rFonts w:hint="default" w:ascii="Wingdings" w:hAnsi="Wingdings"/>
      </w:rPr>
    </w:lvl>
  </w:abstractNum>
  <w:abstractNum w:abstractNumId="6" w15:restartNumberingAfterBreak="0">
    <w:nsid w:val="0DC20BE1"/>
    <w:multiLevelType w:val="hybridMultilevel"/>
    <w:tmpl w:val="785CEF28"/>
    <w:lvl w:ilvl="0" w:tplc="8750B016">
      <w:start w:val="1"/>
      <w:numFmt w:val="bullet"/>
      <w:lvlText w:val=""/>
      <w:lvlJc w:val="left"/>
      <w:pPr>
        <w:ind w:left="720" w:hanging="360"/>
      </w:pPr>
      <w:rPr>
        <w:rFonts w:hint="default" w:ascii="Symbol" w:hAnsi="Symbol"/>
      </w:rPr>
    </w:lvl>
    <w:lvl w:ilvl="1" w:tplc="B3FC46FC">
      <w:start w:val="1"/>
      <w:numFmt w:val="bullet"/>
      <w:lvlText w:val="o"/>
      <w:lvlJc w:val="left"/>
      <w:pPr>
        <w:ind w:left="1440" w:hanging="360"/>
      </w:pPr>
      <w:rPr>
        <w:rFonts w:hint="default" w:ascii="Courier New" w:hAnsi="Courier New"/>
      </w:rPr>
    </w:lvl>
    <w:lvl w:ilvl="2" w:tplc="A9B4E084">
      <w:start w:val="1"/>
      <w:numFmt w:val="bullet"/>
      <w:lvlText w:val=""/>
      <w:lvlJc w:val="left"/>
      <w:pPr>
        <w:ind w:left="2160" w:hanging="360"/>
      </w:pPr>
      <w:rPr>
        <w:rFonts w:hint="default" w:ascii="Wingdings" w:hAnsi="Wingdings"/>
      </w:rPr>
    </w:lvl>
    <w:lvl w:ilvl="3" w:tplc="BCF6D7B6">
      <w:start w:val="1"/>
      <w:numFmt w:val="bullet"/>
      <w:lvlText w:val=""/>
      <w:lvlJc w:val="left"/>
      <w:pPr>
        <w:ind w:left="2880" w:hanging="360"/>
      </w:pPr>
      <w:rPr>
        <w:rFonts w:hint="default" w:ascii="Symbol" w:hAnsi="Symbol"/>
      </w:rPr>
    </w:lvl>
    <w:lvl w:ilvl="4" w:tplc="DBA047C8">
      <w:start w:val="1"/>
      <w:numFmt w:val="bullet"/>
      <w:lvlText w:val="o"/>
      <w:lvlJc w:val="left"/>
      <w:pPr>
        <w:ind w:left="3600" w:hanging="360"/>
      </w:pPr>
      <w:rPr>
        <w:rFonts w:hint="default" w:ascii="Courier New" w:hAnsi="Courier New"/>
      </w:rPr>
    </w:lvl>
    <w:lvl w:ilvl="5" w:tplc="3B161542">
      <w:start w:val="1"/>
      <w:numFmt w:val="bullet"/>
      <w:lvlText w:val=""/>
      <w:lvlJc w:val="left"/>
      <w:pPr>
        <w:ind w:left="4320" w:hanging="360"/>
      </w:pPr>
      <w:rPr>
        <w:rFonts w:hint="default" w:ascii="Wingdings" w:hAnsi="Wingdings"/>
      </w:rPr>
    </w:lvl>
    <w:lvl w:ilvl="6" w:tplc="E376B7CC">
      <w:start w:val="1"/>
      <w:numFmt w:val="bullet"/>
      <w:lvlText w:val=""/>
      <w:lvlJc w:val="left"/>
      <w:pPr>
        <w:ind w:left="5040" w:hanging="360"/>
      </w:pPr>
      <w:rPr>
        <w:rFonts w:hint="default" w:ascii="Symbol" w:hAnsi="Symbol"/>
      </w:rPr>
    </w:lvl>
    <w:lvl w:ilvl="7" w:tplc="99B08698">
      <w:start w:val="1"/>
      <w:numFmt w:val="bullet"/>
      <w:lvlText w:val="o"/>
      <w:lvlJc w:val="left"/>
      <w:pPr>
        <w:ind w:left="5760" w:hanging="360"/>
      </w:pPr>
      <w:rPr>
        <w:rFonts w:hint="default" w:ascii="Courier New" w:hAnsi="Courier New"/>
      </w:rPr>
    </w:lvl>
    <w:lvl w:ilvl="8" w:tplc="1F3EF8A0">
      <w:start w:val="1"/>
      <w:numFmt w:val="bullet"/>
      <w:lvlText w:val=""/>
      <w:lvlJc w:val="left"/>
      <w:pPr>
        <w:ind w:left="6480" w:hanging="360"/>
      </w:pPr>
      <w:rPr>
        <w:rFonts w:hint="default" w:ascii="Wingdings" w:hAnsi="Wingdings"/>
      </w:rPr>
    </w:lvl>
  </w:abstractNum>
  <w:abstractNum w:abstractNumId="7" w15:restartNumberingAfterBreak="0">
    <w:nsid w:val="101A76E0"/>
    <w:multiLevelType w:val="hybridMultilevel"/>
    <w:tmpl w:val="AF34EE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0484895"/>
    <w:multiLevelType w:val="multilevel"/>
    <w:tmpl w:val="8C16A6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0A3B487"/>
    <w:multiLevelType w:val="hybridMultilevel"/>
    <w:tmpl w:val="4F169408"/>
    <w:lvl w:ilvl="0" w:tplc="9C1429CC">
      <w:start w:val="15"/>
      <w:numFmt w:val="decimal"/>
      <w:lvlText w:val="%1."/>
      <w:lvlJc w:val="left"/>
      <w:pPr>
        <w:ind w:left="720" w:hanging="360"/>
      </w:pPr>
    </w:lvl>
    <w:lvl w:ilvl="1" w:tplc="E75C5BD8">
      <w:start w:val="1"/>
      <w:numFmt w:val="lowerLetter"/>
      <w:lvlText w:val="%2."/>
      <w:lvlJc w:val="left"/>
      <w:pPr>
        <w:ind w:left="1440" w:hanging="360"/>
      </w:pPr>
    </w:lvl>
    <w:lvl w:ilvl="2" w:tplc="C86E9B0C">
      <w:start w:val="1"/>
      <w:numFmt w:val="lowerRoman"/>
      <w:lvlText w:val="%3."/>
      <w:lvlJc w:val="right"/>
      <w:pPr>
        <w:ind w:left="2160" w:hanging="180"/>
      </w:pPr>
    </w:lvl>
    <w:lvl w:ilvl="3" w:tplc="BD3E9B7A">
      <w:start w:val="1"/>
      <w:numFmt w:val="decimal"/>
      <w:lvlText w:val="%4."/>
      <w:lvlJc w:val="left"/>
      <w:pPr>
        <w:ind w:left="2880" w:hanging="360"/>
      </w:pPr>
    </w:lvl>
    <w:lvl w:ilvl="4" w:tplc="3E362208">
      <w:start w:val="1"/>
      <w:numFmt w:val="lowerLetter"/>
      <w:lvlText w:val="%5."/>
      <w:lvlJc w:val="left"/>
      <w:pPr>
        <w:ind w:left="3600" w:hanging="360"/>
      </w:pPr>
    </w:lvl>
    <w:lvl w:ilvl="5" w:tplc="F5626B3A">
      <w:start w:val="1"/>
      <w:numFmt w:val="lowerRoman"/>
      <w:lvlText w:val="%6."/>
      <w:lvlJc w:val="right"/>
      <w:pPr>
        <w:ind w:left="4320" w:hanging="180"/>
      </w:pPr>
    </w:lvl>
    <w:lvl w:ilvl="6" w:tplc="1F7421E2">
      <w:start w:val="1"/>
      <w:numFmt w:val="decimal"/>
      <w:lvlText w:val="%7."/>
      <w:lvlJc w:val="left"/>
      <w:pPr>
        <w:ind w:left="5040" w:hanging="360"/>
      </w:pPr>
    </w:lvl>
    <w:lvl w:ilvl="7" w:tplc="525ABBE6">
      <w:start w:val="1"/>
      <w:numFmt w:val="lowerLetter"/>
      <w:lvlText w:val="%8."/>
      <w:lvlJc w:val="left"/>
      <w:pPr>
        <w:ind w:left="5760" w:hanging="360"/>
      </w:pPr>
    </w:lvl>
    <w:lvl w:ilvl="8" w:tplc="05A26210">
      <w:start w:val="1"/>
      <w:numFmt w:val="lowerRoman"/>
      <w:lvlText w:val="%9."/>
      <w:lvlJc w:val="right"/>
      <w:pPr>
        <w:ind w:left="6480" w:hanging="180"/>
      </w:pPr>
    </w:lvl>
  </w:abstractNum>
  <w:abstractNum w:abstractNumId="10" w15:restartNumberingAfterBreak="0">
    <w:nsid w:val="1264799D"/>
    <w:multiLevelType w:val="hybridMultilevel"/>
    <w:tmpl w:val="824AC9E2"/>
    <w:lvl w:ilvl="0" w:tplc="85D609B4">
      <w:start w:val="1"/>
      <w:numFmt w:val="bullet"/>
      <w:lvlText w:val=""/>
      <w:lvlJc w:val="left"/>
      <w:pPr>
        <w:ind w:left="720" w:hanging="360"/>
      </w:pPr>
      <w:rPr>
        <w:rFonts w:hint="default" w:ascii="Symbol" w:hAnsi="Symbol"/>
      </w:rPr>
    </w:lvl>
    <w:lvl w:ilvl="1" w:tplc="ACCEF9DA">
      <w:start w:val="1"/>
      <w:numFmt w:val="bullet"/>
      <w:lvlText w:val="o"/>
      <w:lvlJc w:val="left"/>
      <w:pPr>
        <w:ind w:left="1440" w:hanging="360"/>
      </w:pPr>
      <w:rPr>
        <w:rFonts w:hint="default" w:ascii="Courier New" w:hAnsi="Courier New"/>
      </w:rPr>
    </w:lvl>
    <w:lvl w:ilvl="2" w:tplc="D5243ECA">
      <w:start w:val="1"/>
      <w:numFmt w:val="bullet"/>
      <w:lvlText w:val=""/>
      <w:lvlJc w:val="left"/>
      <w:pPr>
        <w:ind w:left="2160" w:hanging="360"/>
      </w:pPr>
      <w:rPr>
        <w:rFonts w:hint="default" w:ascii="Wingdings" w:hAnsi="Wingdings"/>
      </w:rPr>
    </w:lvl>
    <w:lvl w:ilvl="3" w:tplc="4CAA9F22">
      <w:start w:val="1"/>
      <w:numFmt w:val="bullet"/>
      <w:lvlText w:val=""/>
      <w:lvlJc w:val="left"/>
      <w:pPr>
        <w:ind w:left="2880" w:hanging="360"/>
      </w:pPr>
      <w:rPr>
        <w:rFonts w:hint="default" w:ascii="Symbol" w:hAnsi="Symbol"/>
      </w:rPr>
    </w:lvl>
    <w:lvl w:ilvl="4" w:tplc="66BA7506">
      <w:start w:val="1"/>
      <w:numFmt w:val="bullet"/>
      <w:lvlText w:val="o"/>
      <w:lvlJc w:val="left"/>
      <w:pPr>
        <w:ind w:left="3600" w:hanging="360"/>
      </w:pPr>
      <w:rPr>
        <w:rFonts w:hint="default" w:ascii="Courier New" w:hAnsi="Courier New"/>
      </w:rPr>
    </w:lvl>
    <w:lvl w:ilvl="5" w:tplc="E3C491A2">
      <w:start w:val="1"/>
      <w:numFmt w:val="bullet"/>
      <w:lvlText w:val=""/>
      <w:lvlJc w:val="left"/>
      <w:pPr>
        <w:ind w:left="4320" w:hanging="360"/>
      </w:pPr>
      <w:rPr>
        <w:rFonts w:hint="default" w:ascii="Wingdings" w:hAnsi="Wingdings"/>
      </w:rPr>
    </w:lvl>
    <w:lvl w:ilvl="6" w:tplc="68002E88">
      <w:start w:val="1"/>
      <w:numFmt w:val="bullet"/>
      <w:lvlText w:val=""/>
      <w:lvlJc w:val="left"/>
      <w:pPr>
        <w:ind w:left="5040" w:hanging="360"/>
      </w:pPr>
      <w:rPr>
        <w:rFonts w:hint="default" w:ascii="Symbol" w:hAnsi="Symbol"/>
      </w:rPr>
    </w:lvl>
    <w:lvl w:ilvl="7" w:tplc="6D9EBB72">
      <w:start w:val="1"/>
      <w:numFmt w:val="bullet"/>
      <w:lvlText w:val="o"/>
      <w:lvlJc w:val="left"/>
      <w:pPr>
        <w:ind w:left="5760" w:hanging="360"/>
      </w:pPr>
      <w:rPr>
        <w:rFonts w:hint="default" w:ascii="Courier New" w:hAnsi="Courier New"/>
      </w:rPr>
    </w:lvl>
    <w:lvl w:ilvl="8" w:tplc="7C30B9D2">
      <w:start w:val="1"/>
      <w:numFmt w:val="bullet"/>
      <w:lvlText w:val=""/>
      <w:lvlJc w:val="left"/>
      <w:pPr>
        <w:ind w:left="6480" w:hanging="360"/>
      </w:pPr>
      <w:rPr>
        <w:rFonts w:hint="default" w:ascii="Wingdings" w:hAnsi="Wingdings"/>
      </w:rPr>
    </w:lvl>
  </w:abstractNum>
  <w:abstractNum w:abstractNumId="11" w15:restartNumberingAfterBreak="0">
    <w:nsid w:val="1397962C"/>
    <w:multiLevelType w:val="hybridMultilevel"/>
    <w:tmpl w:val="D89C75B8"/>
    <w:lvl w:ilvl="0" w:tplc="973666D0">
      <w:start w:val="22"/>
      <w:numFmt w:val="decimal"/>
      <w:lvlText w:val="%1."/>
      <w:lvlJc w:val="left"/>
      <w:pPr>
        <w:ind w:left="720" w:hanging="360"/>
      </w:pPr>
    </w:lvl>
    <w:lvl w:ilvl="1" w:tplc="9F66B1A2">
      <w:start w:val="1"/>
      <w:numFmt w:val="lowerLetter"/>
      <w:lvlText w:val="%2."/>
      <w:lvlJc w:val="left"/>
      <w:pPr>
        <w:ind w:left="1440" w:hanging="360"/>
      </w:pPr>
    </w:lvl>
    <w:lvl w:ilvl="2" w:tplc="3ED84AFC">
      <w:start w:val="1"/>
      <w:numFmt w:val="lowerRoman"/>
      <w:lvlText w:val="%3."/>
      <w:lvlJc w:val="right"/>
      <w:pPr>
        <w:ind w:left="2160" w:hanging="180"/>
      </w:pPr>
    </w:lvl>
    <w:lvl w:ilvl="3" w:tplc="364EE0E8">
      <w:start w:val="1"/>
      <w:numFmt w:val="decimal"/>
      <w:lvlText w:val="%4."/>
      <w:lvlJc w:val="left"/>
      <w:pPr>
        <w:ind w:left="2880" w:hanging="360"/>
      </w:pPr>
    </w:lvl>
    <w:lvl w:ilvl="4" w:tplc="E7006984">
      <w:start w:val="1"/>
      <w:numFmt w:val="lowerLetter"/>
      <w:lvlText w:val="%5."/>
      <w:lvlJc w:val="left"/>
      <w:pPr>
        <w:ind w:left="3600" w:hanging="360"/>
      </w:pPr>
    </w:lvl>
    <w:lvl w:ilvl="5" w:tplc="865AB764">
      <w:start w:val="1"/>
      <w:numFmt w:val="lowerRoman"/>
      <w:lvlText w:val="%6."/>
      <w:lvlJc w:val="right"/>
      <w:pPr>
        <w:ind w:left="4320" w:hanging="180"/>
      </w:pPr>
    </w:lvl>
    <w:lvl w:ilvl="6" w:tplc="E81055F8">
      <w:start w:val="1"/>
      <w:numFmt w:val="decimal"/>
      <w:lvlText w:val="%7."/>
      <w:lvlJc w:val="left"/>
      <w:pPr>
        <w:ind w:left="5040" w:hanging="360"/>
      </w:pPr>
    </w:lvl>
    <w:lvl w:ilvl="7" w:tplc="771247B8">
      <w:start w:val="1"/>
      <w:numFmt w:val="lowerLetter"/>
      <w:lvlText w:val="%8."/>
      <w:lvlJc w:val="left"/>
      <w:pPr>
        <w:ind w:left="5760" w:hanging="360"/>
      </w:pPr>
    </w:lvl>
    <w:lvl w:ilvl="8" w:tplc="ADD66E40">
      <w:start w:val="1"/>
      <w:numFmt w:val="lowerRoman"/>
      <w:lvlText w:val="%9."/>
      <w:lvlJc w:val="right"/>
      <w:pPr>
        <w:ind w:left="6480" w:hanging="180"/>
      </w:pPr>
    </w:lvl>
  </w:abstractNum>
  <w:abstractNum w:abstractNumId="12" w15:restartNumberingAfterBreak="0">
    <w:nsid w:val="15C17C2F"/>
    <w:multiLevelType w:val="hybridMultilevel"/>
    <w:tmpl w:val="2FF4EC2A"/>
    <w:lvl w:ilvl="0" w:tplc="CF9C4A56">
      <w:start w:val="1"/>
      <w:numFmt w:val="bullet"/>
      <w:lvlText w:val=""/>
      <w:lvlJc w:val="left"/>
      <w:pPr>
        <w:ind w:left="720" w:hanging="360"/>
      </w:pPr>
      <w:rPr>
        <w:rFonts w:hint="default" w:ascii="Symbol" w:hAnsi="Symbol"/>
      </w:rPr>
    </w:lvl>
    <w:lvl w:ilvl="1" w:tplc="454028DE">
      <w:start w:val="1"/>
      <w:numFmt w:val="bullet"/>
      <w:lvlText w:val="o"/>
      <w:lvlJc w:val="left"/>
      <w:pPr>
        <w:ind w:left="1440" w:hanging="360"/>
      </w:pPr>
      <w:rPr>
        <w:rFonts w:hint="default" w:ascii="Courier New" w:hAnsi="Courier New"/>
      </w:rPr>
    </w:lvl>
    <w:lvl w:ilvl="2" w:tplc="344CB3C8">
      <w:start w:val="1"/>
      <w:numFmt w:val="bullet"/>
      <w:lvlText w:val=""/>
      <w:lvlJc w:val="left"/>
      <w:pPr>
        <w:ind w:left="2160" w:hanging="360"/>
      </w:pPr>
      <w:rPr>
        <w:rFonts w:hint="default" w:ascii="Wingdings" w:hAnsi="Wingdings"/>
      </w:rPr>
    </w:lvl>
    <w:lvl w:ilvl="3" w:tplc="A9884128">
      <w:start w:val="1"/>
      <w:numFmt w:val="bullet"/>
      <w:lvlText w:val=""/>
      <w:lvlJc w:val="left"/>
      <w:pPr>
        <w:ind w:left="2880" w:hanging="360"/>
      </w:pPr>
      <w:rPr>
        <w:rFonts w:hint="default" w:ascii="Symbol" w:hAnsi="Symbol"/>
      </w:rPr>
    </w:lvl>
    <w:lvl w:ilvl="4" w:tplc="04F45878">
      <w:start w:val="1"/>
      <w:numFmt w:val="bullet"/>
      <w:lvlText w:val="o"/>
      <w:lvlJc w:val="left"/>
      <w:pPr>
        <w:ind w:left="3600" w:hanging="360"/>
      </w:pPr>
      <w:rPr>
        <w:rFonts w:hint="default" w:ascii="Courier New" w:hAnsi="Courier New"/>
      </w:rPr>
    </w:lvl>
    <w:lvl w:ilvl="5" w:tplc="63AE8510">
      <w:start w:val="1"/>
      <w:numFmt w:val="bullet"/>
      <w:lvlText w:val=""/>
      <w:lvlJc w:val="left"/>
      <w:pPr>
        <w:ind w:left="4320" w:hanging="360"/>
      </w:pPr>
      <w:rPr>
        <w:rFonts w:hint="default" w:ascii="Wingdings" w:hAnsi="Wingdings"/>
      </w:rPr>
    </w:lvl>
    <w:lvl w:ilvl="6" w:tplc="5BAE90E0">
      <w:start w:val="1"/>
      <w:numFmt w:val="bullet"/>
      <w:lvlText w:val=""/>
      <w:lvlJc w:val="left"/>
      <w:pPr>
        <w:ind w:left="5040" w:hanging="360"/>
      </w:pPr>
      <w:rPr>
        <w:rFonts w:hint="default" w:ascii="Symbol" w:hAnsi="Symbol"/>
      </w:rPr>
    </w:lvl>
    <w:lvl w:ilvl="7" w:tplc="4B8ED850">
      <w:start w:val="1"/>
      <w:numFmt w:val="bullet"/>
      <w:lvlText w:val="o"/>
      <w:lvlJc w:val="left"/>
      <w:pPr>
        <w:ind w:left="5760" w:hanging="360"/>
      </w:pPr>
      <w:rPr>
        <w:rFonts w:hint="default" w:ascii="Courier New" w:hAnsi="Courier New"/>
      </w:rPr>
    </w:lvl>
    <w:lvl w:ilvl="8" w:tplc="31EC7AAE">
      <w:start w:val="1"/>
      <w:numFmt w:val="bullet"/>
      <w:lvlText w:val=""/>
      <w:lvlJc w:val="left"/>
      <w:pPr>
        <w:ind w:left="6480" w:hanging="360"/>
      </w:pPr>
      <w:rPr>
        <w:rFonts w:hint="default" w:ascii="Wingdings" w:hAnsi="Wingdings"/>
      </w:rPr>
    </w:lvl>
  </w:abstractNum>
  <w:abstractNum w:abstractNumId="13" w15:restartNumberingAfterBreak="0">
    <w:nsid w:val="18023E50"/>
    <w:multiLevelType w:val="hybridMultilevel"/>
    <w:tmpl w:val="9B80EC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8971E3F"/>
    <w:multiLevelType w:val="hybridMultilevel"/>
    <w:tmpl w:val="8FC26C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AD16E11"/>
    <w:multiLevelType w:val="multilevel"/>
    <w:tmpl w:val="7D6072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F024915"/>
    <w:multiLevelType w:val="hybridMultilevel"/>
    <w:tmpl w:val="C30C368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00D3A58"/>
    <w:multiLevelType w:val="multilevel"/>
    <w:tmpl w:val="FC1C8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0EEBE89"/>
    <w:multiLevelType w:val="hybridMultilevel"/>
    <w:tmpl w:val="0414B232"/>
    <w:lvl w:ilvl="0" w:tplc="BA502850">
      <w:start w:val="1"/>
      <w:numFmt w:val="bullet"/>
      <w:lvlText w:val=""/>
      <w:lvlJc w:val="left"/>
      <w:pPr>
        <w:ind w:left="720" w:hanging="360"/>
      </w:pPr>
      <w:rPr>
        <w:rFonts w:hint="default" w:ascii="Symbol" w:hAnsi="Symbol"/>
      </w:rPr>
    </w:lvl>
    <w:lvl w:ilvl="1" w:tplc="0B5E811A">
      <w:start w:val="1"/>
      <w:numFmt w:val="bullet"/>
      <w:lvlText w:val="o"/>
      <w:lvlJc w:val="left"/>
      <w:pPr>
        <w:ind w:left="1440" w:hanging="360"/>
      </w:pPr>
      <w:rPr>
        <w:rFonts w:hint="default" w:ascii="Courier New" w:hAnsi="Courier New"/>
      </w:rPr>
    </w:lvl>
    <w:lvl w:ilvl="2" w:tplc="686ECB64">
      <w:start w:val="1"/>
      <w:numFmt w:val="bullet"/>
      <w:lvlText w:val=""/>
      <w:lvlJc w:val="left"/>
      <w:pPr>
        <w:ind w:left="2160" w:hanging="360"/>
      </w:pPr>
      <w:rPr>
        <w:rFonts w:hint="default" w:ascii="Wingdings" w:hAnsi="Wingdings"/>
      </w:rPr>
    </w:lvl>
    <w:lvl w:ilvl="3" w:tplc="7242D8BA">
      <w:start w:val="1"/>
      <w:numFmt w:val="bullet"/>
      <w:lvlText w:val=""/>
      <w:lvlJc w:val="left"/>
      <w:pPr>
        <w:ind w:left="2880" w:hanging="360"/>
      </w:pPr>
      <w:rPr>
        <w:rFonts w:hint="default" w:ascii="Symbol" w:hAnsi="Symbol"/>
      </w:rPr>
    </w:lvl>
    <w:lvl w:ilvl="4" w:tplc="0DDAB2DA">
      <w:start w:val="1"/>
      <w:numFmt w:val="bullet"/>
      <w:lvlText w:val="o"/>
      <w:lvlJc w:val="left"/>
      <w:pPr>
        <w:ind w:left="3600" w:hanging="360"/>
      </w:pPr>
      <w:rPr>
        <w:rFonts w:hint="default" w:ascii="Courier New" w:hAnsi="Courier New"/>
      </w:rPr>
    </w:lvl>
    <w:lvl w:ilvl="5" w:tplc="DA54741E">
      <w:start w:val="1"/>
      <w:numFmt w:val="bullet"/>
      <w:lvlText w:val=""/>
      <w:lvlJc w:val="left"/>
      <w:pPr>
        <w:ind w:left="4320" w:hanging="360"/>
      </w:pPr>
      <w:rPr>
        <w:rFonts w:hint="default" w:ascii="Wingdings" w:hAnsi="Wingdings"/>
      </w:rPr>
    </w:lvl>
    <w:lvl w:ilvl="6" w:tplc="200A6C66">
      <w:start w:val="1"/>
      <w:numFmt w:val="bullet"/>
      <w:lvlText w:val=""/>
      <w:lvlJc w:val="left"/>
      <w:pPr>
        <w:ind w:left="5040" w:hanging="360"/>
      </w:pPr>
      <w:rPr>
        <w:rFonts w:hint="default" w:ascii="Symbol" w:hAnsi="Symbol"/>
      </w:rPr>
    </w:lvl>
    <w:lvl w:ilvl="7" w:tplc="24D6820E">
      <w:start w:val="1"/>
      <w:numFmt w:val="bullet"/>
      <w:lvlText w:val="o"/>
      <w:lvlJc w:val="left"/>
      <w:pPr>
        <w:ind w:left="5760" w:hanging="360"/>
      </w:pPr>
      <w:rPr>
        <w:rFonts w:hint="default" w:ascii="Courier New" w:hAnsi="Courier New"/>
      </w:rPr>
    </w:lvl>
    <w:lvl w:ilvl="8" w:tplc="C0007592">
      <w:start w:val="1"/>
      <w:numFmt w:val="bullet"/>
      <w:lvlText w:val=""/>
      <w:lvlJc w:val="left"/>
      <w:pPr>
        <w:ind w:left="6480" w:hanging="360"/>
      </w:pPr>
      <w:rPr>
        <w:rFonts w:hint="default" w:ascii="Wingdings" w:hAnsi="Wingdings"/>
      </w:rPr>
    </w:lvl>
  </w:abstractNum>
  <w:abstractNum w:abstractNumId="19" w15:restartNumberingAfterBreak="0">
    <w:nsid w:val="257D7873"/>
    <w:multiLevelType w:val="multilevel"/>
    <w:tmpl w:val="85020CF8"/>
    <w:lvl w:ilvl="0">
      <w:start w:val="1"/>
      <w:numFmt w:val="upperLetter"/>
      <w:lvlText w:val="%1."/>
      <w:lvlJc w:val="left"/>
      <w:pPr>
        <w:ind w:left="630" w:hanging="360"/>
      </w:pPr>
      <w:rPr>
        <w:rFonts w:hint="default"/>
        <w:sz w:val="20"/>
      </w:rPr>
    </w:lvl>
    <w:lvl w:ilvl="1" w:tentative="1">
      <w:start w:val="1"/>
      <w:numFmt w:val="bullet"/>
      <w:lvlText w:val="o"/>
      <w:lvlJc w:val="left"/>
      <w:pPr>
        <w:tabs>
          <w:tab w:val="num" w:pos="1350"/>
        </w:tabs>
        <w:ind w:left="1350" w:hanging="360"/>
      </w:pPr>
      <w:rPr>
        <w:rFonts w:hint="default" w:ascii="Courier New" w:hAnsi="Courier New"/>
        <w:sz w:val="20"/>
      </w:rPr>
    </w:lvl>
    <w:lvl w:ilvl="2" w:tentative="1">
      <w:start w:val="1"/>
      <w:numFmt w:val="bullet"/>
      <w:lvlText w:val=""/>
      <w:lvlJc w:val="left"/>
      <w:pPr>
        <w:tabs>
          <w:tab w:val="num" w:pos="2070"/>
        </w:tabs>
        <w:ind w:left="2070" w:hanging="360"/>
      </w:pPr>
      <w:rPr>
        <w:rFonts w:hint="default" w:ascii="Wingdings" w:hAnsi="Wingdings"/>
        <w:sz w:val="20"/>
      </w:rPr>
    </w:lvl>
    <w:lvl w:ilvl="3" w:tentative="1">
      <w:start w:val="1"/>
      <w:numFmt w:val="bullet"/>
      <w:lvlText w:val=""/>
      <w:lvlJc w:val="left"/>
      <w:pPr>
        <w:tabs>
          <w:tab w:val="num" w:pos="2790"/>
        </w:tabs>
        <w:ind w:left="2790" w:hanging="360"/>
      </w:pPr>
      <w:rPr>
        <w:rFonts w:hint="default" w:ascii="Wingdings" w:hAnsi="Wingdings"/>
        <w:sz w:val="20"/>
      </w:rPr>
    </w:lvl>
    <w:lvl w:ilvl="4" w:tentative="1">
      <w:start w:val="1"/>
      <w:numFmt w:val="bullet"/>
      <w:lvlText w:val=""/>
      <w:lvlJc w:val="left"/>
      <w:pPr>
        <w:tabs>
          <w:tab w:val="num" w:pos="3510"/>
        </w:tabs>
        <w:ind w:left="3510" w:hanging="360"/>
      </w:pPr>
      <w:rPr>
        <w:rFonts w:hint="default" w:ascii="Wingdings" w:hAnsi="Wingdings"/>
        <w:sz w:val="20"/>
      </w:rPr>
    </w:lvl>
    <w:lvl w:ilvl="5" w:tentative="1">
      <w:start w:val="1"/>
      <w:numFmt w:val="bullet"/>
      <w:lvlText w:val=""/>
      <w:lvlJc w:val="left"/>
      <w:pPr>
        <w:tabs>
          <w:tab w:val="num" w:pos="4230"/>
        </w:tabs>
        <w:ind w:left="4230" w:hanging="360"/>
      </w:pPr>
      <w:rPr>
        <w:rFonts w:hint="default" w:ascii="Wingdings" w:hAnsi="Wingdings"/>
        <w:sz w:val="20"/>
      </w:rPr>
    </w:lvl>
    <w:lvl w:ilvl="6" w:tentative="1">
      <w:start w:val="1"/>
      <w:numFmt w:val="bullet"/>
      <w:lvlText w:val=""/>
      <w:lvlJc w:val="left"/>
      <w:pPr>
        <w:tabs>
          <w:tab w:val="num" w:pos="4950"/>
        </w:tabs>
        <w:ind w:left="4950" w:hanging="360"/>
      </w:pPr>
      <w:rPr>
        <w:rFonts w:hint="default" w:ascii="Wingdings" w:hAnsi="Wingdings"/>
        <w:sz w:val="20"/>
      </w:rPr>
    </w:lvl>
    <w:lvl w:ilvl="7" w:tentative="1">
      <w:start w:val="1"/>
      <w:numFmt w:val="bullet"/>
      <w:lvlText w:val=""/>
      <w:lvlJc w:val="left"/>
      <w:pPr>
        <w:tabs>
          <w:tab w:val="num" w:pos="5670"/>
        </w:tabs>
        <w:ind w:left="5670" w:hanging="360"/>
      </w:pPr>
      <w:rPr>
        <w:rFonts w:hint="default" w:ascii="Wingdings" w:hAnsi="Wingdings"/>
        <w:sz w:val="20"/>
      </w:rPr>
    </w:lvl>
    <w:lvl w:ilvl="8" w:tentative="1">
      <w:start w:val="1"/>
      <w:numFmt w:val="bullet"/>
      <w:lvlText w:val=""/>
      <w:lvlJc w:val="left"/>
      <w:pPr>
        <w:tabs>
          <w:tab w:val="num" w:pos="6390"/>
        </w:tabs>
        <w:ind w:left="6390" w:hanging="360"/>
      </w:pPr>
      <w:rPr>
        <w:rFonts w:hint="default" w:ascii="Wingdings" w:hAnsi="Wingdings"/>
        <w:sz w:val="20"/>
      </w:rPr>
    </w:lvl>
  </w:abstractNum>
  <w:abstractNum w:abstractNumId="20" w15:restartNumberingAfterBreak="0">
    <w:nsid w:val="27B17061"/>
    <w:multiLevelType w:val="multilevel"/>
    <w:tmpl w:val="2238F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AEC48CB"/>
    <w:multiLevelType w:val="hybridMultilevel"/>
    <w:tmpl w:val="AF8AC76C"/>
    <w:lvl w:ilvl="0" w:tplc="0D4C7B6C">
      <w:start w:val="1"/>
      <w:numFmt w:val="bullet"/>
      <w:lvlText w:val=""/>
      <w:lvlJc w:val="left"/>
      <w:pPr>
        <w:ind w:left="720" w:hanging="360"/>
      </w:pPr>
      <w:rPr>
        <w:rFonts w:hint="default" w:ascii="Symbol" w:hAnsi="Symbol"/>
      </w:rPr>
    </w:lvl>
    <w:lvl w:ilvl="1" w:tplc="53EA8C7C">
      <w:start w:val="1"/>
      <w:numFmt w:val="bullet"/>
      <w:lvlText w:val="o"/>
      <w:lvlJc w:val="left"/>
      <w:pPr>
        <w:ind w:left="1440" w:hanging="360"/>
      </w:pPr>
      <w:rPr>
        <w:rFonts w:hint="default" w:ascii="Courier New" w:hAnsi="Courier New"/>
      </w:rPr>
    </w:lvl>
    <w:lvl w:ilvl="2" w:tplc="0950BA1E">
      <w:start w:val="1"/>
      <w:numFmt w:val="bullet"/>
      <w:lvlText w:val=""/>
      <w:lvlJc w:val="left"/>
      <w:pPr>
        <w:ind w:left="2160" w:hanging="360"/>
      </w:pPr>
      <w:rPr>
        <w:rFonts w:hint="default" w:ascii="Wingdings" w:hAnsi="Wingdings"/>
      </w:rPr>
    </w:lvl>
    <w:lvl w:ilvl="3" w:tplc="A6BC2212">
      <w:start w:val="1"/>
      <w:numFmt w:val="bullet"/>
      <w:lvlText w:val=""/>
      <w:lvlJc w:val="left"/>
      <w:pPr>
        <w:ind w:left="2880" w:hanging="360"/>
      </w:pPr>
      <w:rPr>
        <w:rFonts w:hint="default" w:ascii="Symbol" w:hAnsi="Symbol"/>
      </w:rPr>
    </w:lvl>
    <w:lvl w:ilvl="4" w:tplc="790AE6BE">
      <w:start w:val="1"/>
      <w:numFmt w:val="bullet"/>
      <w:lvlText w:val="o"/>
      <w:lvlJc w:val="left"/>
      <w:pPr>
        <w:ind w:left="3600" w:hanging="360"/>
      </w:pPr>
      <w:rPr>
        <w:rFonts w:hint="default" w:ascii="Courier New" w:hAnsi="Courier New"/>
      </w:rPr>
    </w:lvl>
    <w:lvl w:ilvl="5" w:tplc="82BE39CE">
      <w:start w:val="1"/>
      <w:numFmt w:val="bullet"/>
      <w:lvlText w:val=""/>
      <w:lvlJc w:val="left"/>
      <w:pPr>
        <w:ind w:left="4320" w:hanging="360"/>
      </w:pPr>
      <w:rPr>
        <w:rFonts w:hint="default" w:ascii="Wingdings" w:hAnsi="Wingdings"/>
      </w:rPr>
    </w:lvl>
    <w:lvl w:ilvl="6" w:tplc="131ECB04">
      <w:start w:val="1"/>
      <w:numFmt w:val="bullet"/>
      <w:lvlText w:val=""/>
      <w:lvlJc w:val="left"/>
      <w:pPr>
        <w:ind w:left="5040" w:hanging="360"/>
      </w:pPr>
      <w:rPr>
        <w:rFonts w:hint="default" w:ascii="Symbol" w:hAnsi="Symbol"/>
      </w:rPr>
    </w:lvl>
    <w:lvl w:ilvl="7" w:tplc="1744D4CC">
      <w:start w:val="1"/>
      <w:numFmt w:val="bullet"/>
      <w:lvlText w:val="o"/>
      <w:lvlJc w:val="left"/>
      <w:pPr>
        <w:ind w:left="5760" w:hanging="360"/>
      </w:pPr>
      <w:rPr>
        <w:rFonts w:hint="default" w:ascii="Courier New" w:hAnsi="Courier New"/>
      </w:rPr>
    </w:lvl>
    <w:lvl w:ilvl="8" w:tplc="353236FA">
      <w:start w:val="1"/>
      <w:numFmt w:val="bullet"/>
      <w:lvlText w:val=""/>
      <w:lvlJc w:val="left"/>
      <w:pPr>
        <w:ind w:left="6480" w:hanging="360"/>
      </w:pPr>
      <w:rPr>
        <w:rFonts w:hint="default" w:ascii="Wingdings" w:hAnsi="Wingdings"/>
      </w:rPr>
    </w:lvl>
  </w:abstractNum>
  <w:abstractNum w:abstractNumId="22" w15:restartNumberingAfterBreak="0">
    <w:nsid w:val="2BA2CBC2"/>
    <w:multiLevelType w:val="hybridMultilevel"/>
    <w:tmpl w:val="2DDCBB0C"/>
    <w:lvl w:ilvl="0" w:tplc="674EAC44">
      <w:start w:val="19"/>
      <w:numFmt w:val="decimal"/>
      <w:lvlText w:val="%1."/>
      <w:lvlJc w:val="left"/>
      <w:pPr>
        <w:ind w:left="720" w:hanging="360"/>
      </w:pPr>
    </w:lvl>
    <w:lvl w:ilvl="1" w:tplc="4EAEF6BA">
      <w:start w:val="1"/>
      <w:numFmt w:val="lowerLetter"/>
      <w:lvlText w:val="%2."/>
      <w:lvlJc w:val="left"/>
      <w:pPr>
        <w:ind w:left="1440" w:hanging="360"/>
      </w:pPr>
    </w:lvl>
    <w:lvl w:ilvl="2" w:tplc="EEA4CA86">
      <w:start w:val="1"/>
      <w:numFmt w:val="lowerRoman"/>
      <w:lvlText w:val="%3."/>
      <w:lvlJc w:val="right"/>
      <w:pPr>
        <w:ind w:left="2160" w:hanging="180"/>
      </w:pPr>
    </w:lvl>
    <w:lvl w:ilvl="3" w:tplc="257E9CBC">
      <w:start w:val="1"/>
      <w:numFmt w:val="decimal"/>
      <w:lvlText w:val="%4."/>
      <w:lvlJc w:val="left"/>
      <w:pPr>
        <w:ind w:left="2880" w:hanging="360"/>
      </w:pPr>
    </w:lvl>
    <w:lvl w:ilvl="4" w:tplc="5FE68ABE">
      <w:start w:val="1"/>
      <w:numFmt w:val="lowerLetter"/>
      <w:lvlText w:val="%5."/>
      <w:lvlJc w:val="left"/>
      <w:pPr>
        <w:ind w:left="3600" w:hanging="360"/>
      </w:pPr>
    </w:lvl>
    <w:lvl w:ilvl="5" w:tplc="1E146C48">
      <w:start w:val="1"/>
      <w:numFmt w:val="lowerRoman"/>
      <w:lvlText w:val="%6."/>
      <w:lvlJc w:val="right"/>
      <w:pPr>
        <w:ind w:left="4320" w:hanging="180"/>
      </w:pPr>
    </w:lvl>
    <w:lvl w:ilvl="6" w:tplc="61C08666">
      <w:start w:val="1"/>
      <w:numFmt w:val="decimal"/>
      <w:lvlText w:val="%7."/>
      <w:lvlJc w:val="left"/>
      <w:pPr>
        <w:ind w:left="5040" w:hanging="360"/>
      </w:pPr>
    </w:lvl>
    <w:lvl w:ilvl="7" w:tplc="922C36E6">
      <w:start w:val="1"/>
      <w:numFmt w:val="lowerLetter"/>
      <w:lvlText w:val="%8."/>
      <w:lvlJc w:val="left"/>
      <w:pPr>
        <w:ind w:left="5760" w:hanging="360"/>
      </w:pPr>
    </w:lvl>
    <w:lvl w:ilvl="8" w:tplc="7A7EA3CC">
      <w:start w:val="1"/>
      <w:numFmt w:val="lowerRoman"/>
      <w:lvlText w:val="%9."/>
      <w:lvlJc w:val="right"/>
      <w:pPr>
        <w:ind w:left="6480" w:hanging="180"/>
      </w:pPr>
    </w:lvl>
  </w:abstractNum>
  <w:abstractNum w:abstractNumId="23" w15:restartNumberingAfterBreak="0">
    <w:nsid w:val="2CD22905"/>
    <w:multiLevelType w:val="multilevel"/>
    <w:tmpl w:val="E4D8F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20DF258"/>
    <w:multiLevelType w:val="hybridMultilevel"/>
    <w:tmpl w:val="8F949250"/>
    <w:lvl w:ilvl="0" w:tplc="86BE8BDC">
      <w:start w:val="1"/>
      <w:numFmt w:val="bullet"/>
      <w:lvlText w:val=""/>
      <w:lvlJc w:val="left"/>
      <w:pPr>
        <w:ind w:left="720" w:hanging="360"/>
      </w:pPr>
      <w:rPr>
        <w:rFonts w:hint="default" w:ascii="Symbol" w:hAnsi="Symbol"/>
      </w:rPr>
    </w:lvl>
    <w:lvl w:ilvl="1" w:tplc="2110C6D2">
      <w:start w:val="1"/>
      <w:numFmt w:val="bullet"/>
      <w:lvlText w:val="o"/>
      <w:lvlJc w:val="left"/>
      <w:pPr>
        <w:ind w:left="1440" w:hanging="360"/>
      </w:pPr>
      <w:rPr>
        <w:rFonts w:hint="default" w:ascii="Courier New" w:hAnsi="Courier New"/>
      </w:rPr>
    </w:lvl>
    <w:lvl w:ilvl="2" w:tplc="0F36DA24">
      <w:start w:val="1"/>
      <w:numFmt w:val="bullet"/>
      <w:lvlText w:val=""/>
      <w:lvlJc w:val="left"/>
      <w:pPr>
        <w:ind w:left="2160" w:hanging="360"/>
      </w:pPr>
      <w:rPr>
        <w:rFonts w:hint="default" w:ascii="Wingdings" w:hAnsi="Wingdings"/>
      </w:rPr>
    </w:lvl>
    <w:lvl w:ilvl="3" w:tplc="170A3BE4">
      <w:start w:val="1"/>
      <w:numFmt w:val="bullet"/>
      <w:lvlText w:val=""/>
      <w:lvlJc w:val="left"/>
      <w:pPr>
        <w:ind w:left="2880" w:hanging="360"/>
      </w:pPr>
      <w:rPr>
        <w:rFonts w:hint="default" w:ascii="Symbol" w:hAnsi="Symbol"/>
      </w:rPr>
    </w:lvl>
    <w:lvl w:ilvl="4" w:tplc="0630CE9E">
      <w:start w:val="1"/>
      <w:numFmt w:val="bullet"/>
      <w:lvlText w:val="o"/>
      <w:lvlJc w:val="left"/>
      <w:pPr>
        <w:ind w:left="3600" w:hanging="360"/>
      </w:pPr>
      <w:rPr>
        <w:rFonts w:hint="default" w:ascii="Courier New" w:hAnsi="Courier New"/>
      </w:rPr>
    </w:lvl>
    <w:lvl w:ilvl="5" w:tplc="3954D730">
      <w:start w:val="1"/>
      <w:numFmt w:val="bullet"/>
      <w:lvlText w:val=""/>
      <w:lvlJc w:val="left"/>
      <w:pPr>
        <w:ind w:left="4320" w:hanging="360"/>
      </w:pPr>
      <w:rPr>
        <w:rFonts w:hint="default" w:ascii="Wingdings" w:hAnsi="Wingdings"/>
      </w:rPr>
    </w:lvl>
    <w:lvl w:ilvl="6" w:tplc="DC16EC6A">
      <w:start w:val="1"/>
      <w:numFmt w:val="bullet"/>
      <w:lvlText w:val=""/>
      <w:lvlJc w:val="left"/>
      <w:pPr>
        <w:ind w:left="5040" w:hanging="360"/>
      </w:pPr>
      <w:rPr>
        <w:rFonts w:hint="default" w:ascii="Symbol" w:hAnsi="Symbol"/>
      </w:rPr>
    </w:lvl>
    <w:lvl w:ilvl="7" w:tplc="4104BD94">
      <w:start w:val="1"/>
      <w:numFmt w:val="bullet"/>
      <w:lvlText w:val="o"/>
      <w:lvlJc w:val="left"/>
      <w:pPr>
        <w:ind w:left="5760" w:hanging="360"/>
      </w:pPr>
      <w:rPr>
        <w:rFonts w:hint="default" w:ascii="Courier New" w:hAnsi="Courier New"/>
      </w:rPr>
    </w:lvl>
    <w:lvl w:ilvl="8" w:tplc="5054402E">
      <w:start w:val="1"/>
      <w:numFmt w:val="bullet"/>
      <w:lvlText w:val=""/>
      <w:lvlJc w:val="left"/>
      <w:pPr>
        <w:ind w:left="6480" w:hanging="360"/>
      </w:pPr>
      <w:rPr>
        <w:rFonts w:hint="default" w:ascii="Wingdings" w:hAnsi="Wingdings"/>
      </w:rPr>
    </w:lvl>
  </w:abstractNum>
  <w:abstractNum w:abstractNumId="25" w15:restartNumberingAfterBreak="0">
    <w:nsid w:val="32A64CFA"/>
    <w:multiLevelType w:val="multilevel"/>
    <w:tmpl w:val="C0A4D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6772DA2"/>
    <w:multiLevelType w:val="multilevel"/>
    <w:tmpl w:val="A330F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7B2761F"/>
    <w:multiLevelType w:val="multilevel"/>
    <w:tmpl w:val="AD10B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9663A58"/>
    <w:multiLevelType w:val="multilevel"/>
    <w:tmpl w:val="F45AEA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035079E"/>
    <w:multiLevelType w:val="hybridMultilevel"/>
    <w:tmpl w:val="21506520"/>
    <w:lvl w:ilvl="0" w:tplc="FCEEFFF2">
      <w:start w:val="1"/>
      <w:numFmt w:val="bullet"/>
      <w:lvlText w:val=""/>
      <w:lvlJc w:val="left"/>
      <w:pPr>
        <w:ind w:left="720" w:hanging="360"/>
      </w:pPr>
      <w:rPr>
        <w:rFonts w:hint="default" w:ascii="Symbol" w:hAnsi="Symbol"/>
      </w:rPr>
    </w:lvl>
    <w:lvl w:ilvl="1" w:tplc="B036BC50">
      <w:start w:val="1"/>
      <w:numFmt w:val="bullet"/>
      <w:lvlText w:val="o"/>
      <w:lvlJc w:val="left"/>
      <w:pPr>
        <w:ind w:left="1440" w:hanging="360"/>
      </w:pPr>
      <w:rPr>
        <w:rFonts w:hint="default" w:ascii="Courier New" w:hAnsi="Courier New"/>
      </w:rPr>
    </w:lvl>
    <w:lvl w:ilvl="2" w:tplc="CEC26EAE">
      <w:start w:val="1"/>
      <w:numFmt w:val="bullet"/>
      <w:lvlText w:val=""/>
      <w:lvlJc w:val="left"/>
      <w:pPr>
        <w:ind w:left="2160" w:hanging="360"/>
      </w:pPr>
      <w:rPr>
        <w:rFonts w:hint="default" w:ascii="Wingdings" w:hAnsi="Wingdings"/>
      </w:rPr>
    </w:lvl>
    <w:lvl w:ilvl="3" w:tplc="9EDE20AE">
      <w:start w:val="1"/>
      <w:numFmt w:val="bullet"/>
      <w:lvlText w:val=""/>
      <w:lvlJc w:val="left"/>
      <w:pPr>
        <w:ind w:left="2880" w:hanging="360"/>
      </w:pPr>
      <w:rPr>
        <w:rFonts w:hint="default" w:ascii="Symbol" w:hAnsi="Symbol"/>
      </w:rPr>
    </w:lvl>
    <w:lvl w:ilvl="4" w:tplc="F4E46754">
      <w:start w:val="1"/>
      <w:numFmt w:val="bullet"/>
      <w:lvlText w:val="o"/>
      <w:lvlJc w:val="left"/>
      <w:pPr>
        <w:ind w:left="3600" w:hanging="360"/>
      </w:pPr>
      <w:rPr>
        <w:rFonts w:hint="default" w:ascii="Courier New" w:hAnsi="Courier New"/>
      </w:rPr>
    </w:lvl>
    <w:lvl w:ilvl="5" w:tplc="78C465CE">
      <w:start w:val="1"/>
      <w:numFmt w:val="bullet"/>
      <w:lvlText w:val=""/>
      <w:lvlJc w:val="left"/>
      <w:pPr>
        <w:ind w:left="4320" w:hanging="360"/>
      </w:pPr>
      <w:rPr>
        <w:rFonts w:hint="default" w:ascii="Wingdings" w:hAnsi="Wingdings"/>
      </w:rPr>
    </w:lvl>
    <w:lvl w:ilvl="6" w:tplc="27205EDA">
      <w:start w:val="1"/>
      <w:numFmt w:val="bullet"/>
      <w:lvlText w:val=""/>
      <w:lvlJc w:val="left"/>
      <w:pPr>
        <w:ind w:left="5040" w:hanging="360"/>
      </w:pPr>
      <w:rPr>
        <w:rFonts w:hint="default" w:ascii="Symbol" w:hAnsi="Symbol"/>
      </w:rPr>
    </w:lvl>
    <w:lvl w:ilvl="7" w:tplc="48C6329C">
      <w:start w:val="1"/>
      <w:numFmt w:val="bullet"/>
      <w:lvlText w:val="o"/>
      <w:lvlJc w:val="left"/>
      <w:pPr>
        <w:ind w:left="5760" w:hanging="360"/>
      </w:pPr>
      <w:rPr>
        <w:rFonts w:hint="default" w:ascii="Courier New" w:hAnsi="Courier New"/>
      </w:rPr>
    </w:lvl>
    <w:lvl w:ilvl="8" w:tplc="F1587F1C">
      <w:start w:val="1"/>
      <w:numFmt w:val="bullet"/>
      <w:lvlText w:val=""/>
      <w:lvlJc w:val="left"/>
      <w:pPr>
        <w:ind w:left="6480" w:hanging="360"/>
      </w:pPr>
      <w:rPr>
        <w:rFonts w:hint="default" w:ascii="Wingdings" w:hAnsi="Wingdings"/>
      </w:rPr>
    </w:lvl>
  </w:abstractNum>
  <w:abstractNum w:abstractNumId="30" w15:restartNumberingAfterBreak="0">
    <w:nsid w:val="411A47DE"/>
    <w:multiLevelType w:val="multilevel"/>
    <w:tmpl w:val="18F0265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17BAC88"/>
    <w:multiLevelType w:val="hybridMultilevel"/>
    <w:tmpl w:val="C4441E26"/>
    <w:lvl w:ilvl="0" w:tplc="11A07C62">
      <w:start w:val="1"/>
      <w:numFmt w:val="bullet"/>
      <w:lvlText w:val=""/>
      <w:lvlJc w:val="left"/>
      <w:pPr>
        <w:ind w:left="720" w:hanging="360"/>
      </w:pPr>
      <w:rPr>
        <w:rFonts w:hint="default" w:ascii="Symbol" w:hAnsi="Symbol"/>
      </w:rPr>
    </w:lvl>
    <w:lvl w:ilvl="1" w:tplc="5A000E40">
      <w:start w:val="1"/>
      <w:numFmt w:val="bullet"/>
      <w:lvlText w:val="o"/>
      <w:lvlJc w:val="left"/>
      <w:pPr>
        <w:ind w:left="1440" w:hanging="360"/>
      </w:pPr>
      <w:rPr>
        <w:rFonts w:hint="default" w:ascii="Courier New" w:hAnsi="Courier New"/>
      </w:rPr>
    </w:lvl>
    <w:lvl w:ilvl="2" w:tplc="23F6E72C">
      <w:start w:val="1"/>
      <w:numFmt w:val="bullet"/>
      <w:lvlText w:val=""/>
      <w:lvlJc w:val="left"/>
      <w:pPr>
        <w:ind w:left="2160" w:hanging="360"/>
      </w:pPr>
      <w:rPr>
        <w:rFonts w:hint="default" w:ascii="Wingdings" w:hAnsi="Wingdings"/>
      </w:rPr>
    </w:lvl>
    <w:lvl w:ilvl="3" w:tplc="47D666D4">
      <w:start w:val="1"/>
      <w:numFmt w:val="bullet"/>
      <w:lvlText w:val=""/>
      <w:lvlJc w:val="left"/>
      <w:pPr>
        <w:ind w:left="2880" w:hanging="360"/>
      </w:pPr>
      <w:rPr>
        <w:rFonts w:hint="default" w:ascii="Symbol" w:hAnsi="Symbol"/>
      </w:rPr>
    </w:lvl>
    <w:lvl w:ilvl="4" w:tplc="52ECBDF2">
      <w:start w:val="1"/>
      <w:numFmt w:val="bullet"/>
      <w:lvlText w:val="o"/>
      <w:lvlJc w:val="left"/>
      <w:pPr>
        <w:ind w:left="3600" w:hanging="360"/>
      </w:pPr>
      <w:rPr>
        <w:rFonts w:hint="default" w:ascii="Courier New" w:hAnsi="Courier New"/>
      </w:rPr>
    </w:lvl>
    <w:lvl w:ilvl="5" w:tplc="8A6E017C">
      <w:start w:val="1"/>
      <w:numFmt w:val="bullet"/>
      <w:lvlText w:val=""/>
      <w:lvlJc w:val="left"/>
      <w:pPr>
        <w:ind w:left="4320" w:hanging="360"/>
      </w:pPr>
      <w:rPr>
        <w:rFonts w:hint="default" w:ascii="Wingdings" w:hAnsi="Wingdings"/>
      </w:rPr>
    </w:lvl>
    <w:lvl w:ilvl="6" w:tplc="5F14ED52">
      <w:start w:val="1"/>
      <w:numFmt w:val="bullet"/>
      <w:lvlText w:val=""/>
      <w:lvlJc w:val="left"/>
      <w:pPr>
        <w:ind w:left="5040" w:hanging="360"/>
      </w:pPr>
      <w:rPr>
        <w:rFonts w:hint="default" w:ascii="Symbol" w:hAnsi="Symbol"/>
      </w:rPr>
    </w:lvl>
    <w:lvl w:ilvl="7" w:tplc="24C87994">
      <w:start w:val="1"/>
      <w:numFmt w:val="bullet"/>
      <w:lvlText w:val="o"/>
      <w:lvlJc w:val="left"/>
      <w:pPr>
        <w:ind w:left="5760" w:hanging="360"/>
      </w:pPr>
      <w:rPr>
        <w:rFonts w:hint="default" w:ascii="Courier New" w:hAnsi="Courier New"/>
      </w:rPr>
    </w:lvl>
    <w:lvl w:ilvl="8" w:tplc="8A5A434E">
      <w:start w:val="1"/>
      <w:numFmt w:val="bullet"/>
      <w:lvlText w:val=""/>
      <w:lvlJc w:val="left"/>
      <w:pPr>
        <w:ind w:left="6480" w:hanging="360"/>
      </w:pPr>
      <w:rPr>
        <w:rFonts w:hint="default" w:ascii="Wingdings" w:hAnsi="Wingdings"/>
      </w:rPr>
    </w:lvl>
  </w:abstractNum>
  <w:abstractNum w:abstractNumId="32" w15:restartNumberingAfterBreak="0">
    <w:nsid w:val="444A7D07"/>
    <w:multiLevelType w:val="multilevel"/>
    <w:tmpl w:val="8DD6CA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490F7810"/>
    <w:multiLevelType w:val="hybridMultilevel"/>
    <w:tmpl w:val="A76EB5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91D6F0D"/>
    <w:multiLevelType w:val="hybridMultilevel"/>
    <w:tmpl w:val="CB8E874E"/>
    <w:lvl w:ilvl="0" w:tplc="2D0CAB4A">
      <w:start w:val="11"/>
      <w:numFmt w:val="decimal"/>
      <w:lvlText w:val="%1."/>
      <w:lvlJc w:val="left"/>
      <w:pPr>
        <w:ind w:left="720" w:hanging="360"/>
      </w:pPr>
    </w:lvl>
    <w:lvl w:ilvl="1" w:tplc="AD04163C">
      <w:start w:val="1"/>
      <w:numFmt w:val="lowerLetter"/>
      <w:lvlText w:val="%2."/>
      <w:lvlJc w:val="left"/>
      <w:pPr>
        <w:ind w:left="1440" w:hanging="360"/>
      </w:pPr>
    </w:lvl>
    <w:lvl w:ilvl="2" w:tplc="852C57F4">
      <w:start w:val="1"/>
      <w:numFmt w:val="lowerRoman"/>
      <w:lvlText w:val="%3."/>
      <w:lvlJc w:val="right"/>
      <w:pPr>
        <w:ind w:left="2160" w:hanging="180"/>
      </w:pPr>
    </w:lvl>
    <w:lvl w:ilvl="3" w:tplc="A0FE99C6">
      <w:start w:val="1"/>
      <w:numFmt w:val="decimal"/>
      <w:lvlText w:val="%4."/>
      <w:lvlJc w:val="left"/>
      <w:pPr>
        <w:ind w:left="2880" w:hanging="360"/>
      </w:pPr>
    </w:lvl>
    <w:lvl w:ilvl="4" w:tplc="E43A34A0">
      <w:start w:val="1"/>
      <w:numFmt w:val="lowerLetter"/>
      <w:lvlText w:val="%5."/>
      <w:lvlJc w:val="left"/>
      <w:pPr>
        <w:ind w:left="3600" w:hanging="360"/>
      </w:pPr>
    </w:lvl>
    <w:lvl w:ilvl="5" w:tplc="6268B4FE">
      <w:start w:val="1"/>
      <w:numFmt w:val="lowerRoman"/>
      <w:lvlText w:val="%6."/>
      <w:lvlJc w:val="right"/>
      <w:pPr>
        <w:ind w:left="4320" w:hanging="180"/>
      </w:pPr>
    </w:lvl>
    <w:lvl w:ilvl="6" w:tplc="E798562E">
      <w:start w:val="1"/>
      <w:numFmt w:val="decimal"/>
      <w:lvlText w:val="%7."/>
      <w:lvlJc w:val="left"/>
      <w:pPr>
        <w:ind w:left="5040" w:hanging="360"/>
      </w:pPr>
    </w:lvl>
    <w:lvl w:ilvl="7" w:tplc="A4EC8DD4">
      <w:start w:val="1"/>
      <w:numFmt w:val="lowerLetter"/>
      <w:lvlText w:val="%8."/>
      <w:lvlJc w:val="left"/>
      <w:pPr>
        <w:ind w:left="5760" w:hanging="360"/>
      </w:pPr>
    </w:lvl>
    <w:lvl w:ilvl="8" w:tplc="8E083FEE">
      <w:start w:val="1"/>
      <w:numFmt w:val="lowerRoman"/>
      <w:lvlText w:val="%9."/>
      <w:lvlJc w:val="right"/>
      <w:pPr>
        <w:ind w:left="6480" w:hanging="180"/>
      </w:pPr>
    </w:lvl>
  </w:abstractNum>
  <w:abstractNum w:abstractNumId="35" w15:restartNumberingAfterBreak="0">
    <w:nsid w:val="4AC94804"/>
    <w:multiLevelType w:val="hybridMultilevel"/>
    <w:tmpl w:val="0490558C"/>
    <w:lvl w:ilvl="0" w:tplc="699ACC92">
      <w:start w:val="1"/>
      <w:numFmt w:val="bullet"/>
      <w:lvlText w:val=""/>
      <w:lvlJc w:val="left"/>
      <w:pPr>
        <w:ind w:left="720" w:hanging="360"/>
      </w:pPr>
      <w:rPr>
        <w:rFonts w:hint="default" w:ascii="Symbol" w:hAnsi="Symbol"/>
      </w:rPr>
    </w:lvl>
    <w:lvl w:ilvl="1" w:tplc="93ACBDD4">
      <w:start w:val="1"/>
      <w:numFmt w:val="bullet"/>
      <w:lvlText w:val="o"/>
      <w:lvlJc w:val="left"/>
      <w:pPr>
        <w:ind w:left="1440" w:hanging="360"/>
      </w:pPr>
      <w:rPr>
        <w:rFonts w:hint="default" w:ascii="Courier New" w:hAnsi="Courier New"/>
      </w:rPr>
    </w:lvl>
    <w:lvl w:ilvl="2" w:tplc="EBD02C4E">
      <w:start w:val="1"/>
      <w:numFmt w:val="bullet"/>
      <w:lvlText w:val=""/>
      <w:lvlJc w:val="left"/>
      <w:pPr>
        <w:ind w:left="2160" w:hanging="360"/>
      </w:pPr>
      <w:rPr>
        <w:rFonts w:hint="default" w:ascii="Wingdings" w:hAnsi="Wingdings"/>
      </w:rPr>
    </w:lvl>
    <w:lvl w:ilvl="3" w:tplc="F44236D4">
      <w:start w:val="1"/>
      <w:numFmt w:val="bullet"/>
      <w:lvlText w:val=""/>
      <w:lvlJc w:val="left"/>
      <w:pPr>
        <w:ind w:left="2880" w:hanging="360"/>
      </w:pPr>
      <w:rPr>
        <w:rFonts w:hint="default" w:ascii="Symbol" w:hAnsi="Symbol"/>
      </w:rPr>
    </w:lvl>
    <w:lvl w:ilvl="4" w:tplc="DE3EA904">
      <w:start w:val="1"/>
      <w:numFmt w:val="bullet"/>
      <w:lvlText w:val="o"/>
      <w:lvlJc w:val="left"/>
      <w:pPr>
        <w:ind w:left="3600" w:hanging="360"/>
      </w:pPr>
      <w:rPr>
        <w:rFonts w:hint="default" w:ascii="Courier New" w:hAnsi="Courier New"/>
      </w:rPr>
    </w:lvl>
    <w:lvl w:ilvl="5" w:tplc="AD3A1950">
      <w:start w:val="1"/>
      <w:numFmt w:val="bullet"/>
      <w:lvlText w:val=""/>
      <w:lvlJc w:val="left"/>
      <w:pPr>
        <w:ind w:left="4320" w:hanging="360"/>
      </w:pPr>
      <w:rPr>
        <w:rFonts w:hint="default" w:ascii="Wingdings" w:hAnsi="Wingdings"/>
      </w:rPr>
    </w:lvl>
    <w:lvl w:ilvl="6" w:tplc="8BF8340A">
      <w:start w:val="1"/>
      <w:numFmt w:val="bullet"/>
      <w:lvlText w:val=""/>
      <w:lvlJc w:val="left"/>
      <w:pPr>
        <w:ind w:left="5040" w:hanging="360"/>
      </w:pPr>
      <w:rPr>
        <w:rFonts w:hint="default" w:ascii="Symbol" w:hAnsi="Symbol"/>
      </w:rPr>
    </w:lvl>
    <w:lvl w:ilvl="7" w:tplc="C338F758">
      <w:start w:val="1"/>
      <w:numFmt w:val="bullet"/>
      <w:lvlText w:val="o"/>
      <w:lvlJc w:val="left"/>
      <w:pPr>
        <w:ind w:left="5760" w:hanging="360"/>
      </w:pPr>
      <w:rPr>
        <w:rFonts w:hint="default" w:ascii="Courier New" w:hAnsi="Courier New"/>
      </w:rPr>
    </w:lvl>
    <w:lvl w:ilvl="8" w:tplc="72D01D62">
      <w:start w:val="1"/>
      <w:numFmt w:val="bullet"/>
      <w:lvlText w:val=""/>
      <w:lvlJc w:val="left"/>
      <w:pPr>
        <w:ind w:left="6480" w:hanging="360"/>
      </w:pPr>
      <w:rPr>
        <w:rFonts w:hint="default" w:ascii="Wingdings" w:hAnsi="Wingdings"/>
      </w:rPr>
    </w:lvl>
  </w:abstractNum>
  <w:abstractNum w:abstractNumId="36" w15:restartNumberingAfterBreak="0">
    <w:nsid w:val="4AF9251E"/>
    <w:multiLevelType w:val="hybridMultilevel"/>
    <w:tmpl w:val="13388E68"/>
    <w:lvl w:ilvl="0" w:tplc="BCAE09D8">
      <w:start w:val="1"/>
      <w:numFmt w:val="bullet"/>
      <w:lvlText w:val=""/>
      <w:lvlJc w:val="left"/>
      <w:pPr>
        <w:ind w:left="720" w:hanging="360"/>
      </w:pPr>
      <w:rPr>
        <w:rFonts w:hint="default" w:ascii="Symbol" w:hAnsi="Symbol"/>
      </w:rPr>
    </w:lvl>
    <w:lvl w:ilvl="1" w:tplc="24461CC6">
      <w:start w:val="1"/>
      <w:numFmt w:val="bullet"/>
      <w:lvlText w:val="o"/>
      <w:lvlJc w:val="left"/>
      <w:pPr>
        <w:ind w:left="1440" w:hanging="360"/>
      </w:pPr>
      <w:rPr>
        <w:rFonts w:hint="default" w:ascii="Courier New" w:hAnsi="Courier New"/>
      </w:rPr>
    </w:lvl>
    <w:lvl w:ilvl="2" w:tplc="59101498">
      <w:start w:val="1"/>
      <w:numFmt w:val="bullet"/>
      <w:lvlText w:val=""/>
      <w:lvlJc w:val="left"/>
      <w:pPr>
        <w:ind w:left="2160" w:hanging="360"/>
      </w:pPr>
      <w:rPr>
        <w:rFonts w:hint="default" w:ascii="Wingdings" w:hAnsi="Wingdings"/>
      </w:rPr>
    </w:lvl>
    <w:lvl w:ilvl="3" w:tplc="5C42D3A6">
      <w:start w:val="1"/>
      <w:numFmt w:val="bullet"/>
      <w:lvlText w:val=""/>
      <w:lvlJc w:val="left"/>
      <w:pPr>
        <w:ind w:left="2880" w:hanging="360"/>
      </w:pPr>
      <w:rPr>
        <w:rFonts w:hint="default" w:ascii="Symbol" w:hAnsi="Symbol"/>
      </w:rPr>
    </w:lvl>
    <w:lvl w:ilvl="4" w:tplc="27BC9BDA">
      <w:start w:val="1"/>
      <w:numFmt w:val="bullet"/>
      <w:lvlText w:val="o"/>
      <w:lvlJc w:val="left"/>
      <w:pPr>
        <w:ind w:left="3600" w:hanging="360"/>
      </w:pPr>
      <w:rPr>
        <w:rFonts w:hint="default" w:ascii="Courier New" w:hAnsi="Courier New"/>
      </w:rPr>
    </w:lvl>
    <w:lvl w:ilvl="5" w:tplc="7C5A0692">
      <w:start w:val="1"/>
      <w:numFmt w:val="bullet"/>
      <w:lvlText w:val=""/>
      <w:lvlJc w:val="left"/>
      <w:pPr>
        <w:ind w:left="4320" w:hanging="360"/>
      </w:pPr>
      <w:rPr>
        <w:rFonts w:hint="default" w:ascii="Wingdings" w:hAnsi="Wingdings"/>
      </w:rPr>
    </w:lvl>
    <w:lvl w:ilvl="6" w:tplc="799A6C36">
      <w:start w:val="1"/>
      <w:numFmt w:val="bullet"/>
      <w:lvlText w:val=""/>
      <w:lvlJc w:val="left"/>
      <w:pPr>
        <w:ind w:left="5040" w:hanging="360"/>
      </w:pPr>
      <w:rPr>
        <w:rFonts w:hint="default" w:ascii="Symbol" w:hAnsi="Symbol"/>
      </w:rPr>
    </w:lvl>
    <w:lvl w:ilvl="7" w:tplc="B302F6C0">
      <w:start w:val="1"/>
      <w:numFmt w:val="bullet"/>
      <w:lvlText w:val="o"/>
      <w:lvlJc w:val="left"/>
      <w:pPr>
        <w:ind w:left="5760" w:hanging="360"/>
      </w:pPr>
      <w:rPr>
        <w:rFonts w:hint="default" w:ascii="Courier New" w:hAnsi="Courier New"/>
      </w:rPr>
    </w:lvl>
    <w:lvl w:ilvl="8" w:tplc="D89A301E">
      <w:start w:val="1"/>
      <w:numFmt w:val="bullet"/>
      <w:lvlText w:val=""/>
      <w:lvlJc w:val="left"/>
      <w:pPr>
        <w:ind w:left="6480" w:hanging="360"/>
      </w:pPr>
      <w:rPr>
        <w:rFonts w:hint="default" w:ascii="Wingdings" w:hAnsi="Wingdings"/>
      </w:rPr>
    </w:lvl>
  </w:abstractNum>
  <w:abstractNum w:abstractNumId="37" w15:restartNumberingAfterBreak="0">
    <w:nsid w:val="4DD1D56A"/>
    <w:multiLevelType w:val="hybridMultilevel"/>
    <w:tmpl w:val="5A2CE656"/>
    <w:lvl w:ilvl="0" w:tplc="1FA685E2">
      <w:start w:val="1"/>
      <w:numFmt w:val="bullet"/>
      <w:lvlText w:val=""/>
      <w:lvlJc w:val="left"/>
      <w:pPr>
        <w:ind w:left="720" w:hanging="360"/>
      </w:pPr>
      <w:rPr>
        <w:rFonts w:hint="default" w:ascii="Symbol" w:hAnsi="Symbol"/>
      </w:rPr>
    </w:lvl>
    <w:lvl w:ilvl="1" w:tplc="BC5829D6">
      <w:start w:val="1"/>
      <w:numFmt w:val="bullet"/>
      <w:lvlText w:val="o"/>
      <w:lvlJc w:val="left"/>
      <w:pPr>
        <w:ind w:left="1440" w:hanging="360"/>
      </w:pPr>
      <w:rPr>
        <w:rFonts w:hint="default" w:ascii="Courier New" w:hAnsi="Courier New"/>
      </w:rPr>
    </w:lvl>
    <w:lvl w:ilvl="2" w:tplc="699847C2">
      <w:start w:val="1"/>
      <w:numFmt w:val="bullet"/>
      <w:lvlText w:val=""/>
      <w:lvlJc w:val="left"/>
      <w:pPr>
        <w:ind w:left="2160" w:hanging="360"/>
      </w:pPr>
      <w:rPr>
        <w:rFonts w:hint="default" w:ascii="Wingdings" w:hAnsi="Wingdings"/>
      </w:rPr>
    </w:lvl>
    <w:lvl w:ilvl="3" w:tplc="516ABF50">
      <w:start w:val="1"/>
      <w:numFmt w:val="bullet"/>
      <w:lvlText w:val=""/>
      <w:lvlJc w:val="left"/>
      <w:pPr>
        <w:ind w:left="2880" w:hanging="360"/>
      </w:pPr>
      <w:rPr>
        <w:rFonts w:hint="default" w:ascii="Symbol" w:hAnsi="Symbol"/>
      </w:rPr>
    </w:lvl>
    <w:lvl w:ilvl="4" w:tplc="F13409C4">
      <w:start w:val="1"/>
      <w:numFmt w:val="bullet"/>
      <w:lvlText w:val="o"/>
      <w:lvlJc w:val="left"/>
      <w:pPr>
        <w:ind w:left="3600" w:hanging="360"/>
      </w:pPr>
      <w:rPr>
        <w:rFonts w:hint="default" w:ascii="Courier New" w:hAnsi="Courier New"/>
      </w:rPr>
    </w:lvl>
    <w:lvl w:ilvl="5" w:tplc="0E7ABA72">
      <w:start w:val="1"/>
      <w:numFmt w:val="bullet"/>
      <w:lvlText w:val=""/>
      <w:lvlJc w:val="left"/>
      <w:pPr>
        <w:ind w:left="4320" w:hanging="360"/>
      </w:pPr>
      <w:rPr>
        <w:rFonts w:hint="default" w:ascii="Wingdings" w:hAnsi="Wingdings"/>
      </w:rPr>
    </w:lvl>
    <w:lvl w:ilvl="6" w:tplc="2EE43C5E">
      <w:start w:val="1"/>
      <w:numFmt w:val="bullet"/>
      <w:lvlText w:val=""/>
      <w:lvlJc w:val="left"/>
      <w:pPr>
        <w:ind w:left="5040" w:hanging="360"/>
      </w:pPr>
      <w:rPr>
        <w:rFonts w:hint="default" w:ascii="Symbol" w:hAnsi="Symbol"/>
      </w:rPr>
    </w:lvl>
    <w:lvl w:ilvl="7" w:tplc="6910F6A2">
      <w:start w:val="1"/>
      <w:numFmt w:val="bullet"/>
      <w:lvlText w:val="o"/>
      <w:lvlJc w:val="left"/>
      <w:pPr>
        <w:ind w:left="5760" w:hanging="360"/>
      </w:pPr>
      <w:rPr>
        <w:rFonts w:hint="default" w:ascii="Courier New" w:hAnsi="Courier New"/>
      </w:rPr>
    </w:lvl>
    <w:lvl w:ilvl="8" w:tplc="5E0A42EE">
      <w:start w:val="1"/>
      <w:numFmt w:val="bullet"/>
      <w:lvlText w:val=""/>
      <w:lvlJc w:val="left"/>
      <w:pPr>
        <w:ind w:left="6480" w:hanging="360"/>
      </w:pPr>
      <w:rPr>
        <w:rFonts w:hint="default" w:ascii="Wingdings" w:hAnsi="Wingdings"/>
      </w:rPr>
    </w:lvl>
  </w:abstractNum>
  <w:abstractNum w:abstractNumId="38" w15:restartNumberingAfterBreak="0">
    <w:nsid w:val="4F430EA7"/>
    <w:multiLevelType w:val="multilevel"/>
    <w:tmpl w:val="BA48FBFC"/>
    <w:lvl w:ilvl="0">
      <w:start w:val="1"/>
      <w:numFmt w:val="bullet"/>
      <w:lvlText w:val=""/>
      <w:lvlJc w:val="left"/>
      <w:pPr>
        <w:tabs>
          <w:tab w:val="num" w:pos="630"/>
        </w:tabs>
        <w:ind w:left="630" w:hanging="360"/>
      </w:pPr>
      <w:rPr>
        <w:rFonts w:hint="default" w:ascii="Symbol" w:hAnsi="Symbol"/>
        <w:sz w:val="20"/>
      </w:rPr>
    </w:lvl>
    <w:lvl w:ilvl="1" w:tentative="1">
      <w:start w:val="1"/>
      <w:numFmt w:val="bullet"/>
      <w:lvlText w:val="o"/>
      <w:lvlJc w:val="left"/>
      <w:pPr>
        <w:tabs>
          <w:tab w:val="num" w:pos="1350"/>
        </w:tabs>
        <w:ind w:left="1350" w:hanging="360"/>
      </w:pPr>
      <w:rPr>
        <w:rFonts w:hint="default" w:ascii="Courier New" w:hAnsi="Courier New"/>
        <w:sz w:val="20"/>
      </w:rPr>
    </w:lvl>
    <w:lvl w:ilvl="2" w:tentative="1">
      <w:start w:val="1"/>
      <w:numFmt w:val="bullet"/>
      <w:lvlText w:val=""/>
      <w:lvlJc w:val="left"/>
      <w:pPr>
        <w:tabs>
          <w:tab w:val="num" w:pos="2070"/>
        </w:tabs>
        <w:ind w:left="2070" w:hanging="360"/>
      </w:pPr>
      <w:rPr>
        <w:rFonts w:hint="default" w:ascii="Wingdings" w:hAnsi="Wingdings"/>
        <w:sz w:val="20"/>
      </w:rPr>
    </w:lvl>
    <w:lvl w:ilvl="3" w:tentative="1">
      <w:start w:val="1"/>
      <w:numFmt w:val="bullet"/>
      <w:lvlText w:val=""/>
      <w:lvlJc w:val="left"/>
      <w:pPr>
        <w:tabs>
          <w:tab w:val="num" w:pos="2790"/>
        </w:tabs>
        <w:ind w:left="2790" w:hanging="360"/>
      </w:pPr>
      <w:rPr>
        <w:rFonts w:hint="default" w:ascii="Wingdings" w:hAnsi="Wingdings"/>
        <w:sz w:val="20"/>
      </w:rPr>
    </w:lvl>
    <w:lvl w:ilvl="4" w:tentative="1">
      <w:start w:val="1"/>
      <w:numFmt w:val="bullet"/>
      <w:lvlText w:val=""/>
      <w:lvlJc w:val="left"/>
      <w:pPr>
        <w:tabs>
          <w:tab w:val="num" w:pos="3510"/>
        </w:tabs>
        <w:ind w:left="3510" w:hanging="360"/>
      </w:pPr>
      <w:rPr>
        <w:rFonts w:hint="default" w:ascii="Wingdings" w:hAnsi="Wingdings"/>
        <w:sz w:val="20"/>
      </w:rPr>
    </w:lvl>
    <w:lvl w:ilvl="5" w:tentative="1">
      <w:start w:val="1"/>
      <w:numFmt w:val="bullet"/>
      <w:lvlText w:val=""/>
      <w:lvlJc w:val="left"/>
      <w:pPr>
        <w:tabs>
          <w:tab w:val="num" w:pos="4230"/>
        </w:tabs>
        <w:ind w:left="4230" w:hanging="360"/>
      </w:pPr>
      <w:rPr>
        <w:rFonts w:hint="default" w:ascii="Wingdings" w:hAnsi="Wingdings"/>
        <w:sz w:val="20"/>
      </w:rPr>
    </w:lvl>
    <w:lvl w:ilvl="6" w:tentative="1">
      <w:start w:val="1"/>
      <w:numFmt w:val="bullet"/>
      <w:lvlText w:val=""/>
      <w:lvlJc w:val="left"/>
      <w:pPr>
        <w:tabs>
          <w:tab w:val="num" w:pos="4950"/>
        </w:tabs>
        <w:ind w:left="4950" w:hanging="360"/>
      </w:pPr>
      <w:rPr>
        <w:rFonts w:hint="default" w:ascii="Wingdings" w:hAnsi="Wingdings"/>
        <w:sz w:val="20"/>
      </w:rPr>
    </w:lvl>
    <w:lvl w:ilvl="7" w:tentative="1">
      <w:start w:val="1"/>
      <w:numFmt w:val="bullet"/>
      <w:lvlText w:val=""/>
      <w:lvlJc w:val="left"/>
      <w:pPr>
        <w:tabs>
          <w:tab w:val="num" w:pos="5670"/>
        </w:tabs>
        <w:ind w:left="5670" w:hanging="360"/>
      </w:pPr>
      <w:rPr>
        <w:rFonts w:hint="default" w:ascii="Wingdings" w:hAnsi="Wingdings"/>
        <w:sz w:val="20"/>
      </w:rPr>
    </w:lvl>
    <w:lvl w:ilvl="8" w:tentative="1">
      <w:start w:val="1"/>
      <w:numFmt w:val="bullet"/>
      <w:lvlText w:val=""/>
      <w:lvlJc w:val="left"/>
      <w:pPr>
        <w:tabs>
          <w:tab w:val="num" w:pos="6390"/>
        </w:tabs>
        <w:ind w:left="6390" w:hanging="360"/>
      </w:pPr>
      <w:rPr>
        <w:rFonts w:hint="default" w:ascii="Wingdings" w:hAnsi="Wingdings"/>
        <w:sz w:val="20"/>
      </w:rPr>
    </w:lvl>
  </w:abstractNum>
  <w:abstractNum w:abstractNumId="39" w15:restartNumberingAfterBreak="0">
    <w:nsid w:val="5175443D"/>
    <w:multiLevelType w:val="multilevel"/>
    <w:tmpl w:val="32AC3A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18C1EEB"/>
    <w:multiLevelType w:val="multilevel"/>
    <w:tmpl w:val="A5646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3077C58"/>
    <w:multiLevelType w:val="hybridMultilevel"/>
    <w:tmpl w:val="3C6C51E6"/>
    <w:lvl w:ilvl="0" w:tplc="4086B5EE">
      <w:start w:val="1"/>
      <w:numFmt w:val="decimal"/>
      <w:lvlText w:val="%1."/>
      <w:lvlJc w:val="left"/>
      <w:pPr>
        <w:ind w:left="720" w:hanging="360"/>
      </w:pPr>
    </w:lvl>
    <w:lvl w:ilvl="1" w:tplc="F7506222">
      <w:start w:val="1"/>
      <w:numFmt w:val="lowerLetter"/>
      <w:lvlText w:val="%2."/>
      <w:lvlJc w:val="left"/>
      <w:pPr>
        <w:ind w:left="1440" w:hanging="360"/>
      </w:pPr>
    </w:lvl>
    <w:lvl w:ilvl="2" w:tplc="16D40446">
      <w:start w:val="1"/>
      <w:numFmt w:val="lowerRoman"/>
      <w:lvlText w:val="%3."/>
      <w:lvlJc w:val="right"/>
      <w:pPr>
        <w:ind w:left="2160" w:hanging="180"/>
      </w:pPr>
    </w:lvl>
    <w:lvl w:ilvl="3" w:tplc="55D686CE">
      <w:start w:val="1"/>
      <w:numFmt w:val="decimal"/>
      <w:lvlText w:val="%4."/>
      <w:lvlJc w:val="left"/>
      <w:pPr>
        <w:ind w:left="2880" w:hanging="360"/>
      </w:pPr>
    </w:lvl>
    <w:lvl w:ilvl="4" w:tplc="11901ECC">
      <w:start w:val="1"/>
      <w:numFmt w:val="lowerLetter"/>
      <w:lvlText w:val="%5."/>
      <w:lvlJc w:val="left"/>
      <w:pPr>
        <w:ind w:left="3600" w:hanging="360"/>
      </w:pPr>
    </w:lvl>
    <w:lvl w:ilvl="5" w:tplc="BC664228">
      <w:start w:val="1"/>
      <w:numFmt w:val="lowerRoman"/>
      <w:lvlText w:val="%6."/>
      <w:lvlJc w:val="right"/>
      <w:pPr>
        <w:ind w:left="4320" w:hanging="180"/>
      </w:pPr>
    </w:lvl>
    <w:lvl w:ilvl="6" w:tplc="871CC0E4">
      <w:start w:val="1"/>
      <w:numFmt w:val="decimal"/>
      <w:lvlText w:val="%7."/>
      <w:lvlJc w:val="left"/>
      <w:pPr>
        <w:ind w:left="5040" w:hanging="360"/>
      </w:pPr>
    </w:lvl>
    <w:lvl w:ilvl="7" w:tplc="881885BA">
      <w:start w:val="1"/>
      <w:numFmt w:val="lowerLetter"/>
      <w:lvlText w:val="%8."/>
      <w:lvlJc w:val="left"/>
      <w:pPr>
        <w:ind w:left="5760" w:hanging="360"/>
      </w:pPr>
    </w:lvl>
    <w:lvl w:ilvl="8" w:tplc="C2500CF4">
      <w:start w:val="1"/>
      <w:numFmt w:val="lowerRoman"/>
      <w:lvlText w:val="%9."/>
      <w:lvlJc w:val="right"/>
      <w:pPr>
        <w:ind w:left="6480" w:hanging="180"/>
      </w:pPr>
    </w:lvl>
  </w:abstractNum>
  <w:abstractNum w:abstractNumId="42" w15:restartNumberingAfterBreak="0">
    <w:nsid w:val="567336E2"/>
    <w:multiLevelType w:val="hybridMultilevel"/>
    <w:tmpl w:val="2BC81CC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5B8C6483"/>
    <w:multiLevelType w:val="multilevel"/>
    <w:tmpl w:val="828816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5E163F47"/>
    <w:multiLevelType w:val="hybridMultilevel"/>
    <w:tmpl w:val="B28E70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5" w15:restartNumberingAfterBreak="0">
    <w:nsid w:val="5F8D6A72"/>
    <w:multiLevelType w:val="hybridMultilevel"/>
    <w:tmpl w:val="C9823BA2"/>
    <w:lvl w:ilvl="0" w:tplc="5CA49CE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87C500"/>
    <w:multiLevelType w:val="hybridMultilevel"/>
    <w:tmpl w:val="C3F05F9E"/>
    <w:lvl w:ilvl="0" w:tplc="8F38E878">
      <w:start w:val="6"/>
      <w:numFmt w:val="decimal"/>
      <w:lvlText w:val="%1."/>
      <w:lvlJc w:val="left"/>
      <w:pPr>
        <w:ind w:left="720" w:hanging="360"/>
      </w:pPr>
    </w:lvl>
    <w:lvl w:ilvl="1" w:tplc="D408C404">
      <w:start w:val="1"/>
      <w:numFmt w:val="lowerLetter"/>
      <w:lvlText w:val="%2."/>
      <w:lvlJc w:val="left"/>
      <w:pPr>
        <w:ind w:left="1440" w:hanging="360"/>
      </w:pPr>
    </w:lvl>
    <w:lvl w:ilvl="2" w:tplc="614C177A">
      <w:start w:val="1"/>
      <w:numFmt w:val="lowerRoman"/>
      <w:lvlText w:val="%3."/>
      <w:lvlJc w:val="right"/>
      <w:pPr>
        <w:ind w:left="2160" w:hanging="180"/>
      </w:pPr>
    </w:lvl>
    <w:lvl w:ilvl="3" w:tplc="F170DDFA">
      <w:start w:val="1"/>
      <w:numFmt w:val="decimal"/>
      <w:lvlText w:val="%4."/>
      <w:lvlJc w:val="left"/>
      <w:pPr>
        <w:ind w:left="2880" w:hanging="360"/>
      </w:pPr>
    </w:lvl>
    <w:lvl w:ilvl="4" w:tplc="5066AA8C">
      <w:start w:val="1"/>
      <w:numFmt w:val="lowerLetter"/>
      <w:lvlText w:val="%5."/>
      <w:lvlJc w:val="left"/>
      <w:pPr>
        <w:ind w:left="3600" w:hanging="360"/>
      </w:pPr>
    </w:lvl>
    <w:lvl w:ilvl="5" w:tplc="3F4E0742">
      <w:start w:val="1"/>
      <w:numFmt w:val="lowerRoman"/>
      <w:lvlText w:val="%6."/>
      <w:lvlJc w:val="right"/>
      <w:pPr>
        <w:ind w:left="4320" w:hanging="180"/>
      </w:pPr>
    </w:lvl>
    <w:lvl w:ilvl="6" w:tplc="D88ADB22">
      <w:start w:val="1"/>
      <w:numFmt w:val="decimal"/>
      <w:lvlText w:val="%7."/>
      <w:lvlJc w:val="left"/>
      <w:pPr>
        <w:ind w:left="5040" w:hanging="360"/>
      </w:pPr>
    </w:lvl>
    <w:lvl w:ilvl="7" w:tplc="3D80CF9E">
      <w:start w:val="1"/>
      <w:numFmt w:val="lowerLetter"/>
      <w:lvlText w:val="%8."/>
      <w:lvlJc w:val="left"/>
      <w:pPr>
        <w:ind w:left="5760" w:hanging="360"/>
      </w:pPr>
    </w:lvl>
    <w:lvl w:ilvl="8" w:tplc="6292FD2C">
      <w:start w:val="1"/>
      <w:numFmt w:val="lowerRoman"/>
      <w:lvlText w:val="%9."/>
      <w:lvlJc w:val="right"/>
      <w:pPr>
        <w:ind w:left="6480" w:hanging="180"/>
      </w:pPr>
    </w:lvl>
  </w:abstractNum>
  <w:abstractNum w:abstractNumId="47" w15:restartNumberingAfterBreak="0">
    <w:nsid w:val="61EA11CF"/>
    <w:multiLevelType w:val="multilevel"/>
    <w:tmpl w:val="DD966E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AA665FF"/>
    <w:multiLevelType w:val="multilevel"/>
    <w:tmpl w:val="6D60541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9" w15:restartNumberingAfterBreak="0">
    <w:nsid w:val="6EB90D39"/>
    <w:multiLevelType w:val="multilevel"/>
    <w:tmpl w:val="E3CCB158"/>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u w:val="single"/>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6EDE7BE4"/>
    <w:multiLevelType w:val="multilevel"/>
    <w:tmpl w:val="59AED1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6FB12651"/>
    <w:multiLevelType w:val="multilevel"/>
    <w:tmpl w:val="E80A592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decimal"/>
      <w:lvlText w:val="%3."/>
      <w:lvlJc w:val="left"/>
      <w:pPr>
        <w:ind w:left="2160" w:hanging="360"/>
      </w:pPr>
      <w:rPr>
        <w:rFonts w:hint="default"/>
        <w:u w:val="single"/>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71A1EF18"/>
    <w:multiLevelType w:val="hybridMultilevel"/>
    <w:tmpl w:val="CA189196"/>
    <w:lvl w:ilvl="0" w:tplc="CFCC4738">
      <w:start w:val="1"/>
      <w:numFmt w:val="bullet"/>
      <w:lvlText w:val=""/>
      <w:lvlJc w:val="left"/>
      <w:pPr>
        <w:ind w:left="720" w:hanging="360"/>
      </w:pPr>
      <w:rPr>
        <w:rFonts w:hint="default" w:ascii="Symbol" w:hAnsi="Symbol"/>
      </w:rPr>
    </w:lvl>
    <w:lvl w:ilvl="1" w:tplc="8FE60642">
      <w:start w:val="1"/>
      <w:numFmt w:val="bullet"/>
      <w:lvlText w:val="o"/>
      <w:lvlJc w:val="left"/>
      <w:pPr>
        <w:ind w:left="1440" w:hanging="360"/>
      </w:pPr>
      <w:rPr>
        <w:rFonts w:hint="default" w:ascii="Courier New" w:hAnsi="Courier New"/>
      </w:rPr>
    </w:lvl>
    <w:lvl w:ilvl="2" w:tplc="5CB05E7C">
      <w:start w:val="1"/>
      <w:numFmt w:val="bullet"/>
      <w:lvlText w:val=""/>
      <w:lvlJc w:val="left"/>
      <w:pPr>
        <w:ind w:left="2160" w:hanging="360"/>
      </w:pPr>
      <w:rPr>
        <w:rFonts w:hint="default" w:ascii="Wingdings" w:hAnsi="Wingdings"/>
      </w:rPr>
    </w:lvl>
    <w:lvl w:ilvl="3" w:tplc="461E4692">
      <w:start w:val="1"/>
      <w:numFmt w:val="bullet"/>
      <w:lvlText w:val=""/>
      <w:lvlJc w:val="left"/>
      <w:pPr>
        <w:ind w:left="2880" w:hanging="360"/>
      </w:pPr>
      <w:rPr>
        <w:rFonts w:hint="default" w:ascii="Symbol" w:hAnsi="Symbol"/>
      </w:rPr>
    </w:lvl>
    <w:lvl w:ilvl="4" w:tplc="D2D02AEC">
      <w:start w:val="1"/>
      <w:numFmt w:val="bullet"/>
      <w:lvlText w:val="o"/>
      <w:lvlJc w:val="left"/>
      <w:pPr>
        <w:ind w:left="3600" w:hanging="360"/>
      </w:pPr>
      <w:rPr>
        <w:rFonts w:hint="default" w:ascii="Courier New" w:hAnsi="Courier New"/>
      </w:rPr>
    </w:lvl>
    <w:lvl w:ilvl="5" w:tplc="11A66C08">
      <w:start w:val="1"/>
      <w:numFmt w:val="bullet"/>
      <w:lvlText w:val=""/>
      <w:lvlJc w:val="left"/>
      <w:pPr>
        <w:ind w:left="4320" w:hanging="360"/>
      </w:pPr>
      <w:rPr>
        <w:rFonts w:hint="default" w:ascii="Wingdings" w:hAnsi="Wingdings"/>
      </w:rPr>
    </w:lvl>
    <w:lvl w:ilvl="6" w:tplc="F9AE20B2">
      <w:start w:val="1"/>
      <w:numFmt w:val="bullet"/>
      <w:lvlText w:val=""/>
      <w:lvlJc w:val="left"/>
      <w:pPr>
        <w:ind w:left="5040" w:hanging="360"/>
      </w:pPr>
      <w:rPr>
        <w:rFonts w:hint="default" w:ascii="Symbol" w:hAnsi="Symbol"/>
      </w:rPr>
    </w:lvl>
    <w:lvl w:ilvl="7" w:tplc="A45258E0">
      <w:start w:val="1"/>
      <w:numFmt w:val="bullet"/>
      <w:lvlText w:val="o"/>
      <w:lvlJc w:val="left"/>
      <w:pPr>
        <w:ind w:left="5760" w:hanging="360"/>
      </w:pPr>
      <w:rPr>
        <w:rFonts w:hint="default" w:ascii="Courier New" w:hAnsi="Courier New"/>
      </w:rPr>
    </w:lvl>
    <w:lvl w:ilvl="8" w:tplc="056073B4">
      <w:start w:val="1"/>
      <w:numFmt w:val="bullet"/>
      <w:lvlText w:val=""/>
      <w:lvlJc w:val="left"/>
      <w:pPr>
        <w:ind w:left="6480" w:hanging="360"/>
      </w:pPr>
      <w:rPr>
        <w:rFonts w:hint="default" w:ascii="Wingdings" w:hAnsi="Wingdings"/>
      </w:rPr>
    </w:lvl>
  </w:abstractNum>
  <w:abstractNum w:abstractNumId="53" w15:restartNumberingAfterBreak="0">
    <w:nsid w:val="74D734CC"/>
    <w:multiLevelType w:val="multilevel"/>
    <w:tmpl w:val="4A8AF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A167C0B"/>
    <w:multiLevelType w:val="multilevel"/>
    <w:tmpl w:val="21AC36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7A415FEE"/>
    <w:multiLevelType w:val="multilevel"/>
    <w:tmpl w:val="E4064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637027192">
    <w:abstractNumId w:val="24"/>
  </w:num>
  <w:num w:numId="2" w16cid:durableId="914780697">
    <w:abstractNumId w:val="31"/>
  </w:num>
  <w:num w:numId="3" w16cid:durableId="1857160432">
    <w:abstractNumId w:val="29"/>
  </w:num>
  <w:num w:numId="4" w16cid:durableId="2074350913">
    <w:abstractNumId w:val="1"/>
  </w:num>
  <w:num w:numId="5" w16cid:durableId="1568492754">
    <w:abstractNumId w:val="21"/>
  </w:num>
  <w:num w:numId="6" w16cid:durableId="214004433">
    <w:abstractNumId w:val="35"/>
  </w:num>
  <w:num w:numId="7" w16cid:durableId="141577961">
    <w:abstractNumId w:val="12"/>
  </w:num>
  <w:num w:numId="8" w16cid:durableId="1281260591">
    <w:abstractNumId w:val="6"/>
  </w:num>
  <w:num w:numId="9" w16cid:durableId="1224371191">
    <w:abstractNumId w:val="52"/>
  </w:num>
  <w:num w:numId="10" w16cid:durableId="1533227225">
    <w:abstractNumId w:val="37"/>
  </w:num>
  <w:num w:numId="11" w16cid:durableId="1358117204">
    <w:abstractNumId w:val="36"/>
  </w:num>
  <w:num w:numId="12" w16cid:durableId="1319266815">
    <w:abstractNumId w:val="5"/>
  </w:num>
  <w:num w:numId="13" w16cid:durableId="153188494">
    <w:abstractNumId w:val="18"/>
  </w:num>
  <w:num w:numId="14" w16cid:durableId="2128156466">
    <w:abstractNumId w:val="10"/>
  </w:num>
  <w:num w:numId="15" w16cid:durableId="672295207">
    <w:abstractNumId w:val="11"/>
  </w:num>
  <w:num w:numId="16" w16cid:durableId="1924682321">
    <w:abstractNumId w:val="22"/>
  </w:num>
  <w:num w:numId="17" w16cid:durableId="829752579">
    <w:abstractNumId w:val="9"/>
  </w:num>
  <w:num w:numId="18" w16cid:durableId="1055200610">
    <w:abstractNumId w:val="34"/>
  </w:num>
  <w:num w:numId="19" w16cid:durableId="97989474">
    <w:abstractNumId w:val="46"/>
  </w:num>
  <w:num w:numId="20" w16cid:durableId="680549456">
    <w:abstractNumId w:val="41"/>
  </w:num>
  <w:num w:numId="21" w16cid:durableId="2135444873">
    <w:abstractNumId w:val="48"/>
  </w:num>
  <w:num w:numId="22" w16cid:durableId="1803383295">
    <w:abstractNumId w:val="32"/>
  </w:num>
  <w:num w:numId="23" w16cid:durableId="1103109275">
    <w:abstractNumId w:val="4"/>
  </w:num>
  <w:num w:numId="24" w16cid:durableId="607812598">
    <w:abstractNumId w:val="15"/>
  </w:num>
  <w:num w:numId="25" w16cid:durableId="1311708706">
    <w:abstractNumId w:val="47"/>
  </w:num>
  <w:num w:numId="26" w16cid:durableId="1177885091">
    <w:abstractNumId w:val="30"/>
  </w:num>
  <w:num w:numId="27" w16cid:durableId="2097165938">
    <w:abstractNumId w:val="27"/>
  </w:num>
  <w:num w:numId="28" w16cid:durableId="1160971052">
    <w:abstractNumId w:val="51"/>
  </w:num>
  <w:num w:numId="29" w16cid:durableId="53433110">
    <w:abstractNumId w:val="49"/>
  </w:num>
  <w:num w:numId="30" w16cid:durableId="1701124816">
    <w:abstractNumId w:val="28"/>
  </w:num>
  <w:num w:numId="31" w16cid:durableId="1032341147">
    <w:abstractNumId w:val="38"/>
  </w:num>
  <w:num w:numId="32" w16cid:durableId="1333097702">
    <w:abstractNumId w:val="3"/>
  </w:num>
  <w:num w:numId="33" w16cid:durableId="1027221025">
    <w:abstractNumId w:val="23"/>
  </w:num>
  <w:num w:numId="34" w16cid:durableId="1608468323">
    <w:abstractNumId w:val="55"/>
  </w:num>
  <w:num w:numId="35" w16cid:durableId="1435594840">
    <w:abstractNumId w:val="26"/>
  </w:num>
  <w:num w:numId="36" w16cid:durableId="655691854">
    <w:abstractNumId w:val="53"/>
  </w:num>
  <w:num w:numId="37" w16cid:durableId="1963266367">
    <w:abstractNumId w:val="54"/>
  </w:num>
  <w:num w:numId="38" w16cid:durableId="1311207798">
    <w:abstractNumId w:val="50"/>
  </w:num>
  <w:num w:numId="39" w16cid:durableId="1785884098">
    <w:abstractNumId w:val="25"/>
  </w:num>
  <w:num w:numId="40" w16cid:durableId="739668198">
    <w:abstractNumId w:val="40"/>
  </w:num>
  <w:num w:numId="41" w16cid:durableId="81074927">
    <w:abstractNumId w:val="43"/>
  </w:num>
  <w:num w:numId="42" w16cid:durableId="1677420156">
    <w:abstractNumId w:val="20"/>
  </w:num>
  <w:num w:numId="43" w16cid:durableId="1730765812">
    <w:abstractNumId w:val="39"/>
  </w:num>
  <w:num w:numId="44" w16cid:durableId="1165437317">
    <w:abstractNumId w:val="17"/>
  </w:num>
  <w:num w:numId="45" w16cid:durableId="680664641">
    <w:abstractNumId w:val="8"/>
  </w:num>
  <w:num w:numId="46" w16cid:durableId="944994860">
    <w:abstractNumId w:val="19"/>
  </w:num>
  <w:num w:numId="47" w16cid:durableId="545143268">
    <w:abstractNumId w:val="13"/>
  </w:num>
  <w:num w:numId="48" w16cid:durableId="461849706">
    <w:abstractNumId w:val="0"/>
  </w:num>
  <w:num w:numId="49" w16cid:durableId="1654916759">
    <w:abstractNumId w:val="44"/>
  </w:num>
  <w:num w:numId="50" w16cid:durableId="1890847290">
    <w:abstractNumId w:val="33"/>
  </w:num>
  <w:num w:numId="51" w16cid:durableId="1001471712">
    <w:abstractNumId w:val="42"/>
  </w:num>
  <w:num w:numId="52" w16cid:durableId="17387484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22735504">
    <w:abstractNumId w:val="2"/>
  </w:num>
  <w:num w:numId="54" w16cid:durableId="841898797">
    <w:abstractNumId w:val="14"/>
  </w:num>
  <w:num w:numId="55" w16cid:durableId="533888773">
    <w:abstractNumId w:val="45"/>
  </w:num>
  <w:num w:numId="56" w16cid:durableId="1697658146">
    <w:abstractNumId w:val="16"/>
  </w:num>
  <w:num w:numId="57" w16cid:durableId="1813323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D8"/>
    <w:rsid w:val="00075654"/>
    <w:rsid w:val="000934CD"/>
    <w:rsid w:val="00155F19"/>
    <w:rsid w:val="00187A18"/>
    <w:rsid w:val="001E1555"/>
    <w:rsid w:val="001E158B"/>
    <w:rsid w:val="00242150"/>
    <w:rsid w:val="002B0E5F"/>
    <w:rsid w:val="002B1798"/>
    <w:rsid w:val="00301CBF"/>
    <w:rsid w:val="00322A4F"/>
    <w:rsid w:val="00343FEB"/>
    <w:rsid w:val="00396E69"/>
    <w:rsid w:val="003F2AD4"/>
    <w:rsid w:val="00480373"/>
    <w:rsid w:val="004B2522"/>
    <w:rsid w:val="005002B8"/>
    <w:rsid w:val="005203FC"/>
    <w:rsid w:val="005A0047"/>
    <w:rsid w:val="005C4C89"/>
    <w:rsid w:val="005F3798"/>
    <w:rsid w:val="00611878"/>
    <w:rsid w:val="00663BF7"/>
    <w:rsid w:val="006654B1"/>
    <w:rsid w:val="006B2CA2"/>
    <w:rsid w:val="006C058F"/>
    <w:rsid w:val="006C0826"/>
    <w:rsid w:val="006C26BB"/>
    <w:rsid w:val="0073057C"/>
    <w:rsid w:val="007741A8"/>
    <w:rsid w:val="00775C37"/>
    <w:rsid w:val="007C051A"/>
    <w:rsid w:val="007D30D8"/>
    <w:rsid w:val="008201A3"/>
    <w:rsid w:val="00884D2E"/>
    <w:rsid w:val="008B2ED5"/>
    <w:rsid w:val="008D2481"/>
    <w:rsid w:val="008E5FCC"/>
    <w:rsid w:val="00934C51"/>
    <w:rsid w:val="00966E32"/>
    <w:rsid w:val="00984F58"/>
    <w:rsid w:val="009D24BF"/>
    <w:rsid w:val="00A44037"/>
    <w:rsid w:val="00AA2E7D"/>
    <w:rsid w:val="00AB025C"/>
    <w:rsid w:val="00AC495E"/>
    <w:rsid w:val="00AD1C49"/>
    <w:rsid w:val="00AE2C2C"/>
    <w:rsid w:val="00AF31A7"/>
    <w:rsid w:val="00B25484"/>
    <w:rsid w:val="00B45C23"/>
    <w:rsid w:val="00B518BD"/>
    <w:rsid w:val="00B704CC"/>
    <w:rsid w:val="00B7694F"/>
    <w:rsid w:val="00B7701C"/>
    <w:rsid w:val="00B913F6"/>
    <w:rsid w:val="00B919F6"/>
    <w:rsid w:val="00BB65BC"/>
    <w:rsid w:val="00BC3B36"/>
    <w:rsid w:val="00C0555C"/>
    <w:rsid w:val="00CD3EE3"/>
    <w:rsid w:val="00CE31C4"/>
    <w:rsid w:val="00CE40E1"/>
    <w:rsid w:val="00CF7DD4"/>
    <w:rsid w:val="00D12B8A"/>
    <w:rsid w:val="00D15B59"/>
    <w:rsid w:val="00D37FB7"/>
    <w:rsid w:val="00D74BF2"/>
    <w:rsid w:val="00D8581B"/>
    <w:rsid w:val="00DA7E2C"/>
    <w:rsid w:val="00DB1B6F"/>
    <w:rsid w:val="00E02A92"/>
    <w:rsid w:val="00E26A3C"/>
    <w:rsid w:val="00E42792"/>
    <w:rsid w:val="00E430EC"/>
    <w:rsid w:val="00E7783B"/>
    <w:rsid w:val="00E9126E"/>
    <w:rsid w:val="00E9254A"/>
    <w:rsid w:val="00E94D26"/>
    <w:rsid w:val="00F05376"/>
    <w:rsid w:val="00F36B68"/>
    <w:rsid w:val="00FA27AB"/>
    <w:rsid w:val="00FC4D8B"/>
    <w:rsid w:val="011F57C0"/>
    <w:rsid w:val="01429A07"/>
    <w:rsid w:val="0234A878"/>
    <w:rsid w:val="02533917"/>
    <w:rsid w:val="03EA4FD4"/>
    <w:rsid w:val="04082D93"/>
    <w:rsid w:val="040B1E30"/>
    <w:rsid w:val="04B2C4F8"/>
    <w:rsid w:val="04DEB372"/>
    <w:rsid w:val="053D9B2C"/>
    <w:rsid w:val="05482D96"/>
    <w:rsid w:val="0558D948"/>
    <w:rsid w:val="05BCE8E3"/>
    <w:rsid w:val="05C4B278"/>
    <w:rsid w:val="05CC21FE"/>
    <w:rsid w:val="060C28F4"/>
    <w:rsid w:val="06AC8AC8"/>
    <w:rsid w:val="078F80B5"/>
    <w:rsid w:val="090B3C4B"/>
    <w:rsid w:val="095B7B51"/>
    <w:rsid w:val="0988D76E"/>
    <w:rsid w:val="09F86ADF"/>
    <w:rsid w:val="0A54450B"/>
    <w:rsid w:val="0B23FE46"/>
    <w:rsid w:val="0B4E0BD3"/>
    <w:rsid w:val="0B5D67B5"/>
    <w:rsid w:val="0B671F9D"/>
    <w:rsid w:val="0BBCF22E"/>
    <w:rsid w:val="0C0C88AA"/>
    <w:rsid w:val="0E2BBE7C"/>
    <w:rsid w:val="0E874E6A"/>
    <w:rsid w:val="0F641060"/>
    <w:rsid w:val="0FE901D0"/>
    <w:rsid w:val="104FF13D"/>
    <w:rsid w:val="1136660E"/>
    <w:rsid w:val="11814011"/>
    <w:rsid w:val="12350BE7"/>
    <w:rsid w:val="12AC7576"/>
    <w:rsid w:val="131083C5"/>
    <w:rsid w:val="1386D306"/>
    <w:rsid w:val="14460BE0"/>
    <w:rsid w:val="14C6C85C"/>
    <w:rsid w:val="14DE35B3"/>
    <w:rsid w:val="153105B6"/>
    <w:rsid w:val="15ADC0D6"/>
    <w:rsid w:val="15F49F21"/>
    <w:rsid w:val="16577DE6"/>
    <w:rsid w:val="1664ACB6"/>
    <w:rsid w:val="1671D997"/>
    <w:rsid w:val="17470989"/>
    <w:rsid w:val="182AF922"/>
    <w:rsid w:val="183004C6"/>
    <w:rsid w:val="1871F97D"/>
    <w:rsid w:val="1A2FEE4E"/>
    <w:rsid w:val="1A6EC672"/>
    <w:rsid w:val="1B8EB20E"/>
    <w:rsid w:val="1C368087"/>
    <w:rsid w:val="1C94BEAF"/>
    <w:rsid w:val="1CA04157"/>
    <w:rsid w:val="1D055EFA"/>
    <w:rsid w:val="1DDCC4CF"/>
    <w:rsid w:val="1E2FA858"/>
    <w:rsid w:val="1EBD945E"/>
    <w:rsid w:val="1EE6661F"/>
    <w:rsid w:val="1F1E1EBC"/>
    <w:rsid w:val="20A2463B"/>
    <w:rsid w:val="20B7AA63"/>
    <w:rsid w:val="221E0739"/>
    <w:rsid w:val="2231F053"/>
    <w:rsid w:val="22BB0E22"/>
    <w:rsid w:val="22D6733B"/>
    <w:rsid w:val="22DFA6F5"/>
    <w:rsid w:val="236D1893"/>
    <w:rsid w:val="23DCCC5E"/>
    <w:rsid w:val="24A0D40B"/>
    <w:rsid w:val="255414C9"/>
    <w:rsid w:val="266DBE3F"/>
    <w:rsid w:val="26A516FC"/>
    <w:rsid w:val="270E4614"/>
    <w:rsid w:val="2793C83B"/>
    <w:rsid w:val="27B0E05E"/>
    <w:rsid w:val="27EE63F7"/>
    <w:rsid w:val="2810C462"/>
    <w:rsid w:val="283B0397"/>
    <w:rsid w:val="290D6D17"/>
    <w:rsid w:val="29479643"/>
    <w:rsid w:val="29B9DE68"/>
    <w:rsid w:val="2A21A030"/>
    <w:rsid w:val="2ABFEF5F"/>
    <w:rsid w:val="2B5A5CEB"/>
    <w:rsid w:val="2B5C5E3E"/>
    <w:rsid w:val="2BC36CFB"/>
    <w:rsid w:val="2C8200E7"/>
    <w:rsid w:val="2CC904EE"/>
    <w:rsid w:val="2DC85795"/>
    <w:rsid w:val="2DDCE21E"/>
    <w:rsid w:val="2E13078F"/>
    <w:rsid w:val="2EDF0B90"/>
    <w:rsid w:val="2FEC24E2"/>
    <w:rsid w:val="30286D37"/>
    <w:rsid w:val="30A5E70A"/>
    <w:rsid w:val="30BD5DCD"/>
    <w:rsid w:val="30C24AE2"/>
    <w:rsid w:val="30EFD22A"/>
    <w:rsid w:val="319FAEB0"/>
    <w:rsid w:val="3288C2F6"/>
    <w:rsid w:val="330F2CC4"/>
    <w:rsid w:val="3452623F"/>
    <w:rsid w:val="34B66E87"/>
    <w:rsid w:val="356EFDEC"/>
    <w:rsid w:val="358EDA2F"/>
    <w:rsid w:val="35C3343B"/>
    <w:rsid w:val="35C7448E"/>
    <w:rsid w:val="364688FC"/>
    <w:rsid w:val="36868EA5"/>
    <w:rsid w:val="3694BE72"/>
    <w:rsid w:val="36ABEE58"/>
    <w:rsid w:val="3745FDDA"/>
    <w:rsid w:val="380D2AB9"/>
    <w:rsid w:val="39CF6834"/>
    <w:rsid w:val="3A0A2DE6"/>
    <w:rsid w:val="3AA41285"/>
    <w:rsid w:val="3B4A197E"/>
    <w:rsid w:val="3BB53DDB"/>
    <w:rsid w:val="3BC6098C"/>
    <w:rsid w:val="3C3CA118"/>
    <w:rsid w:val="3CB05BD8"/>
    <w:rsid w:val="3CE2C116"/>
    <w:rsid w:val="3CFE6DC4"/>
    <w:rsid w:val="3E915A94"/>
    <w:rsid w:val="3F107BE2"/>
    <w:rsid w:val="3F6ABEAC"/>
    <w:rsid w:val="3FA66865"/>
    <w:rsid w:val="401C2A92"/>
    <w:rsid w:val="405192E9"/>
    <w:rsid w:val="40DE60F7"/>
    <w:rsid w:val="41AA07B9"/>
    <w:rsid w:val="42A59D29"/>
    <w:rsid w:val="42EE099A"/>
    <w:rsid w:val="435E1DE8"/>
    <w:rsid w:val="43A993F7"/>
    <w:rsid w:val="43B42DE5"/>
    <w:rsid w:val="4427D7F1"/>
    <w:rsid w:val="444A6B01"/>
    <w:rsid w:val="44AE06F3"/>
    <w:rsid w:val="459FF46E"/>
    <w:rsid w:val="460CC2A0"/>
    <w:rsid w:val="4692FD95"/>
    <w:rsid w:val="46E66495"/>
    <w:rsid w:val="47DD890F"/>
    <w:rsid w:val="480D9D92"/>
    <w:rsid w:val="49235CD9"/>
    <w:rsid w:val="49A25C39"/>
    <w:rsid w:val="49B8EC48"/>
    <w:rsid w:val="4A5605A7"/>
    <w:rsid w:val="4ABC67FD"/>
    <w:rsid w:val="4B98E472"/>
    <w:rsid w:val="4C0D225D"/>
    <w:rsid w:val="4D381A5B"/>
    <w:rsid w:val="4D57CAC7"/>
    <w:rsid w:val="4DC15BB3"/>
    <w:rsid w:val="514F3706"/>
    <w:rsid w:val="5202CBAF"/>
    <w:rsid w:val="52258EFC"/>
    <w:rsid w:val="53614C6D"/>
    <w:rsid w:val="54089566"/>
    <w:rsid w:val="553389BF"/>
    <w:rsid w:val="559810FF"/>
    <w:rsid w:val="55EB7655"/>
    <w:rsid w:val="56054CA3"/>
    <w:rsid w:val="56AC1E0C"/>
    <w:rsid w:val="57C13CC1"/>
    <w:rsid w:val="582AF1A8"/>
    <w:rsid w:val="586A3C2F"/>
    <w:rsid w:val="59F21480"/>
    <w:rsid w:val="5A3CE892"/>
    <w:rsid w:val="5A5429D7"/>
    <w:rsid w:val="5C8E1669"/>
    <w:rsid w:val="5CFBC326"/>
    <w:rsid w:val="5D24E220"/>
    <w:rsid w:val="5D29E3CC"/>
    <w:rsid w:val="5D419AA4"/>
    <w:rsid w:val="5D770D2B"/>
    <w:rsid w:val="5DD4D86A"/>
    <w:rsid w:val="5E09D3B9"/>
    <w:rsid w:val="5EFD41A4"/>
    <w:rsid w:val="5F0B5935"/>
    <w:rsid w:val="5F462C47"/>
    <w:rsid w:val="5FCE5DEA"/>
    <w:rsid w:val="5FDC2577"/>
    <w:rsid w:val="60149D72"/>
    <w:rsid w:val="6043FA1F"/>
    <w:rsid w:val="60853A97"/>
    <w:rsid w:val="611FD1AD"/>
    <w:rsid w:val="61FC60CD"/>
    <w:rsid w:val="638B23C0"/>
    <w:rsid w:val="6391C2AB"/>
    <w:rsid w:val="64110358"/>
    <w:rsid w:val="642E3D87"/>
    <w:rsid w:val="6434DB59"/>
    <w:rsid w:val="64883D70"/>
    <w:rsid w:val="64F7BA06"/>
    <w:rsid w:val="65257AB1"/>
    <w:rsid w:val="65386F54"/>
    <w:rsid w:val="65717862"/>
    <w:rsid w:val="661EB05F"/>
    <w:rsid w:val="66376FD3"/>
    <w:rsid w:val="66F820D6"/>
    <w:rsid w:val="67879CF2"/>
    <w:rsid w:val="67AD666A"/>
    <w:rsid w:val="67F20EA9"/>
    <w:rsid w:val="6854F2D5"/>
    <w:rsid w:val="6858B035"/>
    <w:rsid w:val="691F6EB8"/>
    <w:rsid w:val="6A2C255B"/>
    <w:rsid w:val="6A9FC8D7"/>
    <w:rsid w:val="6B019BDF"/>
    <w:rsid w:val="6BEC0753"/>
    <w:rsid w:val="6C12AD47"/>
    <w:rsid w:val="6C263690"/>
    <w:rsid w:val="6C5DE281"/>
    <w:rsid w:val="6D9DC008"/>
    <w:rsid w:val="6E2AEE0C"/>
    <w:rsid w:val="6EF01F66"/>
    <w:rsid w:val="6F5F48F4"/>
    <w:rsid w:val="6FC6B1B7"/>
    <w:rsid w:val="71C15711"/>
    <w:rsid w:val="720A73A4"/>
    <w:rsid w:val="72CB5BC4"/>
    <w:rsid w:val="73913ECF"/>
    <w:rsid w:val="746AF326"/>
    <w:rsid w:val="75301B66"/>
    <w:rsid w:val="754B68DE"/>
    <w:rsid w:val="75809BEF"/>
    <w:rsid w:val="75DF34F7"/>
    <w:rsid w:val="7712D6F6"/>
    <w:rsid w:val="77441CCA"/>
    <w:rsid w:val="783D9C8E"/>
    <w:rsid w:val="7891122C"/>
    <w:rsid w:val="790E89F0"/>
    <w:rsid w:val="79BBEC7F"/>
    <w:rsid w:val="79D525D7"/>
    <w:rsid w:val="7C260D45"/>
    <w:rsid w:val="7D014405"/>
    <w:rsid w:val="7DA31E7C"/>
    <w:rsid w:val="7E2388FF"/>
    <w:rsid w:val="7E42F00C"/>
    <w:rsid w:val="7E88E852"/>
    <w:rsid w:val="7EAB8EA4"/>
    <w:rsid w:val="7EB8486B"/>
    <w:rsid w:val="7ED8E122"/>
    <w:rsid w:val="7EF01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4ADC"/>
  <w15:chartTrackingRefBased/>
  <w15:docId w15:val="{1B14C4F3-EDD4-334B-9C9A-B18065A83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D30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30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3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0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0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0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0D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D30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D30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D30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D30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D30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D30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D30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D30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D30D8"/>
    <w:rPr>
      <w:rFonts w:eastAsiaTheme="majorEastAsia" w:cstheme="majorBidi"/>
      <w:color w:val="272727" w:themeColor="text1" w:themeTint="D8"/>
    </w:rPr>
  </w:style>
  <w:style w:type="paragraph" w:styleId="Title">
    <w:name w:val="Title"/>
    <w:basedOn w:val="Normal"/>
    <w:next w:val="Normal"/>
    <w:link w:val="TitleChar"/>
    <w:uiPriority w:val="10"/>
    <w:qFormat/>
    <w:rsid w:val="007D30D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D30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D30D8"/>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D3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0D8"/>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7D30D8"/>
    <w:rPr>
      <w:i/>
      <w:iCs/>
      <w:color w:val="404040" w:themeColor="text1" w:themeTint="BF"/>
    </w:rPr>
  </w:style>
  <w:style w:type="paragraph" w:styleId="ListParagraph">
    <w:name w:val="List Paragraph"/>
    <w:basedOn w:val="Normal"/>
    <w:uiPriority w:val="1"/>
    <w:qFormat/>
    <w:rsid w:val="007D30D8"/>
    <w:pPr>
      <w:ind w:left="720"/>
      <w:contextualSpacing/>
    </w:pPr>
  </w:style>
  <w:style w:type="character" w:styleId="IntenseEmphasis">
    <w:name w:val="Intense Emphasis"/>
    <w:basedOn w:val="DefaultParagraphFont"/>
    <w:uiPriority w:val="21"/>
    <w:qFormat/>
    <w:rsid w:val="007D30D8"/>
    <w:rPr>
      <w:i/>
      <w:iCs/>
      <w:color w:val="0F4761" w:themeColor="accent1" w:themeShade="BF"/>
    </w:rPr>
  </w:style>
  <w:style w:type="paragraph" w:styleId="IntenseQuote">
    <w:name w:val="Intense Quote"/>
    <w:basedOn w:val="Normal"/>
    <w:next w:val="Normal"/>
    <w:link w:val="IntenseQuoteChar"/>
    <w:uiPriority w:val="30"/>
    <w:qFormat/>
    <w:rsid w:val="007D30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D30D8"/>
    <w:rPr>
      <w:i/>
      <w:iCs/>
      <w:color w:val="0F4761" w:themeColor="accent1" w:themeShade="BF"/>
    </w:rPr>
  </w:style>
  <w:style w:type="character" w:styleId="IntenseReference">
    <w:name w:val="Intense Reference"/>
    <w:basedOn w:val="DefaultParagraphFont"/>
    <w:uiPriority w:val="32"/>
    <w:qFormat/>
    <w:rsid w:val="007D30D8"/>
    <w:rPr>
      <w:b/>
      <w:bCs/>
      <w:smallCaps/>
      <w:color w:val="0F4761" w:themeColor="accent1" w:themeShade="BF"/>
      <w:spacing w:val="5"/>
    </w:rPr>
  </w:style>
  <w:style w:type="paragraph" w:styleId="NormalWeb">
    <w:name w:val="Normal (Web)"/>
    <w:basedOn w:val="Normal"/>
    <w:uiPriority w:val="99"/>
    <w:semiHidden/>
    <w:unhideWhenUsed/>
    <w:rsid w:val="007D30D8"/>
    <w:pPr>
      <w:spacing w:before="100" w:beforeAutospacing="1" w:after="100" w:afterAutospacing="1"/>
    </w:pPr>
    <w:rPr>
      <w:rFonts w:ascii="Times New Roman" w:hAnsi="Times New Roman" w:eastAsia="Times New Roman" w:cs="Times New Roman"/>
      <w:kern w:val="0"/>
      <w14:ligatures w14:val="none"/>
    </w:rPr>
  </w:style>
  <w:style w:type="character" w:styleId="Strong">
    <w:name w:val="Strong"/>
    <w:basedOn w:val="DefaultParagraphFont"/>
    <w:uiPriority w:val="22"/>
    <w:qFormat/>
    <w:rsid w:val="007D30D8"/>
    <w:rPr>
      <w:b/>
      <w:bCs/>
    </w:rPr>
  </w:style>
  <w:style w:type="character" w:styleId="Emphasis">
    <w:name w:val="Emphasis"/>
    <w:basedOn w:val="DefaultParagraphFont"/>
    <w:uiPriority w:val="20"/>
    <w:qFormat/>
    <w:rsid w:val="007D30D8"/>
    <w:rPr>
      <w:i/>
      <w:iCs/>
    </w:rPr>
  </w:style>
  <w:style w:type="paragraph" w:styleId="paragraph" w:customStyle="1">
    <w:name w:val="paragraph"/>
    <w:basedOn w:val="Normal"/>
    <w:rsid w:val="00DB1B6F"/>
    <w:pPr>
      <w:spacing w:before="100" w:beforeAutospacing="1" w:after="100" w:afterAutospacing="1"/>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DB1B6F"/>
  </w:style>
  <w:style w:type="character" w:styleId="eop" w:customStyle="1">
    <w:name w:val="eop"/>
    <w:basedOn w:val="DefaultParagraphFont"/>
    <w:rsid w:val="00DB1B6F"/>
  </w:style>
  <w:style w:type="character" w:styleId="wacimagecontainer" w:customStyle="1">
    <w:name w:val="wacimagecontainer"/>
    <w:basedOn w:val="DefaultParagraphFont"/>
    <w:rsid w:val="00DB1B6F"/>
  </w:style>
  <w:style w:type="character" w:styleId="CommentReference">
    <w:name w:val="annotation reference"/>
    <w:basedOn w:val="DefaultParagraphFont"/>
    <w:uiPriority w:val="99"/>
    <w:semiHidden/>
    <w:unhideWhenUsed/>
    <w:rsid w:val="00FC4D8B"/>
    <w:rPr>
      <w:sz w:val="16"/>
      <w:szCs w:val="16"/>
    </w:rPr>
  </w:style>
  <w:style w:type="paragraph" w:styleId="CommentText">
    <w:name w:val="annotation text"/>
    <w:basedOn w:val="Normal"/>
    <w:link w:val="CommentTextChar"/>
    <w:uiPriority w:val="99"/>
    <w:semiHidden/>
    <w:unhideWhenUsed/>
    <w:rsid w:val="00FC4D8B"/>
    <w:rPr>
      <w:sz w:val="20"/>
      <w:szCs w:val="20"/>
    </w:rPr>
  </w:style>
  <w:style w:type="character" w:styleId="CommentTextChar" w:customStyle="1">
    <w:name w:val="Comment Text Char"/>
    <w:basedOn w:val="DefaultParagraphFont"/>
    <w:link w:val="CommentText"/>
    <w:uiPriority w:val="99"/>
    <w:semiHidden/>
    <w:rsid w:val="00FC4D8B"/>
    <w:rPr>
      <w:sz w:val="20"/>
      <w:szCs w:val="20"/>
    </w:rPr>
  </w:style>
  <w:style w:type="paragraph" w:styleId="CommentSubject">
    <w:name w:val="annotation subject"/>
    <w:basedOn w:val="CommentText"/>
    <w:next w:val="CommentText"/>
    <w:link w:val="CommentSubjectChar"/>
    <w:uiPriority w:val="99"/>
    <w:semiHidden/>
    <w:unhideWhenUsed/>
    <w:rsid w:val="00FC4D8B"/>
    <w:rPr>
      <w:b/>
      <w:bCs/>
    </w:rPr>
  </w:style>
  <w:style w:type="character" w:styleId="CommentSubjectChar" w:customStyle="1">
    <w:name w:val="Comment Subject Char"/>
    <w:basedOn w:val="CommentTextChar"/>
    <w:link w:val="CommentSubject"/>
    <w:uiPriority w:val="99"/>
    <w:semiHidden/>
    <w:rsid w:val="00FC4D8B"/>
    <w:rPr>
      <w:b/>
      <w:bCs/>
      <w:sz w:val="20"/>
      <w:szCs w:val="20"/>
    </w:rPr>
  </w:style>
  <w:style w:type="character" w:styleId="Hyperlink">
    <w:name w:val="Hyperlink"/>
    <w:basedOn w:val="DefaultParagraphFont"/>
    <w:uiPriority w:val="99"/>
    <w:unhideWhenUsed/>
    <w:rsid w:val="00D15B59"/>
    <w:rPr>
      <w:color w:val="467886" w:themeColor="hyperlink"/>
      <w:u w:val="single"/>
    </w:rPr>
  </w:style>
  <w:style w:type="character" w:styleId="UnresolvedMention">
    <w:name w:val="Unresolved Mention"/>
    <w:basedOn w:val="DefaultParagraphFont"/>
    <w:uiPriority w:val="99"/>
    <w:semiHidden/>
    <w:unhideWhenUsed/>
    <w:rsid w:val="00D15B59"/>
    <w:rPr>
      <w:color w:val="605E5C"/>
      <w:shd w:val="clear" w:color="auto" w:fill="E1DFDD"/>
    </w:rPr>
  </w:style>
  <w:style w:type="paragraph" w:styleId="BodyText">
    <w:name w:val="Body Text"/>
    <w:basedOn w:val="Normal"/>
    <w:link w:val="BodyTextChar"/>
    <w:uiPriority w:val="1"/>
    <w:qFormat/>
    <w:rsid w:val="00D15B59"/>
    <w:pPr>
      <w:widowControl w:val="0"/>
      <w:autoSpaceDE w:val="0"/>
      <w:autoSpaceDN w:val="0"/>
      <w:ind w:left="120"/>
    </w:pPr>
    <w:rPr>
      <w:rFonts w:ascii="Cambria" w:hAnsi="Cambria" w:eastAsia="Cambria" w:cs="Cambria"/>
      <w:kern w:val="0"/>
      <w:sz w:val="22"/>
      <w:szCs w:val="22"/>
      <w14:ligatures w14:val="none"/>
    </w:rPr>
  </w:style>
  <w:style w:type="character" w:styleId="BodyTextChar" w:customStyle="1">
    <w:name w:val="Body Text Char"/>
    <w:basedOn w:val="DefaultParagraphFont"/>
    <w:link w:val="BodyText"/>
    <w:uiPriority w:val="1"/>
    <w:rsid w:val="00D15B59"/>
    <w:rPr>
      <w:rFonts w:ascii="Cambria" w:hAnsi="Cambria" w:eastAsia="Cambria" w:cs="Cambria"/>
      <w:kern w:val="0"/>
      <w:sz w:val="22"/>
      <w:szCs w:val="22"/>
      <w14:ligatures w14:val="none"/>
    </w:rPr>
  </w:style>
  <w:style w:type="character" w:styleId="FollowedHyperlink">
    <w:name w:val="FollowedHyperlink"/>
    <w:basedOn w:val="DefaultParagraphFont"/>
    <w:uiPriority w:val="99"/>
    <w:semiHidden/>
    <w:unhideWhenUsed/>
    <w:rsid w:val="00D15B59"/>
    <w:rPr>
      <w:color w:val="96607D" w:themeColor="followedHyperlink"/>
      <w:u w:val="single"/>
    </w:rPr>
  </w:style>
  <w:style w:type="table" w:styleId="TableGrid">
    <w:name w:val="Table Grid"/>
    <w:basedOn w:val="TableNormal"/>
    <w:uiPriority w:val="39"/>
    <w:rsid w:val="00D37F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89792">
      <w:bodyDiv w:val="1"/>
      <w:marLeft w:val="0"/>
      <w:marRight w:val="0"/>
      <w:marTop w:val="0"/>
      <w:marBottom w:val="0"/>
      <w:divBdr>
        <w:top w:val="none" w:sz="0" w:space="0" w:color="auto"/>
        <w:left w:val="none" w:sz="0" w:space="0" w:color="auto"/>
        <w:bottom w:val="none" w:sz="0" w:space="0" w:color="auto"/>
        <w:right w:val="none" w:sz="0" w:space="0" w:color="auto"/>
      </w:divBdr>
      <w:divsChild>
        <w:div w:id="2036229322">
          <w:marLeft w:val="0"/>
          <w:marRight w:val="0"/>
          <w:marTop w:val="0"/>
          <w:marBottom w:val="0"/>
          <w:divBdr>
            <w:top w:val="none" w:sz="0" w:space="0" w:color="auto"/>
            <w:left w:val="none" w:sz="0" w:space="0" w:color="auto"/>
            <w:bottom w:val="none" w:sz="0" w:space="0" w:color="auto"/>
            <w:right w:val="none" w:sz="0" w:space="0" w:color="auto"/>
          </w:divBdr>
        </w:div>
        <w:div w:id="758916161">
          <w:marLeft w:val="0"/>
          <w:marRight w:val="0"/>
          <w:marTop w:val="0"/>
          <w:marBottom w:val="0"/>
          <w:divBdr>
            <w:top w:val="none" w:sz="0" w:space="0" w:color="auto"/>
            <w:left w:val="none" w:sz="0" w:space="0" w:color="auto"/>
            <w:bottom w:val="none" w:sz="0" w:space="0" w:color="auto"/>
            <w:right w:val="none" w:sz="0" w:space="0" w:color="auto"/>
          </w:divBdr>
        </w:div>
        <w:div w:id="1729307115">
          <w:marLeft w:val="0"/>
          <w:marRight w:val="0"/>
          <w:marTop w:val="0"/>
          <w:marBottom w:val="0"/>
          <w:divBdr>
            <w:top w:val="none" w:sz="0" w:space="0" w:color="auto"/>
            <w:left w:val="none" w:sz="0" w:space="0" w:color="auto"/>
            <w:bottom w:val="none" w:sz="0" w:space="0" w:color="auto"/>
            <w:right w:val="none" w:sz="0" w:space="0" w:color="auto"/>
          </w:divBdr>
        </w:div>
        <w:div w:id="1171142722">
          <w:marLeft w:val="0"/>
          <w:marRight w:val="0"/>
          <w:marTop w:val="0"/>
          <w:marBottom w:val="0"/>
          <w:divBdr>
            <w:top w:val="none" w:sz="0" w:space="0" w:color="auto"/>
            <w:left w:val="none" w:sz="0" w:space="0" w:color="auto"/>
            <w:bottom w:val="none" w:sz="0" w:space="0" w:color="auto"/>
            <w:right w:val="none" w:sz="0" w:space="0" w:color="auto"/>
          </w:divBdr>
        </w:div>
        <w:div w:id="1442065746">
          <w:marLeft w:val="0"/>
          <w:marRight w:val="0"/>
          <w:marTop w:val="0"/>
          <w:marBottom w:val="0"/>
          <w:divBdr>
            <w:top w:val="none" w:sz="0" w:space="0" w:color="auto"/>
            <w:left w:val="none" w:sz="0" w:space="0" w:color="auto"/>
            <w:bottom w:val="none" w:sz="0" w:space="0" w:color="auto"/>
            <w:right w:val="none" w:sz="0" w:space="0" w:color="auto"/>
          </w:divBdr>
        </w:div>
        <w:div w:id="743794820">
          <w:marLeft w:val="0"/>
          <w:marRight w:val="0"/>
          <w:marTop w:val="0"/>
          <w:marBottom w:val="0"/>
          <w:divBdr>
            <w:top w:val="none" w:sz="0" w:space="0" w:color="auto"/>
            <w:left w:val="none" w:sz="0" w:space="0" w:color="auto"/>
            <w:bottom w:val="none" w:sz="0" w:space="0" w:color="auto"/>
            <w:right w:val="none" w:sz="0" w:space="0" w:color="auto"/>
          </w:divBdr>
        </w:div>
        <w:div w:id="784346322">
          <w:marLeft w:val="0"/>
          <w:marRight w:val="0"/>
          <w:marTop w:val="0"/>
          <w:marBottom w:val="0"/>
          <w:divBdr>
            <w:top w:val="none" w:sz="0" w:space="0" w:color="auto"/>
            <w:left w:val="none" w:sz="0" w:space="0" w:color="auto"/>
            <w:bottom w:val="none" w:sz="0" w:space="0" w:color="auto"/>
            <w:right w:val="none" w:sz="0" w:space="0" w:color="auto"/>
          </w:divBdr>
        </w:div>
        <w:div w:id="27416720">
          <w:marLeft w:val="0"/>
          <w:marRight w:val="0"/>
          <w:marTop w:val="0"/>
          <w:marBottom w:val="0"/>
          <w:divBdr>
            <w:top w:val="none" w:sz="0" w:space="0" w:color="auto"/>
            <w:left w:val="none" w:sz="0" w:space="0" w:color="auto"/>
            <w:bottom w:val="none" w:sz="0" w:space="0" w:color="auto"/>
            <w:right w:val="none" w:sz="0" w:space="0" w:color="auto"/>
          </w:divBdr>
        </w:div>
        <w:div w:id="644898916">
          <w:marLeft w:val="0"/>
          <w:marRight w:val="0"/>
          <w:marTop w:val="0"/>
          <w:marBottom w:val="0"/>
          <w:divBdr>
            <w:top w:val="none" w:sz="0" w:space="0" w:color="auto"/>
            <w:left w:val="none" w:sz="0" w:space="0" w:color="auto"/>
            <w:bottom w:val="none" w:sz="0" w:space="0" w:color="auto"/>
            <w:right w:val="none" w:sz="0" w:space="0" w:color="auto"/>
          </w:divBdr>
        </w:div>
        <w:div w:id="93211922">
          <w:marLeft w:val="0"/>
          <w:marRight w:val="0"/>
          <w:marTop w:val="0"/>
          <w:marBottom w:val="0"/>
          <w:divBdr>
            <w:top w:val="none" w:sz="0" w:space="0" w:color="auto"/>
            <w:left w:val="none" w:sz="0" w:space="0" w:color="auto"/>
            <w:bottom w:val="none" w:sz="0" w:space="0" w:color="auto"/>
            <w:right w:val="none" w:sz="0" w:space="0" w:color="auto"/>
          </w:divBdr>
        </w:div>
        <w:div w:id="995455890">
          <w:marLeft w:val="0"/>
          <w:marRight w:val="0"/>
          <w:marTop w:val="0"/>
          <w:marBottom w:val="0"/>
          <w:divBdr>
            <w:top w:val="none" w:sz="0" w:space="0" w:color="auto"/>
            <w:left w:val="none" w:sz="0" w:space="0" w:color="auto"/>
            <w:bottom w:val="none" w:sz="0" w:space="0" w:color="auto"/>
            <w:right w:val="none" w:sz="0" w:space="0" w:color="auto"/>
          </w:divBdr>
        </w:div>
        <w:div w:id="1478179675">
          <w:marLeft w:val="0"/>
          <w:marRight w:val="0"/>
          <w:marTop w:val="0"/>
          <w:marBottom w:val="0"/>
          <w:divBdr>
            <w:top w:val="none" w:sz="0" w:space="0" w:color="auto"/>
            <w:left w:val="none" w:sz="0" w:space="0" w:color="auto"/>
            <w:bottom w:val="none" w:sz="0" w:space="0" w:color="auto"/>
            <w:right w:val="none" w:sz="0" w:space="0" w:color="auto"/>
          </w:divBdr>
        </w:div>
        <w:div w:id="660894137">
          <w:marLeft w:val="0"/>
          <w:marRight w:val="0"/>
          <w:marTop w:val="0"/>
          <w:marBottom w:val="0"/>
          <w:divBdr>
            <w:top w:val="none" w:sz="0" w:space="0" w:color="auto"/>
            <w:left w:val="none" w:sz="0" w:space="0" w:color="auto"/>
            <w:bottom w:val="none" w:sz="0" w:space="0" w:color="auto"/>
            <w:right w:val="none" w:sz="0" w:space="0" w:color="auto"/>
          </w:divBdr>
        </w:div>
        <w:div w:id="1930918569">
          <w:marLeft w:val="0"/>
          <w:marRight w:val="0"/>
          <w:marTop w:val="0"/>
          <w:marBottom w:val="0"/>
          <w:divBdr>
            <w:top w:val="none" w:sz="0" w:space="0" w:color="auto"/>
            <w:left w:val="none" w:sz="0" w:space="0" w:color="auto"/>
            <w:bottom w:val="none" w:sz="0" w:space="0" w:color="auto"/>
            <w:right w:val="none" w:sz="0" w:space="0" w:color="auto"/>
          </w:divBdr>
        </w:div>
        <w:div w:id="1466117857">
          <w:marLeft w:val="0"/>
          <w:marRight w:val="0"/>
          <w:marTop w:val="0"/>
          <w:marBottom w:val="0"/>
          <w:divBdr>
            <w:top w:val="none" w:sz="0" w:space="0" w:color="auto"/>
            <w:left w:val="none" w:sz="0" w:space="0" w:color="auto"/>
            <w:bottom w:val="none" w:sz="0" w:space="0" w:color="auto"/>
            <w:right w:val="none" w:sz="0" w:space="0" w:color="auto"/>
          </w:divBdr>
        </w:div>
        <w:div w:id="2128292">
          <w:marLeft w:val="0"/>
          <w:marRight w:val="0"/>
          <w:marTop w:val="0"/>
          <w:marBottom w:val="0"/>
          <w:divBdr>
            <w:top w:val="none" w:sz="0" w:space="0" w:color="auto"/>
            <w:left w:val="none" w:sz="0" w:space="0" w:color="auto"/>
            <w:bottom w:val="none" w:sz="0" w:space="0" w:color="auto"/>
            <w:right w:val="none" w:sz="0" w:space="0" w:color="auto"/>
          </w:divBdr>
        </w:div>
        <w:div w:id="1011025507">
          <w:marLeft w:val="0"/>
          <w:marRight w:val="0"/>
          <w:marTop w:val="0"/>
          <w:marBottom w:val="0"/>
          <w:divBdr>
            <w:top w:val="none" w:sz="0" w:space="0" w:color="auto"/>
            <w:left w:val="none" w:sz="0" w:space="0" w:color="auto"/>
            <w:bottom w:val="none" w:sz="0" w:space="0" w:color="auto"/>
            <w:right w:val="none" w:sz="0" w:space="0" w:color="auto"/>
          </w:divBdr>
        </w:div>
        <w:div w:id="502939322">
          <w:marLeft w:val="0"/>
          <w:marRight w:val="0"/>
          <w:marTop w:val="0"/>
          <w:marBottom w:val="0"/>
          <w:divBdr>
            <w:top w:val="none" w:sz="0" w:space="0" w:color="auto"/>
            <w:left w:val="none" w:sz="0" w:space="0" w:color="auto"/>
            <w:bottom w:val="none" w:sz="0" w:space="0" w:color="auto"/>
            <w:right w:val="none" w:sz="0" w:space="0" w:color="auto"/>
          </w:divBdr>
        </w:div>
        <w:div w:id="164516749">
          <w:marLeft w:val="0"/>
          <w:marRight w:val="0"/>
          <w:marTop w:val="0"/>
          <w:marBottom w:val="0"/>
          <w:divBdr>
            <w:top w:val="none" w:sz="0" w:space="0" w:color="auto"/>
            <w:left w:val="none" w:sz="0" w:space="0" w:color="auto"/>
            <w:bottom w:val="none" w:sz="0" w:space="0" w:color="auto"/>
            <w:right w:val="none" w:sz="0" w:space="0" w:color="auto"/>
          </w:divBdr>
        </w:div>
        <w:div w:id="1500197896">
          <w:marLeft w:val="0"/>
          <w:marRight w:val="0"/>
          <w:marTop w:val="0"/>
          <w:marBottom w:val="0"/>
          <w:divBdr>
            <w:top w:val="none" w:sz="0" w:space="0" w:color="auto"/>
            <w:left w:val="none" w:sz="0" w:space="0" w:color="auto"/>
            <w:bottom w:val="none" w:sz="0" w:space="0" w:color="auto"/>
            <w:right w:val="none" w:sz="0" w:space="0" w:color="auto"/>
          </w:divBdr>
        </w:div>
        <w:div w:id="1008410313">
          <w:marLeft w:val="0"/>
          <w:marRight w:val="0"/>
          <w:marTop w:val="0"/>
          <w:marBottom w:val="0"/>
          <w:divBdr>
            <w:top w:val="none" w:sz="0" w:space="0" w:color="auto"/>
            <w:left w:val="none" w:sz="0" w:space="0" w:color="auto"/>
            <w:bottom w:val="none" w:sz="0" w:space="0" w:color="auto"/>
            <w:right w:val="none" w:sz="0" w:space="0" w:color="auto"/>
          </w:divBdr>
        </w:div>
        <w:div w:id="458108403">
          <w:marLeft w:val="0"/>
          <w:marRight w:val="0"/>
          <w:marTop w:val="0"/>
          <w:marBottom w:val="0"/>
          <w:divBdr>
            <w:top w:val="none" w:sz="0" w:space="0" w:color="auto"/>
            <w:left w:val="none" w:sz="0" w:space="0" w:color="auto"/>
            <w:bottom w:val="none" w:sz="0" w:space="0" w:color="auto"/>
            <w:right w:val="none" w:sz="0" w:space="0" w:color="auto"/>
          </w:divBdr>
        </w:div>
        <w:div w:id="1307123209">
          <w:marLeft w:val="0"/>
          <w:marRight w:val="0"/>
          <w:marTop w:val="0"/>
          <w:marBottom w:val="0"/>
          <w:divBdr>
            <w:top w:val="none" w:sz="0" w:space="0" w:color="auto"/>
            <w:left w:val="none" w:sz="0" w:space="0" w:color="auto"/>
            <w:bottom w:val="none" w:sz="0" w:space="0" w:color="auto"/>
            <w:right w:val="none" w:sz="0" w:space="0" w:color="auto"/>
          </w:divBdr>
        </w:div>
        <w:div w:id="1152481498">
          <w:marLeft w:val="0"/>
          <w:marRight w:val="0"/>
          <w:marTop w:val="0"/>
          <w:marBottom w:val="0"/>
          <w:divBdr>
            <w:top w:val="none" w:sz="0" w:space="0" w:color="auto"/>
            <w:left w:val="none" w:sz="0" w:space="0" w:color="auto"/>
            <w:bottom w:val="none" w:sz="0" w:space="0" w:color="auto"/>
            <w:right w:val="none" w:sz="0" w:space="0" w:color="auto"/>
          </w:divBdr>
        </w:div>
        <w:div w:id="1887913755">
          <w:marLeft w:val="0"/>
          <w:marRight w:val="0"/>
          <w:marTop w:val="0"/>
          <w:marBottom w:val="0"/>
          <w:divBdr>
            <w:top w:val="none" w:sz="0" w:space="0" w:color="auto"/>
            <w:left w:val="none" w:sz="0" w:space="0" w:color="auto"/>
            <w:bottom w:val="none" w:sz="0" w:space="0" w:color="auto"/>
            <w:right w:val="none" w:sz="0" w:space="0" w:color="auto"/>
          </w:divBdr>
        </w:div>
        <w:div w:id="23291875">
          <w:marLeft w:val="0"/>
          <w:marRight w:val="0"/>
          <w:marTop w:val="0"/>
          <w:marBottom w:val="0"/>
          <w:divBdr>
            <w:top w:val="none" w:sz="0" w:space="0" w:color="auto"/>
            <w:left w:val="none" w:sz="0" w:space="0" w:color="auto"/>
            <w:bottom w:val="none" w:sz="0" w:space="0" w:color="auto"/>
            <w:right w:val="none" w:sz="0" w:space="0" w:color="auto"/>
          </w:divBdr>
        </w:div>
        <w:div w:id="573783118">
          <w:marLeft w:val="0"/>
          <w:marRight w:val="0"/>
          <w:marTop w:val="0"/>
          <w:marBottom w:val="0"/>
          <w:divBdr>
            <w:top w:val="none" w:sz="0" w:space="0" w:color="auto"/>
            <w:left w:val="none" w:sz="0" w:space="0" w:color="auto"/>
            <w:bottom w:val="none" w:sz="0" w:space="0" w:color="auto"/>
            <w:right w:val="none" w:sz="0" w:space="0" w:color="auto"/>
          </w:divBdr>
        </w:div>
      </w:divsChild>
    </w:div>
    <w:div w:id="1306230223">
      <w:bodyDiv w:val="1"/>
      <w:marLeft w:val="0"/>
      <w:marRight w:val="0"/>
      <w:marTop w:val="0"/>
      <w:marBottom w:val="0"/>
      <w:divBdr>
        <w:top w:val="none" w:sz="0" w:space="0" w:color="auto"/>
        <w:left w:val="none" w:sz="0" w:space="0" w:color="auto"/>
        <w:bottom w:val="none" w:sz="0" w:space="0" w:color="auto"/>
        <w:right w:val="none" w:sz="0" w:space="0" w:color="auto"/>
      </w:divBdr>
      <w:divsChild>
        <w:div w:id="1490175921">
          <w:marLeft w:val="0"/>
          <w:marRight w:val="0"/>
          <w:marTop w:val="0"/>
          <w:marBottom w:val="0"/>
          <w:divBdr>
            <w:top w:val="none" w:sz="0" w:space="0" w:color="auto"/>
            <w:left w:val="none" w:sz="0" w:space="0" w:color="auto"/>
            <w:bottom w:val="none" w:sz="0" w:space="0" w:color="auto"/>
            <w:right w:val="none" w:sz="0" w:space="0" w:color="auto"/>
          </w:divBdr>
          <w:divsChild>
            <w:div w:id="819078519">
              <w:marLeft w:val="0"/>
              <w:marRight w:val="0"/>
              <w:marTop w:val="0"/>
              <w:marBottom w:val="0"/>
              <w:divBdr>
                <w:top w:val="none" w:sz="0" w:space="0" w:color="auto"/>
                <w:left w:val="none" w:sz="0" w:space="0" w:color="auto"/>
                <w:bottom w:val="none" w:sz="0" w:space="0" w:color="auto"/>
                <w:right w:val="none" w:sz="0" w:space="0" w:color="auto"/>
              </w:divBdr>
            </w:div>
          </w:divsChild>
        </w:div>
        <w:div w:id="2110152691">
          <w:marLeft w:val="0"/>
          <w:marRight w:val="0"/>
          <w:marTop w:val="0"/>
          <w:marBottom w:val="0"/>
          <w:divBdr>
            <w:top w:val="none" w:sz="0" w:space="0" w:color="auto"/>
            <w:left w:val="none" w:sz="0" w:space="0" w:color="auto"/>
            <w:bottom w:val="none" w:sz="0" w:space="0" w:color="auto"/>
            <w:right w:val="none" w:sz="0" w:space="0" w:color="auto"/>
          </w:divBdr>
          <w:divsChild>
            <w:div w:id="2077363141">
              <w:marLeft w:val="0"/>
              <w:marRight w:val="0"/>
              <w:marTop w:val="0"/>
              <w:marBottom w:val="0"/>
              <w:divBdr>
                <w:top w:val="none" w:sz="0" w:space="0" w:color="auto"/>
                <w:left w:val="none" w:sz="0" w:space="0" w:color="auto"/>
                <w:bottom w:val="none" w:sz="0" w:space="0" w:color="auto"/>
                <w:right w:val="none" w:sz="0" w:space="0" w:color="auto"/>
              </w:divBdr>
            </w:div>
          </w:divsChild>
        </w:div>
        <w:div w:id="1371951343">
          <w:marLeft w:val="0"/>
          <w:marRight w:val="0"/>
          <w:marTop w:val="0"/>
          <w:marBottom w:val="0"/>
          <w:divBdr>
            <w:top w:val="none" w:sz="0" w:space="0" w:color="auto"/>
            <w:left w:val="none" w:sz="0" w:space="0" w:color="auto"/>
            <w:bottom w:val="none" w:sz="0" w:space="0" w:color="auto"/>
            <w:right w:val="none" w:sz="0" w:space="0" w:color="auto"/>
          </w:divBdr>
          <w:divsChild>
            <w:div w:id="2138520494">
              <w:marLeft w:val="0"/>
              <w:marRight w:val="0"/>
              <w:marTop w:val="0"/>
              <w:marBottom w:val="0"/>
              <w:divBdr>
                <w:top w:val="none" w:sz="0" w:space="0" w:color="auto"/>
                <w:left w:val="none" w:sz="0" w:space="0" w:color="auto"/>
                <w:bottom w:val="none" w:sz="0" w:space="0" w:color="auto"/>
                <w:right w:val="none" w:sz="0" w:space="0" w:color="auto"/>
              </w:divBdr>
            </w:div>
            <w:div w:id="1776512768">
              <w:marLeft w:val="0"/>
              <w:marRight w:val="0"/>
              <w:marTop w:val="0"/>
              <w:marBottom w:val="0"/>
              <w:divBdr>
                <w:top w:val="none" w:sz="0" w:space="0" w:color="auto"/>
                <w:left w:val="none" w:sz="0" w:space="0" w:color="auto"/>
                <w:bottom w:val="none" w:sz="0" w:space="0" w:color="auto"/>
                <w:right w:val="none" w:sz="0" w:space="0" w:color="auto"/>
              </w:divBdr>
            </w:div>
            <w:div w:id="2001692871">
              <w:marLeft w:val="0"/>
              <w:marRight w:val="0"/>
              <w:marTop w:val="0"/>
              <w:marBottom w:val="0"/>
              <w:divBdr>
                <w:top w:val="none" w:sz="0" w:space="0" w:color="auto"/>
                <w:left w:val="none" w:sz="0" w:space="0" w:color="auto"/>
                <w:bottom w:val="none" w:sz="0" w:space="0" w:color="auto"/>
                <w:right w:val="none" w:sz="0" w:space="0" w:color="auto"/>
              </w:divBdr>
            </w:div>
            <w:div w:id="643854737">
              <w:marLeft w:val="0"/>
              <w:marRight w:val="0"/>
              <w:marTop w:val="0"/>
              <w:marBottom w:val="0"/>
              <w:divBdr>
                <w:top w:val="none" w:sz="0" w:space="0" w:color="auto"/>
                <w:left w:val="none" w:sz="0" w:space="0" w:color="auto"/>
                <w:bottom w:val="none" w:sz="0" w:space="0" w:color="auto"/>
                <w:right w:val="none" w:sz="0" w:space="0" w:color="auto"/>
              </w:divBdr>
            </w:div>
            <w:div w:id="606733639">
              <w:marLeft w:val="0"/>
              <w:marRight w:val="0"/>
              <w:marTop w:val="0"/>
              <w:marBottom w:val="0"/>
              <w:divBdr>
                <w:top w:val="none" w:sz="0" w:space="0" w:color="auto"/>
                <w:left w:val="none" w:sz="0" w:space="0" w:color="auto"/>
                <w:bottom w:val="none" w:sz="0" w:space="0" w:color="auto"/>
                <w:right w:val="none" w:sz="0" w:space="0" w:color="auto"/>
              </w:divBdr>
            </w:div>
            <w:div w:id="1448962056">
              <w:marLeft w:val="0"/>
              <w:marRight w:val="0"/>
              <w:marTop w:val="0"/>
              <w:marBottom w:val="0"/>
              <w:divBdr>
                <w:top w:val="none" w:sz="0" w:space="0" w:color="auto"/>
                <w:left w:val="none" w:sz="0" w:space="0" w:color="auto"/>
                <w:bottom w:val="none" w:sz="0" w:space="0" w:color="auto"/>
                <w:right w:val="none" w:sz="0" w:space="0" w:color="auto"/>
              </w:divBdr>
            </w:div>
            <w:div w:id="391932587">
              <w:marLeft w:val="0"/>
              <w:marRight w:val="0"/>
              <w:marTop w:val="0"/>
              <w:marBottom w:val="0"/>
              <w:divBdr>
                <w:top w:val="none" w:sz="0" w:space="0" w:color="auto"/>
                <w:left w:val="none" w:sz="0" w:space="0" w:color="auto"/>
                <w:bottom w:val="none" w:sz="0" w:space="0" w:color="auto"/>
                <w:right w:val="none" w:sz="0" w:space="0" w:color="auto"/>
              </w:divBdr>
            </w:div>
          </w:divsChild>
        </w:div>
        <w:div w:id="1920674966">
          <w:marLeft w:val="0"/>
          <w:marRight w:val="0"/>
          <w:marTop w:val="0"/>
          <w:marBottom w:val="0"/>
          <w:divBdr>
            <w:top w:val="none" w:sz="0" w:space="0" w:color="auto"/>
            <w:left w:val="none" w:sz="0" w:space="0" w:color="auto"/>
            <w:bottom w:val="none" w:sz="0" w:space="0" w:color="auto"/>
            <w:right w:val="none" w:sz="0" w:space="0" w:color="auto"/>
          </w:divBdr>
          <w:divsChild>
            <w:div w:id="504639139">
              <w:marLeft w:val="0"/>
              <w:marRight w:val="0"/>
              <w:marTop w:val="0"/>
              <w:marBottom w:val="0"/>
              <w:divBdr>
                <w:top w:val="none" w:sz="0" w:space="0" w:color="auto"/>
                <w:left w:val="none" w:sz="0" w:space="0" w:color="auto"/>
                <w:bottom w:val="none" w:sz="0" w:space="0" w:color="auto"/>
                <w:right w:val="none" w:sz="0" w:space="0" w:color="auto"/>
              </w:divBdr>
            </w:div>
            <w:div w:id="1985311360">
              <w:marLeft w:val="0"/>
              <w:marRight w:val="0"/>
              <w:marTop w:val="0"/>
              <w:marBottom w:val="0"/>
              <w:divBdr>
                <w:top w:val="none" w:sz="0" w:space="0" w:color="auto"/>
                <w:left w:val="none" w:sz="0" w:space="0" w:color="auto"/>
                <w:bottom w:val="none" w:sz="0" w:space="0" w:color="auto"/>
                <w:right w:val="none" w:sz="0" w:space="0" w:color="auto"/>
              </w:divBdr>
            </w:div>
            <w:div w:id="2126994337">
              <w:marLeft w:val="0"/>
              <w:marRight w:val="0"/>
              <w:marTop w:val="0"/>
              <w:marBottom w:val="0"/>
              <w:divBdr>
                <w:top w:val="none" w:sz="0" w:space="0" w:color="auto"/>
                <w:left w:val="none" w:sz="0" w:space="0" w:color="auto"/>
                <w:bottom w:val="none" w:sz="0" w:space="0" w:color="auto"/>
                <w:right w:val="none" w:sz="0" w:space="0" w:color="auto"/>
              </w:divBdr>
            </w:div>
            <w:div w:id="2015373042">
              <w:marLeft w:val="0"/>
              <w:marRight w:val="0"/>
              <w:marTop w:val="0"/>
              <w:marBottom w:val="0"/>
              <w:divBdr>
                <w:top w:val="none" w:sz="0" w:space="0" w:color="auto"/>
                <w:left w:val="none" w:sz="0" w:space="0" w:color="auto"/>
                <w:bottom w:val="none" w:sz="0" w:space="0" w:color="auto"/>
                <w:right w:val="none" w:sz="0" w:space="0" w:color="auto"/>
              </w:divBdr>
            </w:div>
            <w:div w:id="1777795971">
              <w:marLeft w:val="0"/>
              <w:marRight w:val="0"/>
              <w:marTop w:val="0"/>
              <w:marBottom w:val="0"/>
              <w:divBdr>
                <w:top w:val="none" w:sz="0" w:space="0" w:color="auto"/>
                <w:left w:val="none" w:sz="0" w:space="0" w:color="auto"/>
                <w:bottom w:val="none" w:sz="0" w:space="0" w:color="auto"/>
                <w:right w:val="none" w:sz="0" w:space="0" w:color="auto"/>
              </w:divBdr>
            </w:div>
            <w:div w:id="1488671424">
              <w:marLeft w:val="0"/>
              <w:marRight w:val="0"/>
              <w:marTop w:val="0"/>
              <w:marBottom w:val="0"/>
              <w:divBdr>
                <w:top w:val="none" w:sz="0" w:space="0" w:color="auto"/>
                <w:left w:val="none" w:sz="0" w:space="0" w:color="auto"/>
                <w:bottom w:val="none" w:sz="0" w:space="0" w:color="auto"/>
                <w:right w:val="none" w:sz="0" w:space="0" w:color="auto"/>
              </w:divBdr>
            </w:div>
            <w:div w:id="390471769">
              <w:marLeft w:val="0"/>
              <w:marRight w:val="0"/>
              <w:marTop w:val="0"/>
              <w:marBottom w:val="0"/>
              <w:divBdr>
                <w:top w:val="none" w:sz="0" w:space="0" w:color="auto"/>
                <w:left w:val="none" w:sz="0" w:space="0" w:color="auto"/>
                <w:bottom w:val="none" w:sz="0" w:space="0" w:color="auto"/>
                <w:right w:val="none" w:sz="0" w:space="0" w:color="auto"/>
              </w:divBdr>
            </w:div>
            <w:div w:id="1515150935">
              <w:marLeft w:val="0"/>
              <w:marRight w:val="0"/>
              <w:marTop w:val="0"/>
              <w:marBottom w:val="0"/>
              <w:divBdr>
                <w:top w:val="none" w:sz="0" w:space="0" w:color="auto"/>
                <w:left w:val="none" w:sz="0" w:space="0" w:color="auto"/>
                <w:bottom w:val="none" w:sz="0" w:space="0" w:color="auto"/>
                <w:right w:val="none" w:sz="0" w:space="0" w:color="auto"/>
              </w:divBdr>
            </w:div>
            <w:div w:id="13220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6752">
      <w:bodyDiv w:val="1"/>
      <w:marLeft w:val="0"/>
      <w:marRight w:val="0"/>
      <w:marTop w:val="0"/>
      <w:marBottom w:val="0"/>
      <w:divBdr>
        <w:top w:val="none" w:sz="0" w:space="0" w:color="auto"/>
        <w:left w:val="none" w:sz="0" w:space="0" w:color="auto"/>
        <w:bottom w:val="none" w:sz="0" w:space="0" w:color="auto"/>
        <w:right w:val="none" w:sz="0" w:space="0" w:color="auto"/>
      </w:divBdr>
      <w:divsChild>
        <w:div w:id="1066952412">
          <w:marLeft w:val="0"/>
          <w:marRight w:val="0"/>
          <w:marTop w:val="0"/>
          <w:marBottom w:val="0"/>
          <w:divBdr>
            <w:top w:val="none" w:sz="0" w:space="0" w:color="auto"/>
            <w:left w:val="none" w:sz="0" w:space="0" w:color="auto"/>
            <w:bottom w:val="none" w:sz="0" w:space="0" w:color="auto"/>
            <w:right w:val="none" w:sz="0" w:space="0" w:color="auto"/>
          </w:divBdr>
        </w:div>
        <w:div w:id="788859773">
          <w:marLeft w:val="0"/>
          <w:marRight w:val="0"/>
          <w:marTop w:val="0"/>
          <w:marBottom w:val="0"/>
          <w:divBdr>
            <w:top w:val="none" w:sz="0" w:space="0" w:color="auto"/>
            <w:left w:val="none" w:sz="0" w:space="0" w:color="auto"/>
            <w:bottom w:val="none" w:sz="0" w:space="0" w:color="auto"/>
            <w:right w:val="none" w:sz="0" w:space="0" w:color="auto"/>
          </w:divBdr>
        </w:div>
        <w:div w:id="1016153008">
          <w:marLeft w:val="0"/>
          <w:marRight w:val="0"/>
          <w:marTop w:val="0"/>
          <w:marBottom w:val="0"/>
          <w:divBdr>
            <w:top w:val="none" w:sz="0" w:space="0" w:color="auto"/>
            <w:left w:val="none" w:sz="0" w:space="0" w:color="auto"/>
            <w:bottom w:val="none" w:sz="0" w:space="0" w:color="auto"/>
            <w:right w:val="none" w:sz="0" w:space="0" w:color="auto"/>
          </w:divBdr>
        </w:div>
        <w:div w:id="1602685936">
          <w:marLeft w:val="0"/>
          <w:marRight w:val="0"/>
          <w:marTop w:val="0"/>
          <w:marBottom w:val="0"/>
          <w:divBdr>
            <w:top w:val="none" w:sz="0" w:space="0" w:color="auto"/>
            <w:left w:val="none" w:sz="0" w:space="0" w:color="auto"/>
            <w:bottom w:val="none" w:sz="0" w:space="0" w:color="auto"/>
            <w:right w:val="none" w:sz="0" w:space="0" w:color="auto"/>
          </w:divBdr>
        </w:div>
        <w:div w:id="1970472246">
          <w:marLeft w:val="0"/>
          <w:marRight w:val="0"/>
          <w:marTop w:val="0"/>
          <w:marBottom w:val="0"/>
          <w:divBdr>
            <w:top w:val="none" w:sz="0" w:space="0" w:color="auto"/>
            <w:left w:val="none" w:sz="0" w:space="0" w:color="auto"/>
            <w:bottom w:val="none" w:sz="0" w:space="0" w:color="auto"/>
            <w:right w:val="none" w:sz="0" w:space="0" w:color="auto"/>
          </w:divBdr>
        </w:div>
        <w:div w:id="1759666423">
          <w:marLeft w:val="0"/>
          <w:marRight w:val="0"/>
          <w:marTop w:val="0"/>
          <w:marBottom w:val="0"/>
          <w:divBdr>
            <w:top w:val="none" w:sz="0" w:space="0" w:color="auto"/>
            <w:left w:val="none" w:sz="0" w:space="0" w:color="auto"/>
            <w:bottom w:val="none" w:sz="0" w:space="0" w:color="auto"/>
            <w:right w:val="none" w:sz="0" w:space="0" w:color="auto"/>
          </w:divBdr>
        </w:div>
        <w:div w:id="32000366">
          <w:marLeft w:val="0"/>
          <w:marRight w:val="0"/>
          <w:marTop w:val="0"/>
          <w:marBottom w:val="0"/>
          <w:divBdr>
            <w:top w:val="none" w:sz="0" w:space="0" w:color="auto"/>
            <w:left w:val="none" w:sz="0" w:space="0" w:color="auto"/>
            <w:bottom w:val="none" w:sz="0" w:space="0" w:color="auto"/>
            <w:right w:val="none" w:sz="0" w:space="0" w:color="auto"/>
          </w:divBdr>
        </w:div>
        <w:div w:id="294456722">
          <w:marLeft w:val="0"/>
          <w:marRight w:val="0"/>
          <w:marTop w:val="0"/>
          <w:marBottom w:val="0"/>
          <w:divBdr>
            <w:top w:val="none" w:sz="0" w:space="0" w:color="auto"/>
            <w:left w:val="none" w:sz="0" w:space="0" w:color="auto"/>
            <w:bottom w:val="none" w:sz="0" w:space="0" w:color="auto"/>
            <w:right w:val="none" w:sz="0" w:space="0" w:color="auto"/>
          </w:divBdr>
        </w:div>
        <w:div w:id="591551259">
          <w:marLeft w:val="0"/>
          <w:marRight w:val="0"/>
          <w:marTop w:val="0"/>
          <w:marBottom w:val="0"/>
          <w:divBdr>
            <w:top w:val="none" w:sz="0" w:space="0" w:color="auto"/>
            <w:left w:val="none" w:sz="0" w:space="0" w:color="auto"/>
            <w:bottom w:val="none" w:sz="0" w:space="0" w:color="auto"/>
            <w:right w:val="none" w:sz="0" w:space="0" w:color="auto"/>
          </w:divBdr>
        </w:div>
        <w:div w:id="1056901560">
          <w:marLeft w:val="0"/>
          <w:marRight w:val="0"/>
          <w:marTop w:val="0"/>
          <w:marBottom w:val="0"/>
          <w:divBdr>
            <w:top w:val="none" w:sz="0" w:space="0" w:color="auto"/>
            <w:left w:val="none" w:sz="0" w:space="0" w:color="auto"/>
            <w:bottom w:val="none" w:sz="0" w:space="0" w:color="auto"/>
            <w:right w:val="none" w:sz="0" w:space="0" w:color="auto"/>
          </w:divBdr>
        </w:div>
      </w:divsChild>
    </w:div>
    <w:div w:id="1880774743">
      <w:bodyDiv w:val="1"/>
      <w:marLeft w:val="0"/>
      <w:marRight w:val="0"/>
      <w:marTop w:val="0"/>
      <w:marBottom w:val="0"/>
      <w:divBdr>
        <w:top w:val="none" w:sz="0" w:space="0" w:color="auto"/>
        <w:left w:val="none" w:sz="0" w:space="0" w:color="auto"/>
        <w:bottom w:val="none" w:sz="0" w:space="0" w:color="auto"/>
        <w:right w:val="none" w:sz="0" w:space="0" w:color="auto"/>
      </w:divBdr>
    </w:div>
    <w:div w:id="19163565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1829c8-f19e-44b1-a3d8-96b42af6e2d5">
      <Terms xmlns="http://schemas.microsoft.com/office/infopath/2007/PartnerControls"/>
    </lcf76f155ced4ddcb4097134ff3c332f>
    <TaxCatchAll xmlns="a4021a07-cb38-4ae8-b5ad-77677c917e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72CFE5FED3D34187B02795B694D8E1" ma:contentTypeVersion="11" ma:contentTypeDescription="Create a new document." ma:contentTypeScope="" ma:versionID="8f01c8c2ea270c641a89c2b4be83cc60">
  <xsd:schema xmlns:xsd="http://www.w3.org/2001/XMLSchema" xmlns:xs="http://www.w3.org/2001/XMLSchema" xmlns:p="http://schemas.microsoft.com/office/2006/metadata/properties" xmlns:ns2="1c1829c8-f19e-44b1-a3d8-96b42af6e2d5" xmlns:ns3="a4021a07-cb38-4ae8-b5ad-77677c917e06" targetNamespace="http://schemas.microsoft.com/office/2006/metadata/properties" ma:root="true" ma:fieldsID="70e6b9234d7f16b4596b9e27b1ec57d5" ns2:_="" ns3:_="">
    <xsd:import namespace="1c1829c8-f19e-44b1-a3d8-96b42af6e2d5"/>
    <xsd:import namespace="a4021a07-cb38-4ae8-b5ad-77677c917e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829c8-f19e-44b1-a3d8-96b42af6e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21a07-cb38-4ae8-b5ad-77677c917e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e02634-087c-4b2b-9361-1c57758364e6}" ma:internalName="TaxCatchAll" ma:showField="CatchAllData" ma:web="a4021a07-cb38-4ae8-b5ad-77677c917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B1E6B-7AC8-4C32-9348-F431019D656E}">
  <ds:schemaRefs>
    <ds:schemaRef ds:uri="http://schemas.microsoft.com/sharepoint/v3/contenttype/forms"/>
  </ds:schemaRefs>
</ds:datastoreItem>
</file>

<file path=customXml/itemProps2.xml><?xml version="1.0" encoding="utf-8"?>
<ds:datastoreItem xmlns:ds="http://schemas.openxmlformats.org/officeDocument/2006/customXml" ds:itemID="{81AB0CD6-96B5-4DE4-99DE-4F7CD370014F}">
  <ds:schemaRefs>
    <ds:schemaRef ds:uri="http://schemas.microsoft.com/office/2006/metadata/properties"/>
    <ds:schemaRef ds:uri="http://schemas.microsoft.com/office/infopath/2007/PartnerControls"/>
    <ds:schemaRef ds:uri="c2655fcd-de66-471b-8a14-d195e7363f7f"/>
  </ds:schemaRefs>
</ds:datastoreItem>
</file>

<file path=customXml/itemProps3.xml><?xml version="1.0" encoding="utf-8"?>
<ds:datastoreItem xmlns:ds="http://schemas.openxmlformats.org/officeDocument/2006/customXml" ds:itemID="{A609FF6D-BB30-4E8D-B6DB-A79647FF4A61}"/>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Kerry Frances Thompson</dc:creator>
  <keywords/>
  <dc:description/>
  <lastModifiedBy>Kerry Frances Thompson</lastModifiedBy>
  <revision>6</revision>
  <dcterms:created xsi:type="dcterms:W3CDTF">2025-12-02T22:30:00.0000000Z</dcterms:created>
  <dcterms:modified xsi:type="dcterms:W3CDTF">2026-07-13T19:58:29.7396060Z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0x010100BD72CFE5FED3D34187B02795B694D8E1</vt:lpwstr>
  </property>
  <property fmtid="{D5CDD505-2E9C-101B-9397-08002B2CF9AE}" pid="3" name="Order">
    <vt:r8>85700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