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FC923" w14:textId="77D1FC7B" w:rsidR="000B6885" w:rsidRDefault="00777EDD" w:rsidP="00C11E92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Request to</w:t>
      </w:r>
      <w:r w:rsidR="00D533F5"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b/>
          <w:szCs w:val="22"/>
        </w:rPr>
        <w:t xml:space="preserve">Rename an </w:t>
      </w:r>
      <w:r w:rsidR="00511A3F">
        <w:rPr>
          <w:rFonts w:ascii="Arial" w:hAnsi="Arial" w:cs="Arial"/>
          <w:b/>
          <w:szCs w:val="22"/>
        </w:rPr>
        <w:t>Academic Organizational Unit</w:t>
      </w:r>
    </w:p>
    <w:p w14:paraId="34E431A3" w14:textId="77777777" w:rsidR="00C11E92" w:rsidRPr="00C11E92" w:rsidRDefault="00C11E92" w:rsidP="00C11E92">
      <w:pPr>
        <w:jc w:val="center"/>
        <w:rPr>
          <w:rFonts w:ascii="Arial" w:hAnsi="Arial" w:cs="Arial"/>
          <w:b/>
          <w:sz w:val="10"/>
          <w:szCs w:val="6"/>
        </w:rPr>
      </w:pPr>
    </w:p>
    <w:p w14:paraId="21B67C95" w14:textId="77777777" w:rsidR="003853DF" w:rsidRDefault="003853DF" w:rsidP="005213E1">
      <w:pPr>
        <w:rPr>
          <w:rFonts w:ascii="Arial" w:hAnsi="Arial" w:cs="Arial"/>
          <w:bCs/>
          <w:sz w:val="22"/>
          <w:szCs w:val="22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13E1" w:rsidRPr="00324F21" w14:paraId="2F2E7373" w14:textId="77777777" w:rsidTr="00243E45">
        <w:tc>
          <w:tcPr>
            <w:tcW w:w="9350" w:type="dxa"/>
          </w:tcPr>
          <w:p w14:paraId="4F960885" w14:textId="44021A4D" w:rsidR="005213E1" w:rsidRPr="008A5778" w:rsidRDefault="00777EDD" w:rsidP="00243E4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Current N</w:t>
            </w:r>
            <w:r w:rsidR="00E02F65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ame</w:t>
            </w:r>
            <w:r w:rsidR="005213E1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02F65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of</w:t>
            </w:r>
            <w:r w:rsidR="005213E1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561A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Academic </w:t>
            </w:r>
            <w:r w:rsidR="00511A3F">
              <w:rPr>
                <w:rFonts w:ascii="Arial" w:hAnsi="Arial" w:cs="Arial"/>
                <w:b/>
                <w:bCs/>
                <w:sz w:val="22"/>
                <w:szCs w:val="22"/>
              </w:rPr>
              <w:t>Organizational Unit:</w:t>
            </w:r>
            <w:r w:rsidR="007A16EA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9D1A464" w14:textId="77777777" w:rsidR="008A5778" w:rsidRPr="007A16EA" w:rsidRDefault="008A5778" w:rsidP="00243E45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  <w:p w14:paraId="0A9C7483" w14:textId="77777777" w:rsidR="005213E1" w:rsidRPr="00492113" w:rsidRDefault="005213E1" w:rsidP="005213E1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77EDD" w:rsidRPr="00324F21" w14:paraId="4A88CF28" w14:textId="77777777" w:rsidTr="001904EB">
        <w:tc>
          <w:tcPr>
            <w:tcW w:w="9350" w:type="dxa"/>
          </w:tcPr>
          <w:p w14:paraId="3C4675FC" w14:textId="6CB1A5CA" w:rsidR="00777EDD" w:rsidRDefault="00777EDD" w:rsidP="001904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New Name of Academic </w:t>
            </w:r>
            <w:r w:rsidR="009561A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Organizational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Unit: </w:t>
            </w:r>
          </w:p>
          <w:p w14:paraId="7979A3AB" w14:textId="39C7AD0C" w:rsidR="00777EDD" w:rsidRPr="00777EDD" w:rsidRDefault="00777EDD" w:rsidP="001904E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213E1" w:rsidRPr="00324F21" w14:paraId="297BE3E7" w14:textId="77777777" w:rsidTr="00243E45">
        <w:tc>
          <w:tcPr>
            <w:tcW w:w="9350" w:type="dxa"/>
          </w:tcPr>
          <w:p w14:paraId="240FBC8D" w14:textId="269F8EFB" w:rsidR="005213E1" w:rsidRPr="008A5778" w:rsidRDefault="00E02F65" w:rsidP="00243E4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Academic </w:t>
            </w:r>
            <w:r w:rsidR="00C35066">
              <w:rPr>
                <w:rFonts w:ascii="Arial" w:hAnsi="Arial" w:cs="Arial"/>
                <w:b/>
                <w:bCs/>
                <w:sz w:val="22"/>
                <w:szCs w:val="22"/>
              </w:rPr>
              <w:t>College</w:t>
            </w:r>
            <w:r w:rsidR="005213E1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0AC1226D" w14:textId="523CEA7B" w:rsidR="008A5778" w:rsidRDefault="008A5778" w:rsidP="008A57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name of the academic </w:t>
            </w:r>
            <w:r w:rsidR="00511A3F">
              <w:rPr>
                <w:rFonts w:ascii="Arial" w:hAnsi="Arial" w:cs="Arial"/>
                <w:bCs/>
                <w:sz w:val="22"/>
                <w:szCs w:val="22"/>
              </w:rPr>
              <w:t>college in which the organizational unit is located</w:t>
            </w:r>
          </w:p>
          <w:p w14:paraId="2E5261BA" w14:textId="77777777" w:rsidR="00324F21" w:rsidRPr="00492113" w:rsidRDefault="00324F21" w:rsidP="00243E4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213E1" w:rsidRPr="00324F21" w14:paraId="531CED5A" w14:textId="77777777" w:rsidTr="00243E45">
        <w:tc>
          <w:tcPr>
            <w:tcW w:w="9350" w:type="dxa"/>
          </w:tcPr>
          <w:p w14:paraId="10E2EBC3" w14:textId="77777777" w:rsidR="005213E1" w:rsidRPr="008A5778" w:rsidRDefault="00E02F65" w:rsidP="00243E4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Geographic Site</w:t>
            </w:r>
            <w:r w:rsidR="005213E1"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6C7B5F52" w14:textId="14FE0C95" w:rsidR="008A5778" w:rsidRDefault="008A5778" w:rsidP="008A57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physical site (campus, extended campus, etc.) where the </w:t>
            </w:r>
            <w:r w:rsidR="00511A3F">
              <w:rPr>
                <w:rFonts w:ascii="Arial" w:hAnsi="Arial" w:cs="Arial"/>
                <w:bCs/>
                <w:sz w:val="22"/>
                <w:szCs w:val="22"/>
              </w:rPr>
              <w:t>organizational unit is located</w:t>
            </w:r>
          </w:p>
          <w:p w14:paraId="5404B191" w14:textId="77777777" w:rsidR="005213E1" w:rsidRPr="00492113" w:rsidRDefault="005213E1" w:rsidP="00243E4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24F21" w:rsidRPr="00324F21" w14:paraId="45F0AD16" w14:textId="77777777" w:rsidTr="00243E45">
        <w:tc>
          <w:tcPr>
            <w:tcW w:w="9350" w:type="dxa"/>
          </w:tcPr>
          <w:p w14:paraId="30B96F23" w14:textId="20905C90" w:rsidR="00324F21" w:rsidRPr="008A5778" w:rsidRDefault="00324F21" w:rsidP="00324F2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5778">
              <w:rPr>
                <w:rFonts w:ascii="Arial" w:hAnsi="Arial" w:cs="Arial"/>
                <w:b/>
                <w:bCs/>
                <w:sz w:val="22"/>
                <w:szCs w:val="22"/>
              </w:rPr>
              <w:t>Brief Description:</w:t>
            </w:r>
          </w:p>
          <w:p w14:paraId="54E95539" w14:textId="05CBE2BC" w:rsidR="00324F21" w:rsidRPr="00492113" w:rsidRDefault="008A5778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  <w: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 xml:space="preserve">A short outline of the </w:t>
            </w:r>
            <w:r w:rsidR="00511A3F"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>activities that the organizational unit perform</w:t>
            </w:r>
            <w:r w:rsidR="00777EDD"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>s</w:t>
            </w:r>
          </w:p>
          <w:p w14:paraId="16775ECD" w14:textId="77777777" w:rsidR="00324F21" w:rsidRPr="00492113" w:rsidRDefault="00324F21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7C7C91F2" w14:textId="77777777" w:rsidR="00324F21" w:rsidRPr="00492113" w:rsidRDefault="00324F21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51F7E8F3" w14:textId="77777777" w:rsidR="00324F21" w:rsidRPr="00492113" w:rsidRDefault="00324F21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2EB08BD1" w14:textId="77777777" w:rsidR="00324F21" w:rsidRPr="00492113" w:rsidRDefault="00324F21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</w:tc>
      </w:tr>
      <w:tr w:rsidR="00324F21" w:rsidRPr="00324F21" w14:paraId="2624472D" w14:textId="77777777" w:rsidTr="00243E45">
        <w:tc>
          <w:tcPr>
            <w:tcW w:w="9350" w:type="dxa"/>
          </w:tcPr>
          <w:p w14:paraId="38497C0C" w14:textId="18D78DD9" w:rsidR="00324F21" w:rsidRPr="008A5778" w:rsidRDefault="00F41F4B" w:rsidP="00324F21">
            <w:pPr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</w:pPr>
            <w:r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>Reason</w:t>
            </w:r>
            <w:r w:rsidR="00947C01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 xml:space="preserve"> for</w:t>
            </w:r>
            <w:r w:rsidR="00D533F5" w:rsidRPr="008A5778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 xml:space="preserve"> </w:t>
            </w:r>
            <w:r w:rsidR="00777EDD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>Renaming</w:t>
            </w:r>
            <w:r w:rsidR="00622410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 xml:space="preserve"> </w:t>
            </w:r>
            <w:r w:rsidR="00511A3F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>the Organizational Unit</w:t>
            </w:r>
            <w:r w:rsidR="00324F21" w:rsidRPr="008A5778">
              <w:rPr>
                <w:rFonts w:ascii="Arial" w:eastAsia="ヒラギノ角ゴ Pro W3" w:hAnsi="Arial" w:cs="Arial"/>
                <w:b/>
                <w:bCs/>
                <w:color w:val="000000"/>
                <w:sz w:val="22"/>
                <w:szCs w:val="20"/>
              </w:rPr>
              <w:t>:</w:t>
            </w:r>
          </w:p>
          <w:p w14:paraId="7628A72E" w14:textId="38910DCB" w:rsidR="00324F21" w:rsidRPr="00492113" w:rsidRDefault="008A5778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  <w: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 xml:space="preserve">Please briefly explain why the </w:t>
            </w:r>
            <w:r w:rsidR="00777EDD"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>organizational unit is</w:t>
            </w:r>
            <w: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 xml:space="preserve"> being </w:t>
            </w:r>
            <w:r w:rsidR="00777EDD"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>renamed</w:t>
            </w:r>
            <w: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  <w:t xml:space="preserve">.  </w:t>
            </w:r>
          </w:p>
          <w:p w14:paraId="10A29337" w14:textId="77777777" w:rsidR="00324F21" w:rsidRPr="00492113" w:rsidRDefault="00324F21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47F65010" w14:textId="77777777" w:rsidR="00324F21" w:rsidRPr="00492113" w:rsidRDefault="00324F21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4F6A60A9" w14:textId="77777777" w:rsidR="00324F21" w:rsidRPr="00492113" w:rsidRDefault="00324F21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  <w:p w14:paraId="3F0B0DFC" w14:textId="77777777" w:rsidR="00324F21" w:rsidRPr="00492113" w:rsidRDefault="00324F21" w:rsidP="00324F21">
            <w:pPr>
              <w:rPr>
                <w:rFonts w:ascii="Arial" w:eastAsia="ヒラギノ角ゴ Pro W3" w:hAnsi="Arial" w:cs="Arial"/>
                <w:bCs/>
                <w:color w:val="000000"/>
                <w:sz w:val="22"/>
                <w:szCs w:val="20"/>
              </w:rPr>
            </w:pPr>
          </w:p>
        </w:tc>
      </w:tr>
    </w:tbl>
    <w:p w14:paraId="799B1E31" w14:textId="7F4DC8F0" w:rsidR="00D533AA" w:rsidRDefault="00D533AA" w:rsidP="00324F21">
      <w:pPr>
        <w:rPr>
          <w:rFonts w:ascii="Arial" w:hAnsi="Arial" w:cs="Arial"/>
        </w:rPr>
      </w:pPr>
    </w:p>
    <w:p w14:paraId="6920D55C" w14:textId="558F0C3B" w:rsidR="35C77B4E" w:rsidRDefault="35C77B4E" w:rsidP="35C77B4E">
      <w:pPr>
        <w:rPr>
          <w:rFonts w:ascii="Arial" w:eastAsiaTheme="minorEastAsia" w:hAnsi="Arial"/>
          <w:color w:val="000000" w:themeColor="text1"/>
          <w:sz w:val="22"/>
          <w:szCs w:val="22"/>
        </w:rPr>
      </w:pPr>
    </w:p>
    <w:p w14:paraId="6EF56C83" w14:textId="09A6AE90" w:rsidR="35C77B4E" w:rsidRDefault="35C77B4E" w:rsidP="35C77B4E">
      <w:pPr>
        <w:rPr>
          <w:rFonts w:ascii="Arial" w:eastAsiaTheme="minorEastAsia" w:hAnsi="Arial"/>
          <w:color w:val="000000" w:themeColor="text1"/>
          <w:sz w:val="22"/>
          <w:szCs w:val="22"/>
        </w:rPr>
      </w:pPr>
    </w:p>
    <w:p w14:paraId="1950ED1F" w14:textId="3035163B" w:rsidR="35C77B4E" w:rsidRDefault="35C77B4E" w:rsidP="35C77B4E">
      <w:pPr>
        <w:rPr>
          <w:rFonts w:ascii="Arial" w:eastAsiaTheme="minorEastAsia" w:hAnsi="Arial"/>
          <w:color w:val="000000" w:themeColor="text1"/>
          <w:sz w:val="22"/>
          <w:szCs w:val="22"/>
        </w:rPr>
      </w:pPr>
    </w:p>
    <w:p w14:paraId="76F1B054" w14:textId="735512AD" w:rsidR="35C77B4E" w:rsidRDefault="35C77B4E" w:rsidP="35C77B4E">
      <w:pPr>
        <w:rPr>
          <w:rFonts w:ascii="Arial" w:eastAsiaTheme="minorEastAsia" w:hAnsi="Arial"/>
          <w:color w:val="000000" w:themeColor="text1"/>
          <w:sz w:val="22"/>
          <w:szCs w:val="22"/>
        </w:rPr>
      </w:pPr>
    </w:p>
    <w:p w14:paraId="36529172" w14:textId="1CCD7CA2" w:rsidR="35C77B4E" w:rsidRDefault="35C77B4E" w:rsidP="35C77B4E">
      <w:pPr>
        <w:rPr>
          <w:rFonts w:ascii="Arial" w:eastAsiaTheme="minorEastAsia" w:hAnsi="Arial"/>
          <w:color w:val="000000" w:themeColor="text1"/>
          <w:sz w:val="22"/>
          <w:szCs w:val="22"/>
        </w:rPr>
      </w:pPr>
    </w:p>
    <w:p w14:paraId="7E6A270B" w14:textId="2950B6BD" w:rsidR="35C77B4E" w:rsidRDefault="35C77B4E" w:rsidP="35C77B4E">
      <w:pPr>
        <w:rPr>
          <w:rFonts w:ascii="Arial" w:eastAsiaTheme="minorEastAsia" w:hAnsi="Arial"/>
          <w:color w:val="000000" w:themeColor="text1"/>
          <w:sz w:val="22"/>
          <w:szCs w:val="22"/>
        </w:rPr>
      </w:pPr>
    </w:p>
    <w:p w14:paraId="3675309B" w14:textId="5CAB5B83" w:rsidR="35C77B4E" w:rsidRDefault="35C77B4E" w:rsidP="35C77B4E">
      <w:pPr>
        <w:rPr>
          <w:rFonts w:ascii="Arial" w:eastAsiaTheme="minorEastAsia" w:hAnsi="Arial"/>
          <w:color w:val="000000" w:themeColor="text1"/>
          <w:sz w:val="22"/>
          <w:szCs w:val="22"/>
        </w:rPr>
      </w:pPr>
    </w:p>
    <w:p w14:paraId="78EF8323" w14:textId="4EBD41B0" w:rsidR="35C77B4E" w:rsidRDefault="35C77B4E" w:rsidP="35C77B4E">
      <w:pPr>
        <w:rPr>
          <w:rFonts w:ascii="Arial" w:eastAsiaTheme="minorEastAsia" w:hAnsi="Arial"/>
          <w:color w:val="000000" w:themeColor="text1"/>
          <w:sz w:val="22"/>
          <w:szCs w:val="22"/>
        </w:rPr>
      </w:pPr>
    </w:p>
    <w:sectPr w:rsidR="35C77B4E" w:rsidSect="00C11E92">
      <w:headerReference w:type="default" r:id="rId10"/>
      <w:footerReference w:type="default" r:id="rId11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4D80D" w14:textId="77777777" w:rsidR="00D559C4" w:rsidRDefault="00D559C4" w:rsidP="00C11E92">
      <w:r>
        <w:separator/>
      </w:r>
    </w:p>
  </w:endnote>
  <w:endnote w:type="continuationSeparator" w:id="0">
    <w:p w14:paraId="6FB8EB41" w14:textId="77777777" w:rsidR="00D559C4" w:rsidRDefault="00D559C4" w:rsidP="00C1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5C77B4E" w14:paraId="4DD1FCAA" w14:textId="77777777" w:rsidTr="35C77B4E">
      <w:tc>
        <w:tcPr>
          <w:tcW w:w="3120" w:type="dxa"/>
        </w:tcPr>
        <w:p w14:paraId="6C3D7770" w14:textId="1C3A767C" w:rsidR="35C77B4E" w:rsidRDefault="35C77B4E" w:rsidP="35C77B4E">
          <w:pPr>
            <w:pStyle w:val="Header"/>
            <w:ind w:left="-115"/>
          </w:pPr>
        </w:p>
      </w:tc>
      <w:tc>
        <w:tcPr>
          <w:tcW w:w="3120" w:type="dxa"/>
        </w:tcPr>
        <w:p w14:paraId="51D3D6DA" w14:textId="2F8963BE" w:rsidR="35C77B4E" w:rsidRDefault="35C77B4E" w:rsidP="35C77B4E">
          <w:pPr>
            <w:pStyle w:val="Header"/>
            <w:jc w:val="center"/>
          </w:pPr>
        </w:p>
      </w:tc>
      <w:tc>
        <w:tcPr>
          <w:tcW w:w="3120" w:type="dxa"/>
        </w:tcPr>
        <w:p w14:paraId="49E97B59" w14:textId="0443A00F" w:rsidR="35C77B4E" w:rsidRDefault="35C77B4E" w:rsidP="35C77B4E">
          <w:pPr>
            <w:pStyle w:val="Header"/>
            <w:ind w:right="-115"/>
            <w:jc w:val="right"/>
          </w:pPr>
        </w:p>
      </w:tc>
    </w:tr>
  </w:tbl>
  <w:p w14:paraId="25892E26" w14:textId="07E48F22" w:rsidR="35C77B4E" w:rsidRDefault="35C77B4E" w:rsidP="35C77B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A7F25" w14:textId="77777777" w:rsidR="00D559C4" w:rsidRDefault="00D559C4" w:rsidP="00C11E92">
      <w:r>
        <w:separator/>
      </w:r>
    </w:p>
  </w:footnote>
  <w:footnote w:type="continuationSeparator" w:id="0">
    <w:p w14:paraId="1BC021E4" w14:textId="77777777" w:rsidR="00D559C4" w:rsidRDefault="00D559C4" w:rsidP="00C11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0B528" w14:textId="77777777" w:rsidR="00BE18F4" w:rsidRDefault="00C11E92">
    <w:pPr>
      <w:pStyle w:val="Header"/>
    </w:pPr>
    <w:r w:rsidRPr="00324F21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76A5BF75" wp14:editId="4FAEE184">
          <wp:simplePos x="0" y="0"/>
          <wp:positionH relativeFrom="page">
            <wp:align>left</wp:align>
          </wp:positionH>
          <wp:positionV relativeFrom="paragraph">
            <wp:posOffset>-459931</wp:posOffset>
          </wp:positionV>
          <wp:extent cx="1893570" cy="726440"/>
          <wp:effectExtent l="0" t="0" r="0" b="0"/>
          <wp:wrapThrough wrapText="bothSides">
            <wp:wrapPolygon edited="0">
              <wp:start x="3694" y="4531"/>
              <wp:lineTo x="3260" y="12462"/>
              <wp:lineTo x="3260" y="14727"/>
              <wp:lineTo x="4781" y="16427"/>
              <wp:lineTo x="18036" y="16427"/>
              <wp:lineTo x="18036" y="4531"/>
              <wp:lineTo x="3694" y="4531"/>
            </wp:wrapPolygon>
          </wp:wrapThrough>
          <wp:docPr id="1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93570" cy="726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E7411"/>
    <w:multiLevelType w:val="hybridMultilevel"/>
    <w:tmpl w:val="421A3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CB0C0">
      <w:start w:val="7"/>
      <w:numFmt w:val="bullet"/>
      <w:lvlText w:val="·"/>
      <w:lvlJc w:val="left"/>
      <w:pPr>
        <w:ind w:left="1440" w:hanging="360"/>
      </w:pPr>
      <w:rPr>
        <w:rFonts w:ascii="Arial" w:eastAsia="ヒラギノ角ゴ Pro W3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9817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E1"/>
    <w:rsid w:val="0001596D"/>
    <w:rsid w:val="00047384"/>
    <w:rsid w:val="0004798C"/>
    <w:rsid w:val="00077D58"/>
    <w:rsid w:val="000B6885"/>
    <w:rsid w:val="000D00BA"/>
    <w:rsid w:val="00124F83"/>
    <w:rsid w:val="001933FF"/>
    <w:rsid w:val="00196D32"/>
    <w:rsid w:val="001D168D"/>
    <w:rsid w:val="001E731D"/>
    <w:rsid w:val="002405D8"/>
    <w:rsid w:val="00324F21"/>
    <w:rsid w:val="003853DF"/>
    <w:rsid w:val="00420BD1"/>
    <w:rsid w:val="00492113"/>
    <w:rsid w:val="00511A3F"/>
    <w:rsid w:val="005213E1"/>
    <w:rsid w:val="005D7A8B"/>
    <w:rsid w:val="00622410"/>
    <w:rsid w:val="00623293"/>
    <w:rsid w:val="007033A6"/>
    <w:rsid w:val="00775ABF"/>
    <w:rsid w:val="00777EDD"/>
    <w:rsid w:val="007A16EA"/>
    <w:rsid w:val="0080736B"/>
    <w:rsid w:val="00850BF5"/>
    <w:rsid w:val="008A5778"/>
    <w:rsid w:val="009113CA"/>
    <w:rsid w:val="00947C01"/>
    <w:rsid w:val="009561A7"/>
    <w:rsid w:val="009677D1"/>
    <w:rsid w:val="00B05A2A"/>
    <w:rsid w:val="00BE18F4"/>
    <w:rsid w:val="00C11E92"/>
    <w:rsid w:val="00C35066"/>
    <w:rsid w:val="00C53D82"/>
    <w:rsid w:val="00C56AF2"/>
    <w:rsid w:val="00CD528A"/>
    <w:rsid w:val="00D3584C"/>
    <w:rsid w:val="00D533AA"/>
    <w:rsid w:val="00D533F5"/>
    <w:rsid w:val="00D559C4"/>
    <w:rsid w:val="00D97C41"/>
    <w:rsid w:val="00DB6238"/>
    <w:rsid w:val="00E02F65"/>
    <w:rsid w:val="00F41F4B"/>
    <w:rsid w:val="00F71817"/>
    <w:rsid w:val="296CAB91"/>
    <w:rsid w:val="35C77B4E"/>
    <w:rsid w:val="49AC1271"/>
    <w:rsid w:val="57FA17B3"/>
    <w:rsid w:val="6BF8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5DDBA"/>
  <w15:chartTrackingRefBased/>
  <w15:docId w15:val="{3D5AE147-49D3-4FC9-85F3-E1C14909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3E1"/>
    <w:pPr>
      <w:spacing w:after="0" w:line="240" w:lineRule="auto"/>
    </w:pPr>
    <w:rPr>
      <w:rFonts w:ascii="Nyala" w:hAnsi="Nyal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13E1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</w:rPr>
  </w:style>
  <w:style w:type="table" w:customStyle="1" w:styleId="TableGrid2">
    <w:name w:val="Table Grid2"/>
    <w:basedOn w:val="TableNormal"/>
    <w:next w:val="TableGrid"/>
    <w:uiPriority w:val="39"/>
    <w:rsid w:val="005213E1"/>
    <w:pPr>
      <w:spacing w:after="0" w:line="240" w:lineRule="auto"/>
    </w:pPr>
    <w:rPr>
      <w:rFonts w:eastAsiaTheme="minorEastAsia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21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1E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E92"/>
    <w:rPr>
      <w:rFonts w:ascii="Nyala" w:hAnsi="Nyala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C11E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E92"/>
    <w:rPr>
      <w:rFonts w:ascii="Nyala" w:hAnsi="Nyala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C9AF8ADEE32D4D80BAD165E5F45E20" ma:contentTypeVersion="4" ma:contentTypeDescription="Create a new document." ma:contentTypeScope="" ma:versionID="1222d1b1d449dad76d7c9f0ad2cb0b36">
  <xsd:schema xmlns:xsd="http://www.w3.org/2001/XMLSchema" xmlns:xs="http://www.w3.org/2001/XMLSchema" xmlns:p="http://schemas.microsoft.com/office/2006/metadata/properties" xmlns:ns2="af751e66-0702-4d52-ba0e-a2860900e370" targetNamespace="http://schemas.microsoft.com/office/2006/metadata/properties" ma:root="true" ma:fieldsID="0b4c713159a20ea7411aea7fea9ef241" ns2:_="">
    <xsd:import namespace="af751e66-0702-4d52-ba0e-a2860900e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51e66-0702-4d52-ba0e-a2860900e3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62220D-C046-4DFE-840E-E368C4A404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B42E40-FE77-47DD-9726-58870B2BF462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af751e66-0702-4d52-ba0e-a2860900e370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4D4E539-A659-4106-AD51-DB58BB29D199}"/>
</file>

<file path=docMetadata/LabelInfo.xml><?xml version="1.0" encoding="utf-8"?>
<clbl:labelList xmlns:clbl="http://schemas.microsoft.com/office/2020/mipLabelMetadata">
  <clbl:label id="{27d49e9f-89e1-4aa0-99a3-d35b57b2ba03}" enabled="0" method="" siteId="{27d49e9f-89e1-4aa0-99a3-d35b57b2ba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Baxendale</dc:creator>
  <cp:keywords/>
  <dc:description/>
  <cp:lastModifiedBy>Melinda Marie Treml</cp:lastModifiedBy>
  <cp:revision>4</cp:revision>
  <dcterms:created xsi:type="dcterms:W3CDTF">2025-07-28T19:40:00Z</dcterms:created>
  <dcterms:modified xsi:type="dcterms:W3CDTF">2025-07-28T19:41:00Z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0x01010054C9AF8ADEE32D4D80BAD165E5F45E20</vt:lpwstr>
  </property>
</Properties>
</file>