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EDAEBA" w14:textId="14A22D96" w:rsidR="00695FC3" w:rsidRDefault="0028310E" w:rsidP="00FC628D">
      <w:pPr>
        <w:tabs>
          <w:tab w:val="left" w:pos="4500"/>
        </w:tabs>
        <w:spacing w:after="0"/>
        <w:jc w:val="center"/>
        <w:rPr>
          <w:rFonts w:cstheme="minorHAnsi"/>
          <w:sz w:val="40"/>
          <w:szCs w:val="40"/>
        </w:rPr>
      </w:pPr>
      <w:r>
        <w:rPr>
          <w:rFonts w:cstheme="minorHAnsi"/>
          <w:sz w:val="40"/>
          <w:szCs w:val="40"/>
        </w:rPr>
        <w:pict w14:anchorId="0D8C26E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4.25pt;height:43.5pt">
            <v:imagedata r:id="rId9" o:title="NAU EHS Logo - PrimH2L-2C"/>
          </v:shape>
        </w:pict>
      </w:r>
    </w:p>
    <w:p w14:paraId="3A9C988F" w14:textId="77777777" w:rsidR="00FC628D" w:rsidRPr="00FC628D" w:rsidRDefault="00FC628D" w:rsidP="00695FC3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D5503F1" w14:textId="60DF5D86" w:rsidR="003F75D8" w:rsidRDefault="00F25BB4" w:rsidP="00695FC3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  <w:r w:rsidRPr="00695FC3">
        <w:rPr>
          <w:rFonts w:ascii="Arial" w:hAnsi="Arial" w:cs="Arial"/>
          <w:b/>
          <w:bCs/>
          <w:sz w:val="28"/>
          <w:szCs w:val="28"/>
        </w:rPr>
        <w:t>NIH Guidelines</w:t>
      </w:r>
      <w:r w:rsidR="003F14AA" w:rsidRPr="00695FC3">
        <w:rPr>
          <w:rFonts w:ascii="Arial" w:hAnsi="Arial" w:cs="Arial"/>
          <w:b/>
          <w:bCs/>
          <w:sz w:val="28"/>
          <w:szCs w:val="28"/>
        </w:rPr>
        <w:t xml:space="preserve"> rDNA Training</w:t>
      </w:r>
      <w:r w:rsidRPr="00695FC3">
        <w:rPr>
          <w:rFonts w:ascii="Arial" w:hAnsi="Arial" w:cs="Arial"/>
          <w:b/>
          <w:bCs/>
          <w:sz w:val="28"/>
          <w:szCs w:val="28"/>
        </w:rPr>
        <w:t xml:space="preserve"> Quiz</w:t>
      </w:r>
    </w:p>
    <w:p w14:paraId="7413D197" w14:textId="375C8DFC" w:rsidR="00FC628D" w:rsidRDefault="00FC628D" w:rsidP="00695FC3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8"/>
          <w:szCs w:val="28"/>
        </w:rPr>
      </w:pPr>
    </w:p>
    <w:p w14:paraId="74BFC766" w14:textId="27171FC5" w:rsidR="00FC628D" w:rsidRPr="00FC628D" w:rsidRDefault="00FC628D" w:rsidP="00FC628D">
      <w:pPr>
        <w:tabs>
          <w:tab w:val="left" w:pos="4500"/>
        </w:tabs>
        <w:spacing w:after="0"/>
        <w:rPr>
          <w:rFonts w:ascii="Arial" w:hAnsi="Arial" w:cs="Arial"/>
          <w:bCs/>
        </w:rPr>
      </w:pPr>
      <w:r w:rsidRPr="00FC628D">
        <w:rPr>
          <w:rFonts w:ascii="Arial" w:hAnsi="Arial" w:cs="Arial"/>
          <w:bCs/>
        </w:rPr>
        <w:t xml:space="preserve">Name:                      </w:t>
      </w:r>
      <w:r>
        <w:rPr>
          <w:rFonts w:ascii="Arial" w:hAnsi="Arial" w:cs="Arial"/>
          <w:bCs/>
        </w:rPr>
        <w:t xml:space="preserve">         </w:t>
      </w:r>
      <w:r w:rsidRPr="00FC628D">
        <w:rPr>
          <w:rFonts w:ascii="Arial" w:hAnsi="Arial" w:cs="Arial"/>
          <w:bCs/>
        </w:rPr>
        <w:t xml:space="preserve">                                      Date:     </w:t>
      </w:r>
    </w:p>
    <w:p w14:paraId="1184FD62" w14:textId="77777777" w:rsidR="00CC33B2" w:rsidRPr="00FC628D" w:rsidRDefault="00CC33B2" w:rsidP="00695FC3">
      <w:pPr>
        <w:tabs>
          <w:tab w:val="left" w:pos="450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10798" w:type="dxa"/>
        <w:jc w:val="center"/>
        <w:tblBorders>
          <w:insideH w:val="none" w:sz="0" w:space="0" w:color="auto"/>
          <w:insideV w:val="none" w:sz="0" w:space="0" w:color="auto"/>
        </w:tblBorders>
        <w:shd w:val="clear" w:color="auto" w:fill="003366"/>
        <w:tblLook w:val="04A0" w:firstRow="1" w:lastRow="0" w:firstColumn="1" w:lastColumn="0" w:noHBand="0" w:noVBand="1"/>
      </w:tblPr>
      <w:tblGrid>
        <w:gridCol w:w="10798"/>
      </w:tblGrid>
      <w:tr w:rsidR="00CC33B2" w:rsidRPr="00A92697" w14:paraId="3B18C836" w14:textId="77777777" w:rsidTr="00FF792A">
        <w:trPr>
          <w:trHeight w:val="341"/>
          <w:jc w:val="center"/>
        </w:trPr>
        <w:tc>
          <w:tcPr>
            <w:tcW w:w="10798" w:type="dxa"/>
            <w:shd w:val="clear" w:color="auto" w:fill="003366"/>
            <w:vAlign w:val="center"/>
          </w:tcPr>
          <w:p w14:paraId="35F9615C" w14:textId="77777777" w:rsidR="00CC33B2" w:rsidRPr="00AA6B4F" w:rsidRDefault="00CC33B2" w:rsidP="00FF792A">
            <w:pPr>
              <w:tabs>
                <w:tab w:val="left" w:pos="5760"/>
              </w:tabs>
              <w:ind w:right="350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NIH Guidelines rDNA Training Quiz</w:t>
            </w:r>
          </w:p>
        </w:tc>
      </w:tr>
    </w:tbl>
    <w:p w14:paraId="40C58587" w14:textId="77777777" w:rsidR="00D10E90" w:rsidRPr="00A92697" w:rsidRDefault="003F75D8" w:rsidP="003F75D8">
      <w:pPr>
        <w:tabs>
          <w:tab w:val="left" w:pos="5760"/>
        </w:tabs>
        <w:spacing w:after="0"/>
        <w:rPr>
          <w:rFonts w:cstheme="minorHAnsi"/>
          <w:sz w:val="10"/>
          <w:szCs w:val="10"/>
        </w:rPr>
      </w:pPr>
      <w:r w:rsidRPr="00A92697">
        <w:rPr>
          <w:rFonts w:cstheme="minorHAnsi"/>
        </w:rPr>
        <w:t xml:space="preserve">          </w:t>
      </w:r>
    </w:p>
    <w:p w14:paraId="74A05193" w14:textId="77777777" w:rsidR="00347C3E" w:rsidRPr="00A92697" w:rsidRDefault="00347C3E" w:rsidP="00347C3E">
      <w:pPr>
        <w:pStyle w:val="ListParagraph"/>
        <w:tabs>
          <w:tab w:val="left" w:pos="5760"/>
        </w:tabs>
        <w:spacing w:after="0"/>
        <w:ind w:left="360"/>
        <w:rPr>
          <w:rFonts w:cstheme="minorHAnsi"/>
          <w:sz w:val="10"/>
          <w:szCs w:val="10"/>
        </w:rPr>
      </w:pPr>
    </w:p>
    <w:p w14:paraId="456663D2" w14:textId="77777777" w:rsidR="00E872F1" w:rsidRPr="00E872F1" w:rsidRDefault="00E872F1" w:rsidP="00E872F1">
      <w:pPr>
        <w:spacing w:after="0"/>
        <w:rPr>
          <w:b/>
          <w:sz w:val="10"/>
          <w:szCs w:val="10"/>
        </w:rPr>
      </w:pPr>
    </w:p>
    <w:p w14:paraId="04104D07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Use of rDNA is regulated by..?</w:t>
      </w:r>
    </w:p>
    <w:p w14:paraId="0067C1F0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USDA</w:t>
      </w:r>
    </w:p>
    <w:p w14:paraId="2787D71A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CDC</w:t>
      </w:r>
    </w:p>
    <w:p w14:paraId="2153BBCB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NIH</w:t>
      </w:r>
    </w:p>
    <w:p w14:paraId="24581737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 w:rsidRPr="00CC33B2">
        <w:rPr>
          <w:rFonts w:ascii="Arial" w:hAnsi="Arial" w:cs="Arial"/>
          <w:sz w:val="23"/>
          <w:szCs w:val="23"/>
        </w:rPr>
        <w:t>EPA</w:t>
      </w:r>
    </w:p>
    <w:p w14:paraId="627F62DC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4C006F82" w14:textId="77777777" w:rsidR="00E872F1" w:rsidRPr="00CC33B2" w:rsidRDefault="00842E2A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All research with rDNA at NAU</w:t>
      </w:r>
      <w:r w:rsidR="00E872F1" w:rsidRPr="00CC33B2">
        <w:rPr>
          <w:rFonts w:ascii="Arial" w:hAnsi="Arial" w:cs="Arial"/>
          <w:sz w:val="23"/>
          <w:szCs w:val="23"/>
        </w:rPr>
        <w:t xml:space="preserve"> needs to be registered with the..? </w:t>
      </w:r>
    </w:p>
    <w:p w14:paraId="47C2A30C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Institutional Biosafety Committee</w:t>
      </w:r>
    </w:p>
    <w:p w14:paraId="10F5CE84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Fire Department</w:t>
      </w:r>
    </w:p>
    <w:p w14:paraId="4100588C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President’s office</w:t>
      </w:r>
    </w:p>
    <w:p w14:paraId="4551CE59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Safety Compliance Officer</w:t>
      </w:r>
    </w:p>
    <w:p w14:paraId="6E65FDDA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59C88603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Who is responsible for the NIH system of oversight of rDNA in research?</w:t>
      </w:r>
    </w:p>
    <w:p w14:paraId="7CC9F7A1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NIH Office of Biotechnology Activities (OBA)</w:t>
      </w:r>
    </w:p>
    <w:p w14:paraId="6B2DD3D2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The Office of Recombinant DNA</w:t>
      </w:r>
    </w:p>
    <w:p w14:paraId="582414B3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The office of NIH Oversight</w:t>
      </w:r>
    </w:p>
    <w:p w14:paraId="7B3B0924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 w:rsidRPr="00CC33B2">
        <w:rPr>
          <w:rFonts w:ascii="Arial" w:hAnsi="Arial" w:cs="Arial"/>
          <w:sz w:val="23"/>
          <w:szCs w:val="23"/>
        </w:rPr>
        <w:t>The rDNA Committee</w:t>
      </w:r>
    </w:p>
    <w:p w14:paraId="22DA9C6C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37AF95E7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rDNA research that is non-compliant with NIH Guidelines can result in termination of funds for the non-compliant research project and termination of NIH funds to oth</w:t>
      </w:r>
      <w:r w:rsidR="00842E2A" w:rsidRPr="00CC33B2">
        <w:rPr>
          <w:rFonts w:ascii="Arial" w:hAnsi="Arial" w:cs="Arial"/>
          <w:sz w:val="23"/>
          <w:szCs w:val="23"/>
        </w:rPr>
        <w:t>er rDNA research projects at NAU</w:t>
      </w:r>
      <w:r w:rsidRPr="00CC33B2">
        <w:rPr>
          <w:rFonts w:ascii="Arial" w:hAnsi="Arial" w:cs="Arial"/>
          <w:sz w:val="23"/>
          <w:szCs w:val="23"/>
        </w:rPr>
        <w:t>.</w:t>
      </w:r>
    </w:p>
    <w:p w14:paraId="6616A15F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True</w:t>
      </w:r>
    </w:p>
    <w:p w14:paraId="0D39AD48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 w:rsidRPr="00CC33B2">
        <w:rPr>
          <w:rFonts w:ascii="Arial" w:hAnsi="Arial" w:cs="Arial"/>
          <w:sz w:val="23"/>
          <w:szCs w:val="23"/>
        </w:rPr>
        <w:t>False</w:t>
      </w:r>
    </w:p>
    <w:p w14:paraId="78B9489E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7723CEB4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 xml:space="preserve">Your experiments fall under which section of the NIH Guidelines? </w:t>
      </w:r>
    </w:p>
    <w:p w14:paraId="33BDD297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Section I</w:t>
      </w:r>
    </w:p>
    <w:p w14:paraId="1444C6CC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Section II</w:t>
      </w:r>
    </w:p>
    <w:p w14:paraId="2D8B2EB7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Section III</w:t>
      </w:r>
    </w:p>
    <w:p w14:paraId="4F8BFB92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Section IV</w:t>
      </w:r>
    </w:p>
    <w:p w14:paraId="483EE8C1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3074105A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 xml:space="preserve">Who makes the initial risk assessment for rDNA research? </w:t>
      </w:r>
    </w:p>
    <w:p w14:paraId="6FA4172C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The EH&amp;S safety officer</w:t>
      </w:r>
    </w:p>
    <w:p w14:paraId="0519E1F5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The IBC</w:t>
      </w:r>
    </w:p>
    <w:p w14:paraId="4CFE27EE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The Principal Investigator</w:t>
      </w:r>
    </w:p>
    <w:p w14:paraId="4D4EAA94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The Fire Marshal</w:t>
      </w:r>
    </w:p>
    <w:p w14:paraId="5DF2D6CA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4826FA38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NAU applies NIH Guidelines to all research, regardless of funding.</w:t>
      </w:r>
    </w:p>
    <w:p w14:paraId="1A5A1355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True</w:t>
      </w:r>
    </w:p>
    <w:p w14:paraId="0CA46751" w14:textId="77777777" w:rsidR="00E872F1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False</w:t>
      </w:r>
    </w:p>
    <w:p w14:paraId="1A1C5430" w14:textId="77777777" w:rsidR="00CC33B2" w:rsidRPr="00FC628D" w:rsidRDefault="00CC33B2" w:rsidP="00FC628D">
      <w:pPr>
        <w:spacing w:line="240" w:lineRule="auto"/>
        <w:ind w:left="1080"/>
        <w:rPr>
          <w:rFonts w:ascii="Arial" w:hAnsi="Arial" w:cs="Arial"/>
          <w:sz w:val="23"/>
          <w:szCs w:val="23"/>
        </w:rPr>
      </w:pPr>
    </w:p>
    <w:p w14:paraId="4BD66D09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7C21C390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Registration with the IBC is required at NAU for all rDNA research, regardless of whether or not it is exempt from the NIH Guidelines.</w:t>
      </w:r>
    </w:p>
    <w:p w14:paraId="36586E96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True</w:t>
      </w:r>
    </w:p>
    <w:p w14:paraId="79975352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 w:rsidRPr="00CC33B2">
        <w:rPr>
          <w:rFonts w:ascii="Arial" w:hAnsi="Arial" w:cs="Arial"/>
          <w:sz w:val="23"/>
          <w:szCs w:val="23"/>
        </w:rPr>
        <w:t>False</w:t>
      </w:r>
    </w:p>
    <w:p w14:paraId="3D646108" w14:textId="77777777" w:rsidR="00E872F1" w:rsidRPr="00CC33B2" w:rsidRDefault="00E872F1" w:rsidP="003D780F">
      <w:pPr>
        <w:pStyle w:val="ListParagraph"/>
        <w:spacing w:line="240" w:lineRule="auto"/>
        <w:ind w:left="1080"/>
        <w:rPr>
          <w:rFonts w:ascii="Arial" w:hAnsi="Arial" w:cs="Arial"/>
          <w:sz w:val="16"/>
          <w:szCs w:val="16"/>
        </w:rPr>
      </w:pPr>
    </w:p>
    <w:p w14:paraId="4EEB4DA4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According to the NIH Guidelines, the determination and understanding of which classification covers your rDNA research is a..?</w:t>
      </w:r>
    </w:p>
    <w:p w14:paraId="340E6F56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PI responsibility</w:t>
      </w:r>
    </w:p>
    <w:p w14:paraId="28D1F928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NIH responsibility</w:t>
      </w:r>
    </w:p>
    <w:p w14:paraId="1A502EE1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OBA responsibility</w:t>
      </w:r>
    </w:p>
    <w:p w14:paraId="11231BD3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 w:rsidRPr="00CC33B2">
        <w:rPr>
          <w:rFonts w:ascii="Arial" w:hAnsi="Arial" w:cs="Arial"/>
          <w:sz w:val="23"/>
          <w:szCs w:val="23"/>
        </w:rPr>
        <w:t>Fire Dept responsibility</w:t>
      </w:r>
    </w:p>
    <w:p w14:paraId="0AEF15F8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112A73EF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Any incidents involving rDNA should be reported to the Biosafety Officer and the Institutional Biosafety Committee.</w:t>
      </w:r>
    </w:p>
    <w:p w14:paraId="24AE4B14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True</w:t>
      </w:r>
    </w:p>
    <w:p w14:paraId="4D82FB08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</w:rPr>
      </w:pPr>
      <w:r w:rsidRPr="00CC33B2">
        <w:rPr>
          <w:rFonts w:ascii="Arial" w:hAnsi="Arial" w:cs="Arial"/>
          <w:sz w:val="23"/>
          <w:szCs w:val="23"/>
        </w:rPr>
        <w:t>False</w:t>
      </w:r>
    </w:p>
    <w:p w14:paraId="34E547A9" w14:textId="77777777" w:rsidR="00E872F1" w:rsidRPr="00CC33B2" w:rsidRDefault="00E872F1" w:rsidP="003D780F">
      <w:pPr>
        <w:pStyle w:val="ListParagraph"/>
        <w:spacing w:line="240" w:lineRule="auto"/>
        <w:ind w:left="0"/>
        <w:rPr>
          <w:rFonts w:ascii="Arial" w:hAnsi="Arial" w:cs="Arial"/>
          <w:sz w:val="16"/>
          <w:szCs w:val="16"/>
        </w:rPr>
      </w:pPr>
    </w:p>
    <w:p w14:paraId="5AFAEB7F" w14:textId="77777777" w:rsidR="00E872F1" w:rsidRPr="00CC33B2" w:rsidRDefault="00E872F1" w:rsidP="003D780F">
      <w:pPr>
        <w:pStyle w:val="ListParagraph"/>
        <w:numPr>
          <w:ilvl w:val="0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Bonus: Which classification covers most rDNA research in E. coli?</w:t>
      </w:r>
    </w:p>
    <w:p w14:paraId="67293D74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Section III-C-1</w:t>
      </w:r>
    </w:p>
    <w:p w14:paraId="34276E92" w14:textId="686291A2" w:rsidR="00E872F1" w:rsidRPr="00CC33B2" w:rsidRDefault="00BC06B8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Section III-F-8</w:t>
      </w:r>
      <w:r w:rsidR="00E872F1" w:rsidRPr="00CC33B2">
        <w:rPr>
          <w:rFonts w:ascii="Arial" w:hAnsi="Arial" w:cs="Arial"/>
          <w:sz w:val="23"/>
          <w:szCs w:val="23"/>
        </w:rPr>
        <w:t xml:space="preserve"> Appendix CII</w:t>
      </w:r>
    </w:p>
    <w:p w14:paraId="67C9B24D" w14:textId="77777777" w:rsidR="00E872F1" w:rsidRPr="00CC33B2" w:rsidRDefault="00E872F1" w:rsidP="003D780F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Section III-B-1</w:t>
      </w:r>
    </w:p>
    <w:p w14:paraId="46DF6675" w14:textId="4DD43418" w:rsidR="00E872F1" w:rsidRPr="00FC628D" w:rsidRDefault="00E872F1" w:rsidP="00FC628D">
      <w:pPr>
        <w:pStyle w:val="ListParagraph"/>
        <w:numPr>
          <w:ilvl w:val="1"/>
          <w:numId w:val="13"/>
        </w:numPr>
        <w:spacing w:line="240" w:lineRule="auto"/>
        <w:rPr>
          <w:rFonts w:ascii="Arial" w:hAnsi="Arial" w:cs="Arial"/>
          <w:sz w:val="23"/>
          <w:szCs w:val="23"/>
        </w:rPr>
      </w:pPr>
      <w:r w:rsidRPr="00CC33B2">
        <w:rPr>
          <w:rFonts w:ascii="Arial" w:hAnsi="Arial" w:cs="Arial"/>
          <w:sz w:val="23"/>
          <w:szCs w:val="23"/>
        </w:rPr>
        <w:t>Section III-E-3</w:t>
      </w:r>
    </w:p>
    <w:p w14:paraId="036A6BDA" w14:textId="2C5CFD7C" w:rsidR="00E872F1" w:rsidRDefault="00E872F1" w:rsidP="00D10E90">
      <w:pPr>
        <w:pStyle w:val="ListParagraph"/>
        <w:tabs>
          <w:tab w:val="left" w:pos="5760"/>
        </w:tabs>
        <w:spacing w:after="0"/>
        <w:ind w:left="0"/>
        <w:rPr>
          <w:rFonts w:cstheme="minorHAnsi"/>
        </w:rPr>
      </w:pPr>
    </w:p>
    <w:p w14:paraId="61F1ABF9" w14:textId="4923EC99" w:rsidR="003D22D8" w:rsidRPr="00E872F1" w:rsidRDefault="003D22D8" w:rsidP="00D10E90">
      <w:pPr>
        <w:pStyle w:val="ListParagraph"/>
        <w:tabs>
          <w:tab w:val="left" w:pos="5760"/>
        </w:tabs>
        <w:spacing w:after="0"/>
        <w:ind w:left="0"/>
        <w:rPr>
          <w:rFonts w:cstheme="minorHAnsi"/>
        </w:rPr>
      </w:pPr>
    </w:p>
    <w:sectPr w:rsidR="003D22D8" w:rsidRPr="00E872F1" w:rsidSect="00453505"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B1801" w14:textId="77777777" w:rsidR="00A80DD0" w:rsidRDefault="00A80DD0" w:rsidP="0062177B">
      <w:pPr>
        <w:spacing w:after="0" w:line="240" w:lineRule="auto"/>
      </w:pPr>
      <w:r>
        <w:separator/>
      </w:r>
    </w:p>
  </w:endnote>
  <w:endnote w:type="continuationSeparator" w:id="0">
    <w:p w14:paraId="7F991111" w14:textId="77777777" w:rsidR="00A80DD0" w:rsidRDefault="00A80DD0" w:rsidP="00621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9727367"/>
      <w:docPartObj>
        <w:docPartGallery w:val="Page Numbers (Bottom of Page)"/>
        <w:docPartUnique/>
      </w:docPartObj>
    </w:sdtPr>
    <w:sdtEndPr/>
    <w:sdtContent>
      <w:sdt>
        <w:sdtPr>
          <w:id w:val="-822501263"/>
          <w:docPartObj>
            <w:docPartGallery w:val="Page Numbers (Top of Page)"/>
            <w:docPartUnique/>
          </w:docPartObj>
        </w:sdtPr>
        <w:sdtEndPr/>
        <w:sdtContent>
          <w:p w14:paraId="79FF97E5" w14:textId="071ADB55" w:rsidR="004C09E3" w:rsidRPr="00FC628D" w:rsidRDefault="004C09E3" w:rsidP="00FC628D">
            <w:pPr>
              <w:tabs>
                <w:tab w:val="left" w:pos="5400"/>
              </w:tabs>
              <w:spacing w:after="0"/>
              <w:jc w:val="center"/>
              <w:rPr>
                <w:rFonts w:ascii="Arial" w:hAnsi="Arial" w:cstheme="minorHAnsi"/>
              </w:rPr>
            </w:pPr>
            <w:r w:rsidRPr="00CC33B2">
              <w:rPr>
                <w:rFonts w:ascii="Arial" w:hAnsi="Arial" w:cstheme="minorHAnsi"/>
              </w:rPr>
              <w:t xml:space="preserve">Revised </w:t>
            </w:r>
            <w:r w:rsidR="00CC33B2" w:rsidRPr="00CC33B2">
              <w:rPr>
                <w:rFonts w:ascii="Arial" w:hAnsi="Arial" w:cstheme="minorHAnsi"/>
              </w:rPr>
              <w:t>9/</w:t>
            </w:r>
            <w:r w:rsidR="00FC628D">
              <w:rPr>
                <w:rFonts w:ascii="Arial" w:hAnsi="Arial" w:cstheme="minorHAnsi"/>
              </w:rPr>
              <w:t>202</w:t>
            </w:r>
            <w:r w:rsidR="003D22D8">
              <w:rPr>
                <w:rFonts w:ascii="Arial" w:hAnsi="Arial" w:cstheme="minorHAnsi"/>
              </w:rPr>
              <w:t>2</w:t>
            </w:r>
          </w:p>
        </w:sdtContent>
      </w:sdt>
    </w:sdtContent>
  </w:sdt>
  <w:p w14:paraId="5D732E57" w14:textId="77777777" w:rsidR="004C09E3" w:rsidRDefault="004C09E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574AA" w14:textId="77777777" w:rsidR="00A80DD0" w:rsidRDefault="00A80DD0" w:rsidP="0062177B">
      <w:pPr>
        <w:spacing w:after="0" w:line="240" w:lineRule="auto"/>
      </w:pPr>
      <w:r>
        <w:separator/>
      </w:r>
    </w:p>
  </w:footnote>
  <w:footnote w:type="continuationSeparator" w:id="0">
    <w:p w14:paraId="7C10CFB8" w14:textId="77777777" w:rsidR="00A80DD0" w:rsidRDefault="00A80DD0" w:rsidP="00621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66C7C"/>
    <w:multiLevelType w:val="hybridMultilevel"/>
    <w:tmpl w:val="CA525A8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1C5762"/>
    <w:multiLevelType w:val="hybridMultilevel"/>
    <w:tmpl w:val="23F6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76D2A"/>
    <w:multiLevelType w:val="hybridMultilevel"/>
    <w:tmpl w:val="7CAA02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37F1642F"/>
    <w:multiLevelType w:val="hybridMultilevel"/>
    <w:tmpl w:val="33327C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8126AE"/>
    <w:multiLevelType w:val="hybridMultilevel"/>
    <w:tmpl w:val="788403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A57DCF"/>
    <w:multiLevelType w:val="hybridMultilevel"/>
    <w:tmpl w:val="B9A204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4915F4"/>
    <w:multiLevelType w:val="hybridMultilevel"/>
    <w:tmpl w:val="788403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21B71"/>
    <w:multiLevelType w:val="hybridMultilevel"/>
    <w:tmpl w:val="E00A8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71747D"/>
    <w:multiLevelType w:val="hybridMultilevel"/>
    <w:tmpl w:val="677EA38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EC4FA5"/>
    <w:multiLevelType w:val="hybridMultilevel"/>
    <w:tmpl w:val="4686E0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3553A"/>
    <w:multiLevelType w:val="hybridMultilevel"/>
    <w:tmpl w:val="DD4C6E86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C7B497C"/>
    <w:multiLevelType w:val="hybridMultilevel"/>
    <w:tmpl w:val="82BCF8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D63B89"/>
    <w:multiLevelType w:val="hybridMultilevel"/>
    <w:tmpl w:val="570A8820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num w:numId="1" w16cid:durableId="1515336828">
    <w:abstractNumId w:val="1"/>
  </w:num>
  <w:num w:numId="2" w16cid:durableId="26490068">
    <w:abstractNumId w:val="4"/>
  </w:num>
  <w:num w:numId="3" w16cid:durableId="1058675200">
    <w:abstractNumId w:val="8"/>
  </w:num>
  <w:num w:numId="4" w16cid:durableId="569928040">
    <w:abstractNumId w:val="6"/>
  </w:num>
  <w:num w:numId="5" w16cid:durableId="1585844491">
    <w:abstractNumId w:val="7"/>
  </w:num>
  <w:num w:numId="6" w16cid:durableId="822694411">
    <w:abstractNumId w:val="11"/>
  </w:num>
  <w:num w:numId="7" w16cid:durableId="919830521">
    <w:abstractNumId w:val="9"/>
  </w:num>
  <w:num w:numId="8" w16cid:durableId="1905681732">
    <w:abstractNumId w:val="12"/>
  </w:num>
  <w:num w:numId="9" w16cid:durableId="2046051955">
    <w:abstractNumId w:val="2"/>
  </w:num>
  <w:num w:numId="10" w16cid:durableId="865142884">
    <w:abstractNumId w:val="3"/>
  </w:num>
  <w:num w:numId="11" w16cid:durableId="1698463714">
    <w:abstractNumId w:val="0"/>
  </w:num>
  <w:num w:numId="12" w16cid:durableId="1016275055">
    <w:abstractNumId w:val="10"/>
  </w:num>
  <w:num w:numId="13" w16cid:durableId="18023864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5D8"/>
    <w:rsid w:val="00006F48"/>
    <w:rsid w:val="0003272B"/>
    <w:rsid w:val="000329B9"/>
    <w:rsid w:val="0003695C"/>
    <w:rsid w:val="0005713C"/>
    <w:rsid w:val="000617E6"/>
    <w:rsid w:val="00064AEB"/>
    <w:rsid w:val="000821C5"/>
    <w:rsid w:val="00082FB2"/>
    <w:rsid w:val="000971D0"/>
    <w:rsid w:val="0009745A"/>
    <w:rsid w:val="000A277B"/>
    <w:rsid w:val="000B0E67"/>
    <w:rsid w:val="000C1C89"/>
    <w:rsid w:val="000C7CBF"/>
    <w:rsid w:val="000D7854"/>
    <w:rsid w:val="00103F77"/>
    <w:rsid w:val="001062B0"/>
    <w:rsid w:val="00107B65"/>
    <w:rsid w:val="00122550"/>
    <w:rsid w:val="001262DA"/>
    <w:rsid w:val="00130757"/>
    <w:rsid w:val="00195EF3"/>
    <w:rsid w:val="001A5C31"/>
    <w:rsid w:val="001B0D1C"/>
    <w:rsid w:val="001B7CFA"/>
    <w:rsid w:val="001C202C"/>
    <w:rsid w:val="001C2B12"/>
    <w:rsid w:val="001C618B"/>
    <w:rsid w:val="001D2B26"/>
    <w:rsid w:val="001D4ADB"/>
    <w:rsid w:val="001E6986"/>
    <w:rsid w:val="001F7837"/>
    <w:rsid w:val="00217151"/>
    <w:rsid w:val="002277A9"/>
    <w:rsid w:val="002308D4"/>
    <w:rsid w:val="002675BB"/>
    <w:rsid w:val="002768FD"/>
    <w:rsid w:val="0028310E"/>
    <w:rsid w:val="002867CA"/>
    <w:rsid w:val="002A34EB"/>
    <w:rsid w:val="002A6304"/>
    <w:rsid w:val="002B4B4A"/>
    <w:rsid w:val="002B5A99"/>
    <w:rsid w:val="002C1755"/>
    <w:rsid w:val="002E6A11"/>
    <w:rsid w:val="00307569"/>
    <w:rsid w:val="00314769"/>
    <w:rsid w:val="00325D56"/>
    <w:rsid w:val="00334AE5"/>
    <w:rsid w:val="00347C3E"/>
    <w:rsid w:val="00350BE7"/>
    <w:rsid w:val="00350EC4"/>
    <w:rsid w:val="0037622B"/>
    <w:rsid w:val="003D0122"/>
    <w:rsid w:val="003D22D8"/>
    <w:rsid w:val="003D754B"/>
    <w:rsid w:val="003D780F"/>
    <w:rsid w:val="003F14AA"/>
    <w:rsid w:val="003F21D2"/>
    <w:rsid w:val="003F75D8"/>
    <w:rsid w:val="00402F7B"/>
    <w:rsid w:val="00411B31"/>
    <w:rsid w:val="004202AF"/>
    <w:rsid w:val="00425393"/>
    <w:rsid w:val="00432673"/>
    <w:rsid w:val="00453505"/>
    <w:rsid w:val="00455839"/>
    <w:rsid w:val="00465AAB"/>
    <w:rsid w:val="00482F46"/>
    <w:rsid w:val="004B5D9D"/>
    <w:rsid w:val="004C09E3"/>
    <w:rsid w:val="004F0BFE"/>
    <w:rsid w:val="005062BC"/>
    <w:rsid w:val="00543A50"/>
    <w:rsid w:val="005640D2"/>
    <w:rsid w:val="00590281"/>
    <w:rsid w:val="00592244"/>
    <w:rsid w:val="005C659A"/>
    <w:rsid w:val="0062177B"/>
    <w:rsid w:val="0062244B"/>
    <w:rsid w:val="00624A56"/>
    <w:rsid w:val="00635CD5"/>
    <w:rsid w:val="00695610"/>
    <w:rsid w:val="00695FC3"/>
    <w:rsid w:val="006B3828"/>
    <w:rsid w:val="006B4B59"/>
    <w:rsid w:val="006C1B0E"/>
    <w:rsid w:val="006C6C3D"/>
    <w:rsid w:val="0070026E"/>
    <w:rsid w:val="00702A94"/>
    <w:rsid w:val="007059CD"/>
    <w:rsid w:val="00713D7A"/>
    <w:rsid w:val="007203CF"/>
    <w:rsid w:val="00732C10"/>
    <w:rsid w:val="0073454A"/>
    <w:rsid w:val="00742A87"/>
    <w:rsid w:val="00743DC9"/>
    <w:rsid w:val="007657DA"/>
    <w:rsid w:val="00780A17"/>
    <w:rsid w:val="00781067"/>
    <w:rsid w:val="007917AE"/>
    <w:rsid w:val="00792020"/>
    <w:rsid w:val="007A53D1"/>
    <w:rsid w:val="007B3B10"/>
    <w:rsid w:val="007C151B"/>
    <w:rsid w:val="007D092D"/>
    <w:rsid w:val="007D320E"/>
    <w:rsid w:val="007D737A"/>
    <w:rsid w:val="007E695B"/>
    <w:rsid w:val="007F4F98"/>
    <w:rsid w:val="00836E2D"/>
    <w:rsid w:val="00842E2A"/>
    <w:rsid w:val="00865234"/>
    <w:rsid w:val="00866397"/>
    <w:rsid w:val="00895521"/>
    <w:rsid w:val="00901FBE"/>
    <w:rsid w:val="00961E71"/>
    <w:rsid w:val="00963CA4"/>
    <w:rsid w:val="00975D6E"/>
    <w:rsid w:val="009D36ED"/>
    <w:rsid w:val="009F3A4C"/>
    <w:rsid w:val="00A02919"/>
    <w:rsid w:val="00A14E89"/>
    <w:rsid w:val="00A42644"/>
    <w:rsid w:val="00A43CC4"/>
    <w:rsid w:val="00A523BD"/>
    <w:rsid w:val="00A54E80"/>
    <w:rsid w:val="00A56A81"/>
    <w:rsid w:val="00A80DD0"/>
    <w:rsid w:val="00A87D57"/>
    <w:rsid w:val="00A91D1D"/>
    <w:rsid w:val="00A91E82"/>
    <w:rsid w:val="00A92697"/>
    <w:rsid w:val="00AB0804"/>
    <w:rsid w:val="00AF1791"/>
    <w:rsid w:val="00AF5DBD"/>
    <w:rsid w:val="00B56796"/>
    <w:rsid w:val="00B60083"/>
    <w:rsid w:val="00B73275"/>
    <w:rsid w:val="00B763ED"/>
    <w:rsid w:val="00BA41CB"/>
    <w:rsid w:val="00BC06B8"/>
    <w:rsid w:val="00BC6662"/>
    <w:rsid w:val="00BD355D"/>
    <w:rsid w:val="00BF5433"/>
    <w:rsid w:val="00BF7C34"/>
    <w:rsid w:val="00C06106"/>
    <w:rsid w:val="00C12B21"/>
    <w:rsid w:val="00C12F6D"/>
    <w:rsid w:val="00C23660"/>
    <w:rsid w:val="00C5278F"/>
    <w:rsid w:val="00C77B31"/>
    <w:rsid w:val="00C85C57"/>
    <w:rsid w:val="00CC33B2"/>
    <w:rsid w:val="00CD289E"/>
    <w:rsid w:val="00CD754E"/>
    <w:rsid w:val="00CE40A4"/>
    <w:rsid w:val="00CF4951"/>
    <w:rsid w:val="00D05342"/>
    <w:rsid w:val="00D07C2C"/>
    <w:rsid w:val="00D10E90"/>
    <w:rsid w:val="00D20770"/>
    <w:rsid w:val="00D23704"/>
    <w:rsid w:val="00D41166"/>
    <w:rsid w:val="00D56A0E"/>
    <w:rsid w:val="00D57541"/>
    <w:rsid w:val="00D87892"/>
    <w:rsid w:val="00D93B27"/>
    <w:rsid w:val="00DC2CBD"/>
    <w:rsid w:val="00DD22E8"/>
    <w:rsid w:val="00DE44B2"/>
    <w:rsid w:val="00DF4BFE"/>
    <w:rsid w:val="00E0724F"/>
    <w:rsid w:val="00E217C2"/>
    <w:rsid w:val="00E42DD1"/>
    <w:rsid w:val="00E65BAD"/>
    <w:rsid w:val="00E675BA"/>
    <w:rsid w:val="00E707EA"/>
    <w:rsid w:val="00E767A2"/>
    <w:rsid w:val="00E85599"/>
    <w:rsid w:val="00E872F1"/>
    <w:rsid w:val="00E87F41"/>
    <w:rsid w:val="00E95508"/>
    <w:rsid w:val="00EB58A4"/>
    <w:rsid w:val="00ED4433"/>
    <w:rsid w:val="00EE330D"/>
    <w:rsid w:val="00EF22D9"/>
    <w:rsid w:val="00F00BC4"/>
    <w:rsid w:val="00F0540D"/>
    <w:rsid w:val="00F113FC"/>
    <w:rsid w:val="00F137F4"/>
    <w:rsid w:val="00F25BB4"/>
    <w:rsid w:val="00F421F9"/>
    <w:rsid w:val="00F65963"/>
    <w:rsid w:val="00FB4F60"/>
    <w:rsid w:val="00FC039E"/>
    <w:rsid w:val="00FC1631"/>
    <w:rsid w:val="00FC628D"/>
    <w:rsid w:val="00FF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FA5FF4"/>
  <w15:docId w15:val="{319516F6-0FA1-4E90-B2D2-FD0185C3A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92D"/>
  </w:style>
  <w:style w:type="paragraph" w:styleId="Heading2">
    <w:name w:val="heading 2"/>
    <w:basedOn w:val="Normal"/>
    <w:link w:val="Heading2Char"/>
    <w:uiPriority w:val="9"/>
    <w:unhideWhenUsed/>
    <w:qFormat/>
    <w:rsid w:val="004C09E3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5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5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7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75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0E9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2F7B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195EF3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2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77B"/>
  </w:style>
  <w:style w:type="paragraph" w:styleId="Footer">
    <w:name w:val="footer"/>
    <w:basedOn w:val="Normal"/>
    <w:link w:val="FooterChar"/>
    <w:uiPriority w:val="99"/>
    <w:unhideWhenUsed/>
    <w:rsid w:val="006217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77B"/>
  </w:style>
  <w:style w:type="paragraph" w:customStyle="1" w:styleId="Default">
    <w:name w:val="Default"/>
    <w:rsid w:val="007C151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43DC9"/>
  </w:style>
  <w:style w:type="character" w:styleId="Emphasis">
    <w:name w:val="Emphasis"/>
    <w:basedOn w:val="DefaultParagraphFont"/>
    <w:uiPriority w:val="20"/>
    <w:qFormat/>
    <w:rsid w:val="00743DC9"/>
    <w:rPr>
      <w:i/>
      <w:iCs/>
    </w:rPr>
  </w:style>
  <w:style w:type="paragraph" w:styleId="BodyText">
    <w:name w:val="Body Text"/>
    <w:basedOn w:val="Normal"/>
    <w:link w:val="BodyTextChar"/>
    <w:rsid w:val="00B73275"/>
    <w:pPr>
      <w:spacing w:after="12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B73275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4C09E3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92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542308-7E4E-48B3-AED0-3669B50F4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Arizona University</Company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Janelle Runberg</dc:creator>
  <cp:lastModifiedBy>Shelley M Jones</cp:lastModifiedBy>
  <cp:revision>3</cp:revision>
  <dcterms:created xsi:type="dcterms:W3CDTF">2022-09-27T23:09:00Z</dcterms:created>
  <dcterms:modified xsi:type="dcterms:W3CDTF">2022-09-27T23:10:00Z</dcterms:modified>
</cp:coreProperties>
</file>