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4F" w:rsidRPr="00E0364F" w:rsidRDefault="00E0364F">
      <w:pPr>
        <w:rPr>
          <w:b/>
          <w:sz w:val="24"/>
          <w:szCs w:val="24"/>
        </w:rPr>
      </w:pPr>
      <w:bookmarkStart w:id="0" w:name="_GoBack"/>
      <w:bookmarkEnd w:id="0"/>
      <w:r w:rsidRPr="00E0364F">
        <w:rPr>
          <w:b/>
          <w:sz w:val="24"/>
          <w:szCs w:val="24"/>
        </w:rPr>
        <w:t>Service Center Questions</w:t>
      </w:r>
    </w:p>
    <w:p w:rsidR="00E0364F" w:rsidRDefault="00E0364F"/>
    <w:p w:rsidR="00996388" w:rsidRDefault="00996388">
      <w:r>
        <w:t>What is the total operational budget for the center?</w:t>
      </w:r>
    </w:p>
    <w:p w:rsidR="00777BA2" w:rsidRDefault="00E0364F">
      <w:r>
        <w:t>What services are provided?</w:t>
      </w:r>
      <w:r w:rsidR="001B1D67">
        <w:t xml:space="preserve"> Describe the services provided and the rates</w:t>
      </w:r>
      <w:r w:rsidR="00AE46FF">
        <w:t xml:space="preserve"> if available</w:t>
      </w:r>
      <w:r w:rsidR="001B1D67">
        <w:t>.</w:t>
      </w:r>
    </w:p>
    <w:p w:rsidR="00AE46FF" w:rsidRDefault="00AE46FF">
      <w:r>
        <w:t>Will any services be for the fabrication of equipment?</w:t>
      </w:r>
    </w:p>
    <w:p w:rsidR="00AE46FF" w:rsidRDefault="00AE46FF" w:rsidP="00AE46FF">
      <w:pPr>
        <w:pStyle w:val="Body1"/>
        <w:spacing w:before="100" w:after="10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Definition: </w:t>
      </w:r>
      <w:r>
        <w:rPr>
          <w:rFonts w:ascii="Times New Roman" w:hAnsi="Times New Roman" w:cs="Times New Roman"/>
          <w:b/>
          <w:bCs/>
          <w:sz w:val="24"/>
          <w:szCs w:val="24"/>
        </w:rPr>
        <w:t>FABRICATION OF INVENTORIAL EQUIPMENT</w:t>
      </w:r>
    </w:p>
    <w:p w:rsidR="00AE46FF" w:rsidRDefault="00AE46FF" w:rsidP="00AE46FF">
      <w:pPr>
        <w:pStyle w:val="Body1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 fabrication, also called a "fab" is a  non-expendable, tangible, personal property, physically constructed by a campus activity and when completed has a total acquisition cost of $5000 or more, can stand alone and has a normal life expectancy of two years or more. Usually, various off-the-shelf equipment components, materials, and supplies are incorporated in such equipment.</w:t>
      </w:r>
    </w:p>
    <w:p w:rsidR="00E0364F" w:rsidRDefault="00E0364F">
      <w:r>
        <w:t>Who are the employees associated with the services?</w:t>
      </w:r>
      <w:r w:rsidR="001B1D67">
        <w:t xml:space="preserve"> Provide an organizational Chart if available. Include anyone who provides the administrative support for the services. Who process the expense and revenue transactions </w:t>
      </w:r>
      <w:proofErr w:type="spellStart"/>
      <w:r w:rsidR="001B1D67">
        <w:t>etc</w:t>
      </w:r>
      <w:proofErr w:type="spellEnd"/>
      <w:r w:rsidR="001B1D67">
        <w:t>?</w:t>
      </w:r>
    </w:p>
    <w:p w:rsidR="00E0364F" w:rsidRDefault="00E0364F">
      <w:r>
        <w:t>What is their annual pay including Fringe Benefits?</w:t>
      </w:r>
    </w:p>
    <w:p w:rsidR="00E0364F" w:rsidRDefault="00E0364F">
      <w:r>
        <w:t>What percentage of their time or FTE is used in providing each service?</w:t>
      </w:r>
    </w:p>
    <w:p w:rsidR="00E0364F" w:rsidRDefault="00E0364F">
      <w:r>
        <w:t>What equipment is used? Was any of the equipment federally purchased?</w:t>
      </w:r>
      <w:r w:rsidR="001B1D67">
        <w:t xml:space="preserve"> Provide a complete list of all equipment.</w:t>
      </w:r>
    </w:p>
    <w:p w:rsidR="00E0364F" w:rsidRDefault="00E0364F">
      <w:r>
        <w:t xml:space="preserve">What operational costs do you incur? Supplies, chemicals, service or maintenance contracts </w:t>
      </w:r>
      <w:proofErr w:type="spellStart"/>
      <w:r>
        <w:t>etc</w:t>
      </w:r>
      <w:proofErr w:type="spellEnd"/>
      <w:r>
        <w:t>?</w:t>
      </w:r>
    </w:p>
    <w:p w:rsidR="00D63626" w:rsidRDefault="00D63626">
      <w:r>
        <w:t>What Advantage accounts are used for expense and revenue activity?</w:t>
      </w:r>
    </w:p>
    <w:p w:rsidR="00E0364F" w:rsidRDefault="00E0364F">
      <w:r>
        <w:t xml:space="preserve">Who are the users of your services? </w:t>
      </w:r>
      <w:proofErr w:type="gramStart"/>
      <w:r>
        <w:t>NAU internal customers, External customers?</w:t>
      </w:r>
      <w:proofErr w:type="gramEnd"/>
      <w:r>
        <w:t xml:space="preserve"> </w:t>
      </w:r>
    </w:p>
    <w:p w:rsidR="00E0364F" w:rsidRDefault="00E0364F">
      <w:r>
        <w:t xml:space="preserve">What is the volume level of the services provided across all customers? </w:t>
      </w:r>
    </w:p>
    <w:p w:rsidR="001B1D67" w:rsidRDefault="001B1D67">
      <w:r>
        <w:t xml:space="preserve">Describe the physical space that is used. What rooms, </w:t>
      </w:r>
      <w:proofErr w:type="gramStart"/>
      <w:r>
        <w:t>building are</w:t>
      </w:r>
      <w:proofErr w:type="gramEnd"/>
      <w:r>
        <w:t xml:space="preserve"> the services conducted?</w:t>
      </w:r>
    </w:p>
    <w:p w:rsidR="001B1D67" w:rsidRDefault="001B1D67">
      <w:r>
        <w:t xml:space="preserve">What </w:t>
      </w:r>
      <w:proofErr w:type="gramStart"/>
      <w:r>
        <w:t>are</w:t>
      </w:r>
      <w:proofErr w:type="gramEnd"/>
      <w:r>
        <w:t xml:space="preserve"> the service revenues used to support?</w:t>
      </w:r>
    </w:p>
    <w:p w:rsidR="001B1D67" w:rsidRDefault="001B1D67">
      <w:r>
        <w:t xml:space="preserve">Does the center receive any support </w:t>
      </w:r>
      <w:r w:rsidR="00996388">
        <w:t xml:space="preserve">from the university central or VP Research </w:t>
      </w:r>
      <w:r>
        <w:t>in addition to the revenues generated by the service activities?</w:t>
      </w:r>
    </w:p>
    <w:p w:rsidR="001B1D67" w:rsidRDefault="00996388">
      <w:r>
        <w:t>What other activities are supported by the service center revenues?</w:t>
      </w:r>
    </w:p>
    <w:p w:rsidR="00996388" w:rsidRDefault="00996388">
      <w:r>
        <w:t>What other activities are performed in the center facilities other than the services that are invoiced?</w:t>
      </w:r>
    </w:p>
    <w:p w:rsidR="00996388" w:rsidRDefault="00996388">
      <w:r>
        <w:t xml:space="preserve">Are any of the services provided for free or at reduced rates to some customers? </w:t>
      </w:r>
    </w:p>
    <w:p w:rsidR="001B1D67" w:rsidRDefault="001B1D67"/>
    <w:p w:rsidR="001B1D67" w:rsidRDefault="001B1D67"/>
    <w:sectPr w:rsidR="001B1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4F"/>
    <w:rsid w:val="001B1D67"/>
    <w:rsid w:val="00777BA2"/>
    <w:rsid w:val="00996388"/>
    <w:rsid w:val="00AE46FF"/>
    <w:rsid w:val="00BF55FC"/>
    <w:rsid w:val="00D63626"/>
    <w:rsid w:val="00E0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basedOn w:val="Normal"/>
    <w:rsid w:val="00AE46FF"/>
    <w:rPr>
      <w:rFonts w:ascii="Helvetica" w:hAnsi="Helvetica" w:cs="Helvetic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basedOn w:val="Normal"/>
    <w:rsid w:val="00AE46FF"/>
    <w:rPr>
      <w:rFonts w:ascii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Phillip Johnson</dc:creator>
  <cp:lastModifiedBy>Brian Hall</cp:lastModifiedBy>
  <cp:revision>2</cp:revision>
  <dcterms:created xsi:type="dcterms:W3CDTF">2014-06-16T17:58:00Z</dcterms:created>
  <dcterms:modified xsi:type="dcterms:W3CDTF">2014-06-16T17:58:00Z</dcterms:modified>
</cp:coreProperties>
</file>