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E17" w:rsidRDefault="00365E17" w:rsidP="00436711">
      <w:pPr>
        <w:jc w:val="center"/>
        <w:rPr>
          <w:b/>
          <w:sz w:val="28"/>
        </w:rPr>
      </w:pPr>
      <w:r>
        <w:rPr>
          <w:b/>
          <w:noProof/>
          <w:sz w:val="28"/>
        </w:rPr>
        <w:drawing>
          <wp:inline distT="0" distB="0" distL="0" distR="0">
            <wp:extent cx="6858000" cy="2609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tel Vintage Bike Facebook Cover (1).png"/>
                    <pic:cNvPicPr/>
                  </pic:nvPicPr>
                  <pic:blipFill>
                    <a:blip r:embed="rId5">
                      <a:extLst>
                        <a:ext uri="{28A0092B-C50C-407E-A947-70E740481C1C}">
                          <a14:useLocalDpi xmlns:a14="http://schemas.microsoft.com/office/drawing/2010/main" val="0"/>
                        </a:ext>
                      </a:extLst>
                    </a:blip>
                    <a:stretch>
                      <a:fillRect/>
                    </a:stretch>
                  </pic:blipFill>
                  <pic:spPr>
                    <a:xfrm>
                      <a:off x="0" y="0"/>
                      <a:ext cx="6858000" cy="2609215"/>
                    </a:xfrm>
                    <a:prstGeom prst="rect">
                      <a:avLst/>
                    </a:prstGeom>
                  </pic:spPr>
                </pic:pic>
              </a:graphicData>
            </a:graphic>
          </wp:inline>
        </w:drawing>
      </w:r>
    </w:p>
    <w:p w:rsidR="00436711" w:rsidRDefault="00365E17" w:rsidP="002610E4">
      <w:pPr>
        <w:spacing w:after="0"/>
        <w:jc w:val="center"/>
        <w:rPr>
          <w:b/>
          <w:sz w:val="28"/>
        </w:rPr>
      </w:pPr>
      <w:r>
        <w:rPr>
          <w:b/>
          <w:sz w:val="28"/>
        </w:rPr>
        <w:t>2020</w:t>
      </w:r>
      <w:r w:rsidR="00D472ED">
        <w:rPr>
          <w:b/>
          <w:sz w:val="28"/>
        </w:rPr>
        <w:t>-202</w:t>
      </w:r>
      <w:r>
        <w:rPr>
          <w:b/>
          <w:sz w:val="28"/>
        </w:rPr>
        <w:t>1</w:t>
      </w:r>
      <w:r w:rsidR="00436711" w:rsidRPr="00436711">
        <w:rPr>
          <w:b/>
          <w:sz w:val="28"/>
        </w:rPr>
        <w:t xml:space="preserve"> Student Organization Re-Registration Instructions</w:t>
      </w:r>
    </w:p>
    <w:p w:rsidR="002610E4" w:rsidRDefault="002610E4" w:rsidP="002610E4">
      <w:pPr>
        <w:spacing w:after="0"/>
        <w:jc w:val="center"/>
        <w:rPr>
          <w:b/>
          <w:sz w:val="28"/>
        </w:rPr>
      </w:pPr>
    </w:p>
    <w:p w:rsidR="00436711" w:rsidRDefault="00436711" w:rsidP="002610E4">
      <w:pPr>
        <w:spacing w:after="0"/>
      </w:pPr>
      <w:r>
        <w:t xml:space="preserve">If you use a screen reader or other device to access the registration website and/or need assistance completing the registration process please contact </w:t>
      </w:r>
      <w:r w:rsidR="00365E17">
        <w:t xml:space="preserve">Michelle Gardner at </w:t>
      </w:r>
      <w:hyperlink r:id="rId6" w:history="1">
        <w:r w:rsidR="00365E17" w:rsidRPr="0032059C">
          <w:rPr>
            <w:rStyle w:val="Hyperlink"/>
          </w:rPr>
          <w:t>Michelle.Gardner@nau.edu</w:t>
        </w:r>
      </w:hyperlink>
      <w:r w:rsidR="00365E17">
        <w:t xml:space="preserve"> or 928-523-1145.</w:t>
      </w:r>
    </w:p>
    <w:p w:rsidR="002610E4" w:rsidRDefault="002610E4" w:rsidP="002610E4">
      <w:pPr>
        <w:spacing w:after="0"/>
      </w:pPr>
    </w:p>
    <w:p w:rsidR="00740F08" w:rsidRDefault="007263A6" w:rsidP="002610E4">
      <w:pPr>
        <w:pStyle w:val="ListParagraph"/>
        <w:numPr>
          <w:ilvl w:val="0"/>
          <w:numId w:val="1"/>
        </w:numPr>
        <w:spacing w:after="0"/>
      </w:pPr>
      <w:r>
        <w:t xml:space="preserve">Go to </w:t>
      </w:r>
      <w:hyperlink r:id="rId7" w:history="1">
        <w:r w:rsidR="0080691A">
          <w:rPr>
            <w:rStyle w:val="Hyperlink"/>
          </w:rPr>
          <w:t>https://nau.edu/trueblueconnects</w:t>
        </w:r>
      </w:hyperlink>
      <w:r>
        <w:t xml:space="preserve">. Click the </w:t>
      </w:r>
      <w:r w:rsidR="009667B9">
        <w:t>blue</w:t>
      </w:r>
      <w:r>
        <w:t xml:space="preserve"> “</w:t>
      </w:r>
      <w:r w:rsidR="009667B9">
        <w:t>Sign In</w:t>
      </w:r>
      <w:r>
        <w:t xml:space="preserve">” button </w:t>
      </w:r>
      <w:r w:rsidR="00A60B27">
        <w:t>at the top</w:t>
      </w:r>
      <w:r w:rsidR="009667B9">
        <w:t xml:space="preserve"> of the screen</w:t>
      </w:r>
      <w:r>
        <w:t xml:space="preserve"> and use your NA</w:t>
      </w:r>
      <w:r w:rsidR="001D5E86">
        <w:t xml:space="preserve">U </w:t>
      </w:r>
      <w:proofErr w:type="spellStart"/>
      <w:r w:rsidR="001D5E86">
        <w:t>userid</w:t>
      </w:r>
      <w:proofErr w:type="spellEnd"/>
      <w:r w:rsidR="001D5E86">
        <w:t xml:space="preserve"> and password to log in</w:t>
      </w:r>
      <w:r w:rsidR="0001622F">
        <w:t>.</w:t>
      </w:r>
    </w:p>
    <w:p w:rsidR="002610E4" w:rsidRDefault="002610E4" w:rsidP="002610E4">
      <w:pPr>
        <w:pStyle w:val="ListParagraph"/>
        <w:spacing w:after="0"/>
      </w:pPr>
    </w:p>
    <w:p w:rsidR="007263A6" w:rsidRDefault="00A60B27" w:rsidP="0001622F">
      <w:pPr>
        <w:jc w:val="center"/>
      </w:pPr>
      <w:r>
        <w:rPr>
          <w:noProof/>
        </w:rPr>
        <w:drawing>
          <wp:inline distT="0" distB="0" distL="0" distR="0">
            <wp:extent cx="5076825" cy="31866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BC log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4882" cy="3191705"/>
                    </a:xfrm>
                    <a:prstGeom prst="rect">
                      <a:avLst/>
                    </a:prstGeom>
                  </pic:spPr>
                </pic:pic>
              </a:graphicData>
            </a:graphic>
          </wp:inline>
        </w:drawing>
      </w:r>
    </w:p>
    <w:p w:rsidR="00365E17" w:rsidRDefault="00365E17"/>
    <w:p w:rsidR="00365E17" w:rsidRDefault="00365E17"/>
    <w:p w:rsidR="00365E17" w:rsidRDefault="00365E17"/>
    <w:p w:rsidR="00365E17" w:rsidRDefault="00365E17"/>
    <w:p w:rsidR="001D5E86" w:rsidRDefault="001D5E86">
      <w:bookmarkStart w:id="0" w:name="_GoBack"/>
      <w:bookmarkEnd w:id="0"/>
      <w:r>
        <w:t xml:space="preserve">2) </w:t>
      </w:r>
      <w:r w:rsidR="004A4950">
        <w:t xml:space="preserve">Click </w:t>
      </w:r>
      <w:r w:rsidR="00DB6095">
        <w:t>the menu icon on the top right and choose</w:t>
      </w:r>
      <w:r w:rsidR="004A4950">
        <w:t xml:space="preserve"> “</w:t>
      </w:r>
      <w:r w:rsidR="00DB6095">
        <w:t>Manage</w:t>
      </w:r>
      <w:r w:rsidR="0001622F">
        <w:t>.</w:t>
      </w:r>
      <w:r>
        <w:t>”</w:t>
      </w:r>
    </w:p>
    <w:p w:rsidR="003D7DD5" w:rsidRDefault="00DB6095" w:rsidP="003D7DD5">
      <w:pPr>
        <w:jc w:val="center"/>
      </w:pPr>
      <w:r>
        <w:rPr>
          <w:noProof/>
        </w:rPr>
        <w:lastRenderedPageBreak/>
        <w:drawing>
          <wp:inline distT="0" distB="0" distL="0" distR="0">
            <wp:extent cx="5089033" cy="37003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4477" cy="3704345"/>
                    </a:xfrm>
                    <a:prstGeom prst="rect">
                      <a:avLst/>
                    </a:prstGeom>
                  </pic:spPr>
                </pic:pic>
              </a:graphicData>
            </a:graphic>
          </wp:inline>
        </w:drawing>
      </w:r>
    </w:p>
    <w:p w:rsidR="004A4950" w:rsidRDefault="004A4950" w:rsidP="003D7DD5"/>
    <w:p w:rsidR="001D5E86" w:rsidRDefault="001D5E86" w:rsidP="002610E4">
      <w:pPr>
        <w:spacing w:after="0"/>
      </w:pPr>
      <w:r>
        <w:t xml:space="preserve">3) </w:t>
      </w:r>
      <w:r w:rsidR="00DB6095">
        <w:t xml:space="preserve">Select </w:t>
      </w:r>
      <w:r w:rsidR="004A4950">
        <w:t>t</w:t>
      </w:r>
      <w:r>
        <w:t xml:space="preserve">he organization you want to re-register </w:t>
      </w:r>
      <w:r w:rsidR="00DB6095">
        <w:t>under “My Memberships” then click on “Re-Register this Organization</w:t>
      </w:r>
      <w:r w:rsidR="004A4950">
        <w:t>.</w:t>
      </w:r>
      <w:r w:rsidR="00DB6095">
        <w:t>”</w:t>
      </w:r>
      <w:r w:rsidR="00477C49">
        <w:t xml:space="preserve"> If the organization you are looking for does not appear please contact </w:t>
      </w:r>
      <w:r w:rsidR="00365E17">
        <w:t>the Office of the Dean of Students</w:t>
      </w:r>
      <w:r w:rsidR="00477C49">
        <w:t>.</w:t>
      </w:r>
    </w:p>
    <w:p w:rsidR="002610E4" w:rsidRDefault="002610E4" w:rsidP="002610E4">
      <w:pPr>
        <w:spacing w:after="0"/>
      </w:pPr>
    </w:p>
    <w:p w:rsidR="00436711" w:rsidRDefault="00DB6095" w:rsidP="004A4950">
      <w:pPr>
        <w:jc w:val="center"/>
      </w:pPr>
      <w:r>
        <w:rPr>
          <w:noProof/>
        </w:rPr>
        <w:drawing>
          <wp:inline distT="0" distB="0" distL="0" distR="0">
            <wp:extent cx="4229100" cy="30003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2474" cy="3009800"/>
                    </a:xfrm>
                    <a:prstGeom prst="rect">
                      <a:avLst/>
                    </a:prstGeom>
                  </pic:spPr>
                </pic:pic>
              </a:graphicData>
            </a:graphic>
          </wp:inline>
        </w:drawing>
      </w:r>
    </w:p>
    <w:p w:rsidR="001D5E86" w:rsidRDefault="004A4950" w:rsidP="002610E4">
      <w:pPr>
        <w:spacing w:after="0"/>
      </w:pPr>
      <w:r>
        <w:lastRenderedPageBreak/>
        <w:t>4</w:t>
      </w:r>
      <w:r w:rsidR="001D5E86">
        <w:t>) Read the instructions and then hit “Next</w:t>
      </w:r>
      <w:r w:rsidR="0001622F">
        <w:t>.</w:t>
      </w:r>
      <w:r w:rsidR="001D5E86">
        <w:t>”</w:t>
      </w:r>
    </w:p>
    <w:p w:rsidR="002610E4" w:rsidRDefault="002610E4" w:rsidP="002610E4">
      <w:pPr>
        <w:spacing w:after="0"/>
      </w:pPr>
    </w:p>
    <w:p w:rsidR="001D5E86" w:rsidRDefault="004A4950" w:rsidP="002610E4">
      <w:pPr>
        <w:spacing w:after="0"/>
      </w:pPr>
      <w:r>
        <w:t>5</w:t>
      </w:r>
      <w:r w:rsidR="001D5E86">
        <w:t>) Review the existing information about your or</w:t>
      </w:r>
      <w:r w:rsidR="00E53F40">
        <w:t>ganization and update as needed. You are especially encouraged to enter an organization contact email even though the field is not required—this ensures that prospective students and others that are not logged in users have a way to contact you to learn more about your organization. T</w:t>
      </w:r>
      <w:r w:rsidR="001D5E86">
        <w:t>hen hit “Next” (you will not be able to move forward until all required fields are completed)</w:t>
      </w:r>
      <w:r w:rsidR="0001622F">
        <w:t>.</w:t>
      </w:r>
    </w:p>
    <w:p w:rsidR="002610E4" w:rsidRDefault="002610E4" w:rsidP="002610E4">
      <w:pPr>
        <w:spacing w:after="0"/>
      </w:pPr>
    </w:p>
    <w:p w:rsidR="00477C49" w:rsidRDefault="004A4950" w:rsidP="002610E4">
      <w:pPr>
        <w:spacing w:after="0"/>
      </w:pPr>
      <w:r>
        <w:t>6</w:t>
      </w:r>
      <w:r w:rsidR="001D5E86">
        <w:t xml:space="preserve">) Review the category or categories currently assigned to your organization and change if </w:t>
      </w:r>
      <w:r w:rsidR="00164CB4">
        <w:t>desired</w:t>
      </w:r>
      <w:r w:rsidR="001D5E86">
        <w:t>, then hit “Next</w:t>
      </w:r>
      <w:r w:rsidR="0001622F">
        <w:t>.</w:t>
      </w:r>
      <w:r w:rsidR="001D5E86">
        <w:t>”</w:t>
      </w:r>
    </w:p>
    <w:p w:rsidR="002610E4" w:rsidRDefault="002610E4" w:rsidP="002610E4">
      <w:pPr>
        <w:spacing w:after="0"/>
      </w:pPr>
    </w:p>
    <w:p w:rsidR="00477C49" w:rsidRDefault="004A4950" w:rsidP="002610E4">
      <w:pPr>
        <w:spacing w:after="0"/>
      </w:pPr>
      <w:r>
        <w:t>7</w:t>
      </w:r>
      <w:r w:rsidR="001D5E86">
        <w:t>) Update your roster—first remove members who are no longer part of the organization by checking the boxes next to their names and then click “Remove</w:t>
      </w:r>
      <w:r w:rsidR="0001622F">
        <w:t>.</w:t>
      </w:r>
      <w:r w:rsidR="001D5E86">
        <w:t>”</w:t>
      </w:r>
      <w:r w:rsidR="00477C49">
        <w:t xml:space="preserve"> Then change former officers back to members by clicking the button that says “Edit Position Assignment” and checking or unchecking the appropriate boxes. Use the same button to assign positions to new officers that are currently members.</w:t>
      </w:r>
    </w:p>
    <w:p w:rsidR="002610E4" w:rsidRDefault="002610E4" w:rsidP="002610E4">
      <w:pPr>
        <w:spacing w:after="0"/>
      </w:pPr>
    </w:p>
    <w:p w:rsidR="001D5E86" w:rsidRDefault="004A4950" w:rsidP="0001622F">
      <w:pPr>
        <w:jc w:val="center"/>
      </w:pPr>
      <w:r>
        <w:rPr>
          <w:noProof/>
        </w:rPr>
        <w:drawing>
          <wp:inline distT="0" distB="0" distL="0" distR="0">
            <wp:extent cx="4406268" cy="2943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 4.png"/>
                    <pic:cNvPicPr/>
                  </pic:nvPicPr>
                  <pic:blipFill>
                    <a:blip r:embed="rId11">
                      <a:extLst>
                        <a:ext uri="{28A0092B-C50C-407E-A947-70E740481C1C}">
                          <a14:useLocalDpi xmlns:a14="http://schemas.microsoft.com/office/drawing/2010/main" val="0"/>
                        </a:ext>
                      </a:extLst>
                    </a:blip>
                    <a:stretch>
                      <a:fillRect/>
                    </a:stretch>
                  </pic:blipFill>
                  <pic:spPr>
                    <a:xfrm>
                      <a:off x="0" y="0"/>
                      <a:ext cx="4446178" cy="2969883"/>
                    </a:xfrm>
                    <a:prstGeom prst="rect">
                      <a:avLst/>
                    </a:prstGeom>
                  </pic:spPr>
                </pic:pic>
              </a:graphicData>
            </a:graphic>
          </wp:inline>
        </w:drawing>
      </w:r>
    </w:p>
    <w:p w:rsidR="00134F0F" w:rsidRDefault="00134F0F" w:rsidP="002610E4">
      <w:pPr>
        <w:spacing w:after="0"/>
      </w:pPr>
      <w:r>
        <w:t>8</w:t>
      </w:r>
      <w:r w:rsidR="00DB406E">
        <w:t xml:space="preserve">) </w:t>
      </w:r>
      <w:proofErr w:type="gramStart"/>
      <w:r w:rsidR="00DB406E">
        <w:t>Add</w:t>
      </w:r>
      <w:proofErr w:type="gramEnd"/>
      <w:r w:rsidR="00DB406E">
        <w:t xml:space="preserve"> new members to your roster—you can do this one at a time on the “Add </w:t>
      </w:r>
      <w:r w:rsidR="00477C49">
        <w:t xml:space="preserve">Individual Members </w:t>
      </w:r>
      <w:r>
        <w:t>or</w:t>
      </w:r>
      <w:r w:rsidR="00477C49">
        <w:t xml:space="preserve"> </w:t>
      </w:r>
      <w:r w:rsidR="00DB406E">
        <w:t xml:space="preserve">Positions” tab to assign officer positions. You can also add multiple members on the “Add </w:t>
      </w:r>
      <w:r w:rsidR="00477C49">
        <w:t>Multiple Members in Bulk</w:t>
      </w:r>
      <w:r w:rsidR="00DB406E">
        <w:t xml:space="preserve">” tab using a list of the members’ NAU email addresses. </w:t>
      </w:r>
      <w:r w:rsidR="00F826A2">
        <w:t xml:space="preserve">You must use NAU email addresses to add all officers and members or the system will not recognize them. </w:t>
      </w:r>
    </w:p>
    <w:p w:rsidR="002610E4" w:rsidRDefault="002610E4" w:rsidP="002610E4">
      <w:pPr>
        <w:spacing w:after="0"/>
      </w:pPr>
    </w:p>
    <w:p w:rsidR="00134F0F" w:rsidRDefault="00134F0F" w:rsidP="002610E4">
      <w:pPr>
        <w:spacing w:after="0"/>
      </w:pPr>
      <w:r>
        <w:lastRenderedPageBreak/>
        <w:t>You must have at least five members with at least two officers on your roster. When both of those requirements are met you will see two green check marks indicating you can move to the next step.</w:t>
      </w:r>
    </w:p>
    <w:p w:rsidR="002610E4" w:rsidRDefault="002610E4" w:rsidP="002610E4">
      <w:pPr>
        <w:spacing w:after="0"/>
      </w:pPr>
    </w:p>
    <w:p w:rsidR="00DB406E" w:rsidRDefault="00DB406E" w:rsidP="002610E4">
      <w:pPr>
        <w:spacing w:after="0"/>
      </w:pPr>
      <w:r>
        <w:t>Remember that new members and officers will need to accept their invitation to the group before they will show up on the roster so please remind them t</w:t>
      </w:r>
      <w:r w:rsidR="002610E4">
        <w:t>o</w:t>
      </w:r>
      <w:r>
        <w:t xml:space="preserve"> do this. When you are finished updating your roster, hit “Next</w:t>
      </w:r>
      <w:r w:rsidR="0001622F">
        <w:t>.</w:t>
      </w:r>
      <w:r>
        <w:t>”</w:t>
      </w:r>
    </w:p>
    <w:p w:rsidR="00691C57" w:rsidRDefault="00134F0F" w:rsidP="00134F0F">
      <w:pPr>
        <w:jc w:val="center"/>
      </w:pPr>
      <w:r>
        <w:rPr>
          <w:noProof/>
        </w:rPr>
        <w:drawing>
          <wp:inline distT="0" distB="0" distL="0" distR="0">
            <wp:extent cx="4533900" cy="350495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3442" cy="3512333"/>
                    </a:xfrm>
                    <a:prstGeom prst="rect">
                      <a:avLst/>
                    </a:prstGeom>
                  </pic:spPr>
                </pic:pic>
              </a:graphicData>
            </a:graphic>
          </wp:inline>
        </w:drawing>
      </w:r>
    </w:p>
    <w:p w:rsidR="00691C57" w:rsidRDefault="00134F0F" w:rsidP="002610E4">
      <w:pPr>
        <w:pStyle w:val="NormalWeb"/>
        <w:spacing w:before="0" w:beforeAutospacing="0" w:after="0" w:afterAutospacing="0"/>
        <w:rPr>
          <w:rFonts w:asciiTheme="minorHAnsi" w:hAnsiTheme="minorHAnsi"/>
          <w:sz w:val="22"/>
          <w:szCs w:val="22"/>
        </w:rPr>
      </w:pPr>
      <w:r>
        <w:rPr>
          <w:rFonts w:asciiTheme="minorHAnsi" w:hAnsiTheme="minorHAnsi"/>
          <w:sz w:val="22"/>
          <w:szCs w:val="22"/>
        </w:rPr>
        <w:t>9</w:t>
      </w:r>
      <w:r w:rsidR="001F49C4" w:rsidRPr="0001622F">
        <w:rPr>
          <w:rFonts w:asciiTheme="minorHAnsi" w:hAnsiTheme="minorHAnsi"/>
          <w:sz w:val="22"/>
          <w:szCs w:val="22"/>
        </w:rPr>
        <w:t>) Associate</w:t>
      </w:r>
      <w:r w:rsidR="001F49C4">
        <w:rPr>
          <w:rFonts w:asciiTheme="minorHAnsi" w:hAnsiTheme="minorHAnsi"/>
          <w:sz w:val="22"/>
          <w:szCs w:val="22"/>
        </w:rPr>
        <w:t xml:space="preserve"> interests</w:t>
      </w:r>
      <w:r w:rsidR="001F49C4" w:rsidRPr="001F49C4">
        <w:rPr>
          <w:rFonts w:asciiTheme="minorHAnsi" w:hAnsiTheme="minorHAnsi"/>
          <w:sz w:val="22"/>
          <w:szCs w:val="22"/>
        </w:rPr>
        <w:t xml:space="preserve"> with your organization. </w:t>
      </w:r>
      <w:r w:rsidR="001F49C4">
        <w:rPr>
          <w:rFonts w:asciiTheme="minorHAnsi" w:hAnsiTheme="minorHAnsi"/>
          <w:sz w:val="22"/>
          <w:szCs w:val="22"/>
        </w:rPr>
        <w:t>When b</w:t>
      </w:r>
      <w:r w:rsidR="001F49C4" w:rsidRPr="001F49C4">
        <w:rPr>
          <w:rFonts w:asciiTheme="minorHAnsi" w:hAnsiTheme="minorHAnsi"/>
          <w:sz w:val="22"/>
          <w:szCs w:val="22"/>
        </w:rPr>
        <w:t xml:space="preserve">oth students and organizations specify “interests” </w:t>
      </w:r>
      <w:r w:rsidR="001F49C4">
        <w:rPr>
          <w:rFonts w:asciiTheme="minorHAnsi" w:hAnsiTheme="minorHAnsi"/>
          <w:sz w:val="22"/>
          <w:szCs w:val="22"/>
        </w:rPr>
        <w:t>they</w:t>
      </w:r>
      <w:r w:rsidR="001F49C4" w:rsidRPr="001F49C4">
        <w:rPr>
          <w:rFonts w:asciiTheme="minorHAnsi" w:hAnsiTheme="minorHAnsi"/>
          <w:sz w:val="22"/>
          <w:szCs w:val="22"/>
        </w:rPr>
        <w:t xml:space="preserve"> are used to recommend organizations to students</w:t>
      </w:r>
      <w:r w:rsidR="001F49C4">
        <w:rPr>
          <w:rFonts w:asciiTheme="minorHAnsi" w:hAnsiTheme="minorHAnsi"/>
          <w:sz w:val="22"/>
          <w:szCs w:val="22"/>
        </w:rPr>
        <w:t xml:space="preserve"> who want to get involved</w:t>
      </w:r>
      <w:r w:rsidR="001F49C4" w:rsidRPr="001F49C4">
        <w:rPr>
          <w:rFonts w:asciiTheme="minorHAnsi" w:hAnsiTheme="minorHAnsi"/>
          <w:sz w:val="22"/>
          <w:szCs w:val="22"/>
        </w:rPr>
        <w:t xml:space="preserve">. If you don’t add any interests your organization will not be recommended to any students. </w:t>
      </w:r>
      <w:r w:rsidR="001F49C4">
        <w:rPr>
          <w:rFonts w:asciiTheme="minorHAnsi" w:hAnsiTheme="minorHAnsi"/>
          <w:sz w:val="22"/>
          <w:szCs w:val="22"/>
        </w:rPr>
        <w:t xml:space="preserve">Add interests by clicking on the category and then on the plus sign to add. Rank or remove interests by hovering over the list with your mouse and using the </w:t>
      </w:r>
      <w:r w:rsidR="00164CB4">
        <w:rPr>
          <w:rFonts w:asciiTheme="minorHAnsi" w:hAnsiTheme="minorHAnsi"/>
          <w:sz w:val="22"/>
          <w:szCs w:val="22"/>
        </w:rPr>
        <w:t>“move up,” “move down,” or “remove” choices</w:t>
      </w:r>
      <w:r w:rsidR="001F49C4">
        <w:rPr>
          <w:rFonts w:asciiTheme="minorHAnsi" w:hAnsiTheme="minorHAnsi"/>
          <w:sz w:val="22"/>
          <w:szCs w:val="22"/>
        </w:rPr>
        <w:t xml:space="preserve"> that will appear. Then hit “Next.”</w:t>
      </w:r>
    </w:p>
    <w:p w:rsidR="002610E4" w:rsidRPr="00134F0F" w:rsidRDefault="002610E4" w:rsidP="002610E4">
      <w:pPr>
        <w:pStyle w:val="NormalWeb"/>
        <w:spacing w:before="0" w:beforeAutospacing="0" w:after="0" w:afterAutospacing="0"/>
        <w:rPr>
          <w:rFonts w:asciiTheme="minorHAnsi" w:hAnsiTheme="minorHAnsi"/>
          <w:sz w:val="22"/>
          <w:szCs w:val="22"/>
        </w:rPr>
      </w:pPr>
    </w:p>
    <w:p w:rsidR="00691C57" w:rsidRDefault="00F06F8D" w:rsidP="002610E4">
      <w:pPr>
        <w:spacing w:after="0"/>
      </w:pPr>
      <w:r>
        <w:t>1</w:t>
      </w:r>
      <w:r w:rsidR="00134F0F">
        <w:t>0</w:t>
      </w:r>
      <w:r w:rsidR="001F49C4">
        <w:t xml:space="preserve">) Upload a profile picture. You can use your existing picture or upload a new one. </w:t>
      </w:r>
      <w:r w:rsidR="00E53F40">
        <w:t xml:space="preserve">Keep in mind that it will appear in a circular area on your organization’s page so you may want to format it accordingly. </w:t>
      </w:r>
      <w:r w:rsidR="001F49C4">
        <w:t>Then hit “Next.”</w:t>
      </w:r>
    </w:p>
    <w:p w:rsidR="002610E4" w:rsidRDefault="002610E4" w:rsidP="002610E4">
      <w:pPr>
        <w:spacing w:after="0"/>
      </w:pPr>
    </w:p>
    <w:p w:rsidR="001F49C4" w:rsidRDefault="00134F0F" w:rsidP="002610E4">
      <w:pPr>
        <w:spacing w:after="0"/>
      </w:pPr>
      <w:r>
        <w:lastRenderedPageBreak/>
        <w:t>11</w:t>
      </w:r>
      <w:r w:rsidR="001F49C4">
        <w:t xml:space="preserve">) Click the “Submit for Approval” button. </w:t>
      </w:r>
      <w:r w:rsidR="00365E17">
        <w:t>Office of the Dean of Students</w:t>
      </w:r>
      <w:r w:rsidR="001F49C4">
        <w:t xml:space="preserve"> staff will review your request and, if it meets all requirements, approve it. </w:t>
      </w:r>
      <w:r w:rsidR="00B706D4">
        <w:t xml:space="preserve">You will receive an automatic notification in your NAU email. </w:t>
      </w:r>
      <w:r w:rsidR="001F49C4">
        <w:t>Once your request has been approved your organization is considere</w:t>
      </w:r>
      <w:r w:rsidR="00D472ED">
        <w:t>d registered and active for 20</w:t>
      </w:r>
      <w:r w:rsidR="00365E17">
        <w:t>20</w:t>
      </w:r>
      <w:r w:rsidR="00D472ED">
        <w:t>-202</w:t>
      </w:r>
      <w:r w:rsidR="00365E17">
        <w:t>1</w:t>
      </w:r>
      <w:r w:rsidR="00F826A2">
        <w:t xml:space="preserve"> pending your successful completion of the mandatory Pr</w:t>
      </w:r>
      <w:r w:rsidR="00164CB4">
        <w:t>esident and Treasurer trainings.</w:t>
      </w:r>
    </w:p>
    <w:p w:rsidR="002610E4" w:rsidRDefault="002610E4" w:rsidP="002610E4">
      <w:pPr>
        <w:spacing w:after="0"/>
      </w:pPr>
    </w:p>
    <w:p w:rsidR="002610E4" w:rsidRDefault="002610E4" w:rsidP="002610E4">
      <w:pPr>
        <w:spacing w:after="0"/>
      </w:pPr>
    </w:p>
    <w:p w:rsidR="002610E4" w:rsidRPr="002610E4" w:rsidRDefault="002610E4" w:rsidP="002610E4">
      <w:pPr>
        <w:spacing w:after="0"/>
        <w:rPr>
          <w:b/>
        </w:rPr>
      </w:pPr>
      <w:r w:rsidRPr="002610E4">
        <w:rPr>
          <w:b/>
        </w:rPr>
        <w:t>Please direct any questions to:</w:t>
      </w:r>
    </w:p>
    <w:p w:rsidR="002610E4" w:rsidRDefault="002610E4" w:rsidP="002610E4">
      <w:pPr>
        <w:spacing w:after="0"/>
      </w:pPr>
      <w:r>
        <w:t>Michelle Gardner</w:t>
      </w:r>
    </w:p>
    <w:p w:rsidR="002610E4" w:rsidRDefault="002610E4" w:rsidP="002610E4">
      <w:pPr>
        <w:spacing w:after="0"/>
      </w:pPr>
      <w:r>
        <w:t>Assistant Director, Student Organization Development</w:t>
      </w:r>
    </w:p>
    <w:p w:rsidR="002610E4" w:rsidRDefault="002610E4" w:rsidP="002610E4">
      <w:pPr>
        <w:spacing w:after="0"/>
      </w:pPr>
      <w:hyperlink r:id="rId13" w:history="1">
        <w:r w:rsidRPr="0032059C">
          <w:rPr>
            <w:rStyle w:val="Hyperlink"/>
          </w:rPr>
          <w:t>Michelle.Gardner@nau.edu</w:t>
        </w:r>
      </w:hyperlink>
    </w:p>
    <w:p w:rsidR="002610E4" w:rsidRDefault="002610E4" w:rsidP="002610E4">
      <w:pPr>
        <w:spacing w:after="0"/>
      </w:pPr>
      <w:r>
        <w:t>928-523-1145</w:t>
      </w:r>
    </w:p>
    <w:sectPr w:rsidR="002610E4" w:rsidSect="0043671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D169C8"/>
    <w:multiLevelType w:val="hybridMultilevel"/>
    <w:tmpl w:val="7E24CC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3A6"/>
    <w:rsid w:val="0001622F"/>
    <w:rsid w:val="000B4C0C"/>
    <w:rsid w:val="00134F0F"/>
    <w:rsid w:val="00164CB4"/>
    <w:rsid w:val="001D5E86"/>
    <w:rsid w:val="001F49C4"/>
    <w:rsid w:val="002610E4"/>
    <w:rsid w:val="00365E17"/>
    <w:rsid w:val="003D7DD5"/>
    <w:rsid w:val="004018F7"/>
    <w:rsid w:val="00436711"/>
    <w:rsid w:val="00477C49"/>
    <w:rsid w:val="004A4950"/>
    <w:rsid w:val="005521EF"/>
    <w:rsid w:val="00574498"/>
    <w:rsid w:val="00617BDE"/>
    <w:rsid w:val="006810B0"/>
    <w:rsid w:val="00691C57"/>
    <w:rsid w:val="007263A6"/>
    <w:rsid w:val="00740F08"/>
    <w:rsid w:val="0080691A"/>
    <w:rsid w:val="009667B9"/>
    <w:rsid w:val="00A60B27"/>
    <w:rsid w:val="00A64CDB"/>
    <w:rsid w:val="00B706D4"/>
    <w:rsid w:val="00D472ED"/>
    <w:rsid w:val="00DB406E"/>
    <w:rsid w:val="00DB6095"/>
    <w:rsid w:val="00E53F40"/>
    <w:rsid w:val="00F06F8D"/>
    <w:rsid w:val="00F826A2"/>
    <w:rsid w:val="00FF6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5AFB9"/>
  <w15:docId w15:val="{FF61A7AC-621E-4D7E-BBC2-F2F667242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3A6"/>
    <w:pPr>
      <w:ind w:left="720"/>
      <w:contextualSpacing/>
    </w:pPr>
  </w:style>
  <w:style w:type="paragraph" w:styleId="BalloonText">
    <w:name w:val="Balloon Text"/>
    <w:basedOn w:val="Normal"/>
    <w:link w:val="BalloonTextChar"/>
    <w:uiPriority w:val="99"/>
    <w:semiHidden/>
    <w:unhideWhenUsed/>
    <w:rsid w:val="00726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3A6"/>
    <w:rPr>
      <w:rFonts w:ascii="Tahoma" w:hAnsi="Tahoma" w:cs="Tahoma"/>
      <w:sz w:val="16"/>
      <w:szCs w:val="16"/>
    </w:rPr>
  </w:style>
  <w:style w:type="paragraph" w:styleId="NormalWeb">
    <w:name w:val="Normal (Web)"/>
    <w:basedOn w:val="Normal"/>
    <w:uiPriority w:val="99"/>
    <w:unhideWhenUsed/>
    <w:rsid w:val="001F49C4"/>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80691A"/>
    <w:rPr>
      <w:color w:val="0000FF" w:themeColor="hyperlink"/>
      <w:u w:val="single"/>
    </w:rPr>
  </w:style>
  <w:style w:type="character" w:styleId="FollowedHyperlink">
    <w:name w:val="FollowedHyperlink"/>
    <w:basedOn w:val="DefaultParagraphFont"/>
    <w:uiPriority w:val="99"/>
    <w:semiHidden/>
    <w:unhideWhenUsed/>
    <w:rsid w:val="008069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953682">
      <w:bodyDiv w:val="1"/>
      <w:marLeft w:val="0"/>
      <w:marRight w:val="0"/>
      <w:marTop w:val="0"/>
      <w:marBottom w:val="0"/>
      <w:divBdr>
        <w:top w:val="none" w:sz="0" w:space="0" w:color="auto"/>
        <w:left w:val="none" w:sz="0" w:space="0" w:color="auto"/>
        <w:bottom w:val="none" w:sz="0" w:space="0" w:color="auto"/>
        <w:right w:val="none" w:sz="0" w:space="0" w:color="auto"/>
      </w:divBdr>
    </w:div>
    <w:div w:id="171962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ichelle.Gardner@nau.edu" TargetMode="External"/><Relationship Id="rId3" Type="http://schemas.openxmlformats.org/officeDocument/2006/relationships/settings" Target="settings.xml"/><Relationship Id="rId7" Type="http://schemas.openxmlformats.org/officeDocument/2006/relationships/hyperlink" Target="https://nau.collegiatelink.net/"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ichelle.Gardner@nau.edu"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A Koehler</dc:creator>
  <cp:lastModifiedBy>Michelle Marie Gardner</cp:lastModifiedBy>
  <cp:revision>4</cp:revision>
  <cp:lastPrinted>2015-10-01T16:34:00Z</cp:lastPrinted>
  <dcterms:created xsi:type="dcterms:W3CDTF">2020-03-03T18:54:00Z</dcterms:created>
  <dcterms:modified xsi:type="dcterms:W3CDTF">2020-03-03T19:03:00Z</dcterms:modified>
</cp:coreProperties>
</file>