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EF04" w14:textId="77777777" w:rsidR="00991A59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LGBTQIA Commission </w:t>
      </w:r>
    </w:p>
    <w:p w14:paraId="328EC9B9" w14:textId="0282588E" w:rsidR="00991A59" w:rsidRPr="006F7BFC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Agenda</w:t>
      </w:r>
    </w:p>
    <w:p w14:paraId="2ADD901B" w14:textId="374149BD" w:rsidR="00991A59" w:rsidRDefault="00991A59" w:rsidP="00991A59">
      <w:pPr>
        <w:jc w:val="center"/>
      </w:pPr>
      <w:r>
        <w:t>0</w:t>
      </w:r>
      <w:r w:rsidR="000B05DF">
        <w:t>3</w:t>
      </w:r>
      <w:r>
        <w:t>/10/2021</w:t>
      </w:r>
    </w:p>
    <w:p w14:paraId="10EE23BE" w14:textId="5564F57F" w:rsidR="00991A59" w:rsidRDefault="00991A59" w:rsidP="00991A59">
      <w:pPr>
        <w:jc w:val="center"/>
      </w:pPr>
      <w:r>
        <w:t>12:00PM-</w:t>
      </w:r>
      <w:r w:rsidR="000B05DF">
        <w:t>1</w:t>
      </w:r>
      <w:r>
        <w:t>:</w:t>
      </w:r>
      <w:r w:rsidR="000B05DF">
        <w:t>3</w:t>
      </w:r>
      <w:r>
        <w:t xml:space="preserve">0PM </w:t>
      </w:r>
    </w:p>
    <w:p w14:paraId="27E49DB8" w14:textId="3CD58947" w:rsidR="00991A59" w:rsidRDefault="00991A59" w:rsidP="00991A59">
      <w:pPr>
        <w:pStyle w:val="NormalWeb"/>
        <w:spacing w:before="0" w:beforeAutospacing="0" w:after="0" w:afterAutospacing="0"/>
        <w:jc w:val="center"/>
      </w:pPr>
      <w:r>
        <w:t xml:space="preserve">Join Zoom Meeting </w:t>
      </w:r>
      <w:r>
        <w:br/>
      </w:r>
      <w:hyperlink r:id="rId8" w:history="1">
        <w:r w:rsidRPr="00D34FD7">
          <w:rPr>
            <w:rStyle w:val="Hyperlink"/>
          </w:rPr>
          <w:t>https://nau.zoom.us/j/</w:t>
        </w:r>
        <w:r w:rsidR="00D34FD7" w:rsidRPr="00D34FD7">
          <w:rPr>
            <w:rStyle w:val="Hyperlink"/>
          </w:rPr>
          <w:t>83894463468</w:t>
        </w:r>
      </w:hyperlink>
    </w:p>
    <w:p w14:paraId="31FAD408" w14:textId="7CAF6575" w:rsidR="00991A59" w:rsidRPr="00991A59" w:rsidRDefault="000B05DF" w:rsidP="00991A59">
      <w:pPr>
        <w:pStyle w:val="NormalWeb"/>
        <w:spacing w:before="0" w:beforeAutospacing="0" w:after="0" w:afterAutospacing="0"/>
        <w:jc w:val="center"/>
      </w:pPr>
      <w:r w:rsidRPr="000B05DF">
        <w:t xml:space="preserve">Meeting ID: </w:t>
      </w:r>
      <w:r w:rsidR="00D34FD7">
        <w:t>838 9446 3468</w:t>
      </w:r>
      <w:r w:rsidR="00991A59">
        <w:br/>
        <w:t xml:space="preserve">Password: </w:t>
      </w:r>
      <w:r w:rsidR="00D34FD7">
        <w:t>LGBTQIA</w:t>
      </w:r>
    </w:p>
    <w:p w14:paraId="7EA5110B" w14:textId="77777777" w:rsidR="00991A59" w:rsidRDefault="00991A59" w:rsidP="00991A59"/>
    <w:p w14:paraId="1D8BC08B" w14:textId="1EFCA143" w:rsidR="00991A59" w:rsidRDefault="00991A59" w:rsidP="00991A59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t xml:space="preserve">  pronouns, names, affiliation. </w:t>
      </w:r>
    </w:p>
    <w:p w14:paraId="0DF99E3C" w14:textId="2950C202" w:rsidR="003F496D" w:rsidRPr="003F496D" w:rsidRDefault="003F496D" w:rsidP="00F26B22">
      <w:pPr>
        <w:pStyle w:val="ListParagraph"/>
        <w:numPr>
          <w:ilvl w:val="1"/>
          <w:numId w:val="1"/>
        </w:numPr>
      </w:pPr>
      <w:r>
        <w:rPr>
          <w:b/>
          <w:bCs/>
        </w:rPr>
        <w:t>Land Acknowledgement</w:t>
      </w:r>
      <w:r w:rsidR="00FF19F9" w:rsidRPr="00F26B22">
        <w:rPr>
          <w:b/>
          <w:bCs/>
        </w:rPr>
        <w:t xml:space="preserve"> </w:t>
      </w:r>
      <w:r w:rsidRPr="00F26B22">
        <w:rPr>
          <w:b/>
          <w:bCs/>
        </w:rPr>
        <w:t xml:space="preserve"> </w:t>
      </w:r>
    </w:p>
    <w:p w14:paraId="5CC34E38" w14:textId="3BA8706C" w:rsidR="003F496D" w:rsidRDefault="000B05DF" w:rsidP="003F496D">
      <w:pPr>
        <w:pStyle w:val="ListParagraph"/>
        <w:numPr>
          <w:ilvl w:val="1"/>
          <w:numId w:val="1"/>
        </w:numPr>
      </w:pPr>
      <w:r>
        <w:rPr>
          <w:b/>
          <w:bCs/>
        </w:rPr>
        <w:t>Women’s History Month</w:t>
      </w:r>
      <w:r w:rsidR="00470E7D">
        <w:rPr>
          <w:b/>
          <w:bCs/>
        </w:rPr>
        <w:t xml:space="preserve"> (IMQ Updates)</w:t>
      </w:r>
    </w:p>
    <w:p w14:paraId="15665D8E" w14:textId="77777777" w:rsidR="00991A59" w:rsidRDefault="00991A59" w:rsidP="00991A59">
      <w:pPr>
        <w:pStyle w:val="ListParagraph"/>
      </w:pPr>
    </w:p>
    <w:p w14:paraId="131FC7E3" w14:textId="6F524B53" w:rsidR="00991A59" w:rsidRDefault="00991A59" w:rsidP="00991A5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Recap &amp; </w:t>
      </w:r>
      <w:r w:rsidRPr="00A63E68">
        <w:rPr>
          <w:b/>
          <w:bCs/>
        </w:rPr>
        <w:t>Approval of Minutes</w:t>
      </w:r>
      <w:r>
        <w:t xml:space="preserve"> for </w:t>
      </w:r>
      <w:r w:rsidR="000B05DF">
        <w:t>02/10/2021</w:t>
      </w:r>
      <w:r>
        <w:t xml:space="preserve"> meeting. </w:t>
      </w:r>
    </w:p>
    <w:p w14:paraId="58EE9D0C" w14:textId="77777777" w:rsidR="00991A59" w:rsidRPr="000B05DF" w:rsidRDefault="00991A59" w:rsidP="000B05DF">
      <w:pPr>
        <w:rPr>
          <w:bCs/>
        </w:rPr>
      </w:pPr>
    </w:p>
    <w:p w14:paraId="550BACCD" w14:textId="77777777" w:rsidR="00991A59" w:rsidRPr="00A63E68" w:rsidRDefault="00991A59" w:rsidP="00991A59">
      <w:pPr>
        <w:pStyle w:val="ListParagraph"/>
        <w:numPr>
          <w:ilvl w:val="0"/>
          <w:numId w:val="1"/>
        </w:numPr>
        <w:rPr>
          <w:bCs/>
        </w:rPr>
      </w:pPr>
      <w:r w:rsidRPr="00A63E68">
        <w:rPr>
          <w:b/>
          <w:bCs/>
        </w:rPr>
        <w:t>Update on the funding for this semester</w:t>
      </w:r>
      <w:r>
        <w:t>:</w:t>
      </w:r>
    </w:p>
    <w:p w14:paraId="0C14A957" w14:textId="18F21F8A" w:rsidR="00274C65" w:rsidRDefault="00274C65" w:rsidP="00991A59">
      <w:pPr>
        <w:pStyle w:val="ListParagraph"/>
        <w:numPr>
          <w:ilvl w:val="0"/>
          <w:numId w:val="3"/>
        </w:numPr>
      </w:pPr>
      <w:r>
        <w:t>All Gender Restroom Project f</w:t>
      </w:r>
      <w:r w:rsidR="000B05DF">
        <w:t>unding update (CDAD, CED, CSW</w:t>
      </w:r>
      <w:r w:rsidR="001B5A25">
        <w:t>, CNA</w:t>
      </w:r>
      <w:r w:rsidR="00470E7D">
        <w:t xml:space="preserve"> – Lauren or Shane update?</w:t>
      </w:r>
      <w:r w:rsidR="000B05DF">
        <w:t>)</w:t>
      </w:r>
      <w:r w:rsidR="006850AE">
        <w:t>.</w:t>
      </w:r>
      <w:r>
        <w:t xml:space="preserve"> </w:t>
      </w:r>
    </w:p>
    <w:p w14:paraId="54436D1F" w14:textId="6B32A24C" w:rsidR="000B05DF" w:rsidRDefault="000B05DF" w:rsidP="00991A59">
      <w:pPr>
        <w:pStyle w:val="ListParagraph"/>
        <w:numPr>
          <w:ilvl w:val="0"/>
          <w:numId w:val="3"/>
        </w:numPr>
      </w:pPr>
      <w:r>
        <w:t>Which means we will still have $2,800.00</w:t>
      </w:r>
    </w:p>
    <w:p w14:paraId="478545B4" w14:textId="64AB241E" w:rsidR="00D40260" w:rsidRDefault="00AA7B5C" w:rsidP="000B05DF">
      <w:pPr>
        <w:pStyle w:val="ListParagraph"/>
        <w:numPr>
          <w:ilvl w:val="0"/>
          <w:numId w:val="3"/>
        </w:numPr>
      </w:pPr>
      <w:r>
        <w:t>Committee</w:t>
      </w:r>
      <w:r w:rsidR="00F26B22">
        <w:t xml:space="preserve"> volunteers</w:t>
      </w:r>
      <w:r>
        <w:t xml:space="preserve"> to decide </w:t>
      </w:r>
      <w:r w:rsidR="00F26B22">
        <w:t>and act on further programing</w:t>
      </w:r>
      <w:r w:rsidR="008567BF">
        <w:t xml:space="preserve"> that centers student focused giving</w:t>
      </w:r>
      <w:r w:rsidR="00470E7D">
        <w:t>. One volunteer</w:t>
      </w:r>
      <w:r w:rsidR="001B5A25">
        <w:t xml:space="preserve"> so far.</w:t>
      </w:r>
    </w:p>
    <w:p w14:paraId="14957642" w14:textId="77777777" w:rsidR="001B5A25" w:rsidRDefault="001B5A25" w:rsidP="001B5A25"/>
    <w:p w14:paraId="759212F7" w14:textId="77777777" w:rsidR="001B5A25" w:rsidRDefault="006931F6" w:rsidP="001B5A25">
      <w:pPr>
        <w:pStyle w:val="ListParagraph"/>
        <w:numPr>
          <w:ilvl w:val="0"/>
          <w:numId w:val="1"/>
        </w:numPr>
      </w:pPr>
      <w:hyperlink r:id="rId9" w:history="1">
        <w:r w:rsidR="001B5A25" w:rsidRPr="001B5A25">
          <w:rPr>
            <w:rStyle w:val="Hyperlink"/>
            <w:b/>
            <w:bCs/>
          </w:rPr>
          <w:t>LGBTQIA Commission Scholarship</w:t>
        </w:r>
      </w:hyperlink>
      <w:r w:rsidR="001B5A25">
        <w:rPr>
          <w:rStyle w:val="FootnoteReference"/>
          <w:b/>
          <w:bCs/>
          <w:color w:val="0000FF"/>
          <w:u w:val="single"/>
        </w:rPr>
        <w:footnoteReference w:id="1"/>
      </w:r>
      <w:r w:rsidR="001B5A25">
        <w:t xml:space="preserve"> </w:t>
      </w:r>
    </w:p>
    <w:p w14:paraId="7FEE7C9F" w14:textId="77777777" w:rsidR="001B5A25" w:rsidRDefault="001B5A25" w:rsidP="001B5A25">
      <w:pPr>
        <w:pStyle w:val="ListParagraph"/>
        <w:numPr>
          <w:ilvl w:val="2"/>
          <w:numId w:val="1"/>
        </w:numPr>
      </w:pPr>
      <w:r>
        <w:t xml:space="preserve">How much this year? </w:t>
      </w:r>
      <w:r w:rsidRPr="00AA7B5C">
        <w:rPr>
          <w:color w:val="C00000"/>
        </w:rPr>
        <w:t>$2,000.00</w:t>
      </w:r>
    </w:p>
    <w:p w14:paraId="7B2FD95E" w14:textId="0585A085" w:rsidR="001B5A25" w:rsidRPr="00AA7B5C" w:rsidRDefault="001B5A25" w:rsidP="001B5A25">
      <w:pPr>
        <w:pStyle w:val="ListParagraph"/>
        <w:numPr>
          <w:ilvl w:val="2"/>
          <w:numId w:val="1"/>
        </w:numPr>
      </w:pPr>
      <w:bookmarkStart w:id="0" w:name="_Hlk63770507"/>
      <w:proofErr w:type="gramStart"/>
      <w:r>
        <w:t>What’s</w:t>
      </w:r>
      <w:proofErr w:type="gramEnd"/>
      <w:r>
        <w:t xml:space="preserve"> left to build for Endowment: $13,500.00- 25,000= </w:t>
      </w:r>
      <w:r w:rsidRPr="00AA7B5C">
        <w:rPr>
          <w:b/>
          <w:bCs/>
          <w:color w:val="C00000"/>
        </w:rPr>
        <w:t>$11,500</w:t>
      </w:r>
      <w:r w:rsidRPr="00AA7B5C">
        <w:rPr>
          <w:color w:val="C00000"/>
        </w:rPr>
        <w:t xml:space="preserve"> </w:t>
      </w:r>
    </w:p>
    <w:p w14:paraId="75B2E3DB" w14:textId="77777777" w:rsidR="001B5A25" w:rsidRDefault="001B5A25" w:rsidP="001B5A25">
      <w:pPr>
        <w:pStyle w:val="ListParagraph"/>
        <w:numPr>
          <w:ilvl w:val="2"/>
          <w:numId w:val="1"/>
        </w:numPr>
      </w:pPr>
      <w:r>
        <w:t xml:space="preserve">Methods: </w:t>
      </w:r>
      <w:bookmarkStart w:id="1" w:name="_Hlk63770572"/>
      <w:bookmarkEnd w:id="0"/>
      <w:r>
        <w:fldChar w:fldCharType="begin"/>
      </w:r>
      <w:r>
        <w:instrText xml:space="preserve"> HYPERLINK "https://givingday.foundationnau.org/" </w:instrText>
      </w:r>
      <w:r>
        <w:fldChar w:fldCharType="separate"/>
      </w:r>
      <w:r w:rsidRPr="00CF2E71">
        <w:rPr>
          <w:rStyle w:val="Hyperlink"/>
        </w:rPr>
        <w:t>Giving Day</w:t>
      </w:r>
      <w:r>
        <w:rPr>
          <w:rStyle w:val="Hyperlink"/>
        </w:rPr>
        <w:fldChar w:fldCharType="end"/>
      </w:r>
      <w:bookmarkEnd w:id="1"/>
      <w:r>
        <w:rPr>
          <w:rStyle w:val="FootnoteReference"/>
          <w:color w:val="0000FF"/>
          <w:u w:val="single"/>
        </w:rPr>
        <w:footnoteReference w:id="2"/>
      </w:r>
      <w:r>
        <w:rPr>
          <w:rStyle w:val="Hyperlink"/>
        </w:rPr>
        <w:t xml:space="preserve">, </w:t>
      </w:r>
      <w:r w:rsidRPr="00DD6577">
        <w:rPr>
          <w:rStyle w:val="Hyperlink"/>
          <w:color w:val="auto"/>
          <w:u w:val="none"/>
        </w:rPr>
        <w:t>Recruit Student Orgs for fund raising</w:t>
      </w:r>
      <w:r>
        <w:rPr>
          <w:rStyle w:val="Hyperlink"/>
          <w:color w:val="auto"/>
          <w:u w:val="none"/>
        </w:rPr>
        <w:t>.</w:t>
      </w:r>
    </w:p>
    <w:p w14:paraId="6ADC3A5F" w14:textId="07073526" w:rsidR="001B5A25" w:rsidRDefault="001B5A25" w:rsidP="001B5A25">
      <w:pPr>
        <w:pStyle w:val="ListParagraph"/>
        <w:numPr>
          <w:ilvl w:val="2"/>
          <w:numId w:val="1"/>
        </w:numPr>
      </w:pPr>
      <w:r>
        <w:t xml:space="preserve">Payroll deduction option </w:t>
      </w:r>
    </w:p>
    <w:p w14:paraId="3A8E9F9D" w14:textId="77777777" w:rsidR="001B5A25" w:rsidRDefault="001B5A25" w:rsidP="001B5A25"/>
    <w:p w14:paraId="0EC63E68" w14:textId="2162E5CF" w:rsidR="00991A59" w:rsidRPr="00D70D5C" w:rsidRDefault="00991A59" w:rsidP="001A788B">
      <w:pPr>
        <w:pStyle w:val="ListParagraph"/>
        <w:numPr>
          <w:ilvl w:val="0"/>
          <w:numId w:val="1"/>
        </w:numPr>
        <w:rPr>
          <w:lang w:val="it-IT"/>
        </w:rPr>
      </w:pPr>
      <w:r w:rsidRPr="00D70D5C">
        <w:rPr>
          <w:b/>
          <w:bCs/>
          <w:lang w:val="it-IT"/>
        </w:rPr>
        <w:t>CoCom Update</w:t>
      </w:r>
      <w:r w:rsidRPr="00D70D5C">
        <w:rPr>
          <w:lang w:val="it-IT"/>
        </w:rPr>
        <w:t xml:space="preserve"> </w:t>
      </w:r>
    </w:p>
    <w:p w14:paraId="47B5AE89" w14:textId="1FF5A180" w:rsidR="00D515A2" w:rsidRDefault="00D515A2" w:rsidP="001B5A25">
      <w:pPr>
        <w:pStyle w:val="ListParagraph"/>
        <w:numPr>
          <w:ilvl w:val="0"/>
          <w:numId w:val="8"/>
        </w:numPr>
      </w:pPr>
      <w:r>
        <w:t>Bylaws/ Name of Commission &amp; Clarification of Purpose</w:t>
      </w:r>
    </w:p>
    <w:p w14:paraId="18B9CFE9" w14:textId="77777777" w:rsidR="001B5A25" w:rsidRDefault="00991A59" w:rsidP="001B5A25">
      <w:pPr>
        <w:pStyle w:val="ListParagraph"/>
        <w:numPr>
          <w:ilvl w:val="0"/>
          <w:numId w:val="8"/>
        </w:numPr>
      </w:pPr>
      <w:r>
        <w:t>Diversity Awards</w:t>
      </w:r>
      <w:r w:rsidR="00FF19F9">
        <w:t xml:space="preserve"> </w:t>
      </w:r>
      <w:r w:rsidR="00D515A2">
        <w:t xml:space="preserve">Nominations: </w:t>
      </w:r>
      <w:bookmarkStart w:id="2" w:name="_Hlk63770757"/>
    </w:p>
    <w:p w14:paraId="5580710F" w14:textId="77777777" w:rsidR="001B5A25" w:rsidRPr="001B5A25" w:rsidRDefault="006931F6" w:rsidP="00E12942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  <w:lang w:val="fr-FR"/>
        </w:rPr>
      </w:pPr>
      <w:hyperlink r:id="rId10" w:history="1">
        <w:r w:rsidR="00991A59" w:rsidRPr="001B5A25">
          <w:rPr>
            <w:rStyle w:val="Hyperlink"/>
            <w:b/>
            <w:bCs/>
          </w:rPr>
          <w:t>Diversity Awards Nominations 2021</w:t>
        </w:r>
      </w:hyperlink>
      <w:bookmarkEnd w:id="2"/>
      <w:r w:rsidR="006850AE" w:rsidRPr="001B5A25">
        <w:rPr>
          <w:rStyle w:val="Hyperlink"/>
          <w:b/>
          <w:bCs/>
        </w:rPr>
        <w:t xml:space="preserve"> </w:t>
      </w:r>
      <w:r w:rsidR="00B944A1">
        <w:rPr>
          <w:rStyle w:val="FootnoteReference"/>
          <w:b/>
          <w:bCs/>
          <w:color w:val="0000FF"/>
          <w:u w:val="single"/>
        </w:rPr>
        <w:footnoteReference w:id="3"/>
      </w:r>
      <w:r w:rsidR="006850AE" w:rsidRPr="001B5A25">
        <w:rPr>
          <w:rStyle w:val="Hyperlink"/>
          <w:b/>
          <w:bCs/>
        </w:rPr>
        <w:t xml:space="preserve"> </w:t>
      </w:r>
      <w:r w:rsidR="006850AE" w:rsidRPr="001B5A25">
        <w:rPr>
          <w:rStyle w:val="Hyperlink"/>
          <w:color w:val="auto"/>
          <w:u w:val="none"/>
        </w:rPr>
        <w:t xml:space="preserve"> </w:t>
      </w:r>
    </w:p>
    <w:p w14:paraId="7E6565D8" w14:textId="17DA1424" w:rsidR="001B5A25" w:rsidRDefault="006931F6" w:rsidP="001B5A25">
      <w:pPr>
        <w:pStyle w:val="ListParagraph"/>
        <w:numPr>
          <w:ilvl w:val="1"/>
          <w:numId w:val="9"/>
        </w:numPr>
        <w:rPr>
          <w:rStyle w:val="Hyperlink"/>
          <w:color w:val="auto"/>
          <w:u w:val="none"/>
          <w:lang w:val="fr-FR"/>
        </w:rPr>
      </w:pPr>
      <w:hyperlink r:id="rId11" w:history="1">
        <w:r w:rsidR="00991A59" w:rsidRPr="001B5A25">
          <w:rPr>
            <w:rStyle w:val="Hyperlink"/>
            <w:lang w:val="fr-FR"/>
          </w:rPr>
          <w:t>Nomination Page</w:t>
        </w:r>
      </w:hyperlink>
      <w:r w:rsidR="002F4E37">
        <w:rPr>
          <w:rStyle w:val="FootnoteReference"/>
          <w:color w:val="0000FF"/>
          <w:u w:val="single"/>
          <w:lang w:val="fr-FR"/>
        </w:rPr>
        <w:footnoteReference w:id="4"/>
      </w:r>
    </w:p>
    <w:p w14:paraId="4C63265E" w14:textId="4097109E" w:rsidR="004173D3" w:rsidRPr="001B5A25" w:rsidRDefault="00991A59" w:rsidP="001B5A25">
      <w:pPr>
        <w:pStyle w:val="ListParagraph"/>
        <w:numPr>
          <w:ilvl w:val="1"/>
          <w:numId w:val="9"/>
        </w:numPr>
        <w:rPr>
          <w:lang w:val="fr-FR"/>
        </w:rPr>
      </w:pPr>
      <w:r>
        <w:t>Discussion of Award Type (plaque &amp; acrylic, or something new?) ($50/award</w:t>
      </w:r>
      <w:r w:rsidR="00841D80">
        <w:t>)</w:t>
      </w:r>
    </w:p>
    <w:p w14:paraId="50D99303" w14:textId="544EBE3E" w:rsidR="00FF19F9" w:rsidRPr="00FF19F9" w:rsidRDefault="00FF19F9" w:rsidP="00FF19F9">
      <w:pPr>
        <w:rPr>
          <w:b/>
          <w:bCs/>
        </w:rPr>
      </w:pPr>
    </w:p>
    <w:p w14:paraId="6EADB232" w14:textId="4287CAF2" w:rsidR="00841D80" w:rsidRPr="00841D80" w:rsidRDefault="001A788B" w:rsidP="00841D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FF19F9">
        <w:rPr>
          <w:b/>
          <w:bCs/>
        </w:rPr>
        <w:t xml:space="preserve">Community Announcements: </w:t>
      </w:r>
    </w:p>
    <w:p w14:paraId="2578FA58" w14:textId="77777777" w:rsidR="00D34FD7" w:rsidRDefault="00D34FD7" w:rsidP="00841D80">
      <w:pPr>
        <w:pStyle w:val="ListParagraph"/>
        <w:numPr>
          <w:ilvl w:val="1"/>
          <w:numId w:val="1"/>
        </w:numPr>
        <w:rPr>
          <w:b/>
          <w:bCs/>
        </w:rPr>
        <w:sectPr w:rsidR="00D34FD7" w:rsidSect="00C75296"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FC2CA3" w14:textId="046E2E16" w:rsidR="00D34FD7" w:rsidRDefault="00D34FD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IMQ </w:t>
      </w:r>
    </w:p>
    <w:p w14:paraId="39ACF31B" w14:textId="772220B9" w:rsidR="00841D80" w:rsidRDefault="00D34FD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Flagstaff </w:t>
      </w:r>
      <w:r w:rsidR="001B5A25">
        <w:rPr>
          <w:b/>
          <w:bCs/>
        </w:rPr>
        <w:t>Public Library</w:t>
      </w:r>
      <w:r w:rsidR="00841D80">
        <w:rPr>
          <w:b/>
          <w:bCs/>
        </w:rPr>
        <w:t>,</w:t>
      </w:r>
    </w:p>
    <w:p w14:paraId="37E290A9" w14:textId="77777777" w:rsidR="00841D80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OSTEM</w:t>
      </w:r>
    </w:p>
    <w:p w14:paraId="1B6ACBC8" w14:textId="6BAA971C" w:rsidR="00C71161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PRISM</w:t>
      </w:r>
    </w:p>
    <w:p w14:paraId="3ABB3899" w14:textId="2127F86D" w:rsidR="002F4E37" w:rsidRDefault="002F4E3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Gamma Rho Lambda</w:t>
      </w:r>
    </w:p>
    <w:p w14:paraId="45F68FEF" w14:textId="3BB3165A" w:rsidR="003F496D" w:rsidRPr="00A63E68" w:rsidRDefault="00470E7D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Rainbow Coalition</w:t>
      </w:r>
    </w:p>
    <w:p w14:paraId="0E977EA6" w14:textId="77777777" w:rsidR="00D34FD7" w:rsidRDefault="00D34FD7" w:rsidP="00991A59">
      <w:pPr>
        <w:pStyle w:val="ListParagraph"/>
        <w:sectPr w:rsidR="00D34FD7" w:rsidSect="00D34F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E27C47" w14:textId="49F15789" w:rsidR="00991A59" w:rsidRDefault="00991A59" w:rsidP="00991A59">
      <w:pPr>
        <w:pStyle w:val="ListParagraph"/>
      </w:pPr>
    </w:p>
    <w:p w14:paraId="17D32CBE" w14:textId="607D2A80" w:rsidR="003150F1" w:rsidRPr="00D34FD7" w:rsidRDefault="00D34FD7" w:rsidP="00D34F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2B5595" wp14:editId="10E07523">
            <wp:simplePos x="0" y="0"/>
            <wp:positionH relativeFrom="column">
              <wp:posOffset>4476750</wp:posOffset>
            </wp:positionH>
            <wp:positionV relativeFrom="paragraph">
              <wp:posOffset>101600</wp:posOffset>
            </wp:positionV>
            <wp:extent cx="1171575" cy="1171575"/>
            <wp:effectExtent l="0" t="0" r="0" b="0"/>
            <wp:wrapNone/>
            <wp:docPr id="11" name="Picture 11" descr="Cartoon or anime of a cute running cat with the rainbow flag in it's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toon or anime of a cute running cat with the rainbow flag in it's mouth.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88B">
        <w:rPr>
          <w:b/>
          <w:bCs/>
        </w:rPr>
        <w:t xml:space="preserve"> </w:t>
      </w:r>
      <w:r w:rsidR="00991A59" w:rsidRPr="00A63E68">
        <w:rPr>
          <w:b/>
          <w:bCs/>
        </w:rPr>
        <w:t>Adjournment</w:t>
      </w:r>
      <w:r w:rsidR="005969D2">
        <w:rPr>
          <w:b/>
          <w:bCs/>
        </w:rPr>
        <w:t>, Thanks Everyone!</w:t>
      </w:r>
    </w:p>
    <w:sectPr w:rsidR="003150F1" w:rsidRPr="00D34FD7" w:rsidSect="00D34F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FD65" w14:textId="77777777" w:rsidR="00C75296" w:rsidRDefault="00C75296" w:rsidP="00C75296">
      <w:r>
        <w:separator/>
      </w:r>
    </w:p>
  </w:endnote>
  <w:endnote w:type="continuationSeparator" w:id="0">
    <w:p w14:paraId="01E18D08" w14:textId="77777777" w:rsidR="00C75296" w:rsidRDefault="00C75296" w:rsidP="00C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546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F891" w14:textId="4E4D52D6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EDA81" w14:textId="77777777" w:rsidR="00C75296" w:rsidRDefault="00C7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978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D706" w14:textId="3BD8D6DD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7A53D" w14:textId="77777777" w:rsidR="00C75296" w:rsidRDefault="00C7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6D0A" w14:textId="77777777" w:rsidR="00C75296" w:rsidRDefault="00C75296" w:rsidP="00C75296">
      <w:r>
        <w:separator/>
      </w:r>
    </w:p>
  </w:footnote>
  <w:footnote w:type="continuationSeparator" w:id="0">
    <w:p w14:paraId="065DD113" w14:textId="77777777" w:rsidR="00C75296" w:rsidRDefault="00C75296" w:rsidP="00C75296">
      <w:r>
        <w:continuationSeparator/>
      </w:r>
    </w:p>
  </w:footnote>
  <w:footnote w:id="1">
    <w:p w14:paraId="1DB84B6B" w14:textId="77777777" w:rsidR="001B5A25" w:rsidRDefault="001B5A25" w:rsidP="001B5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https://in.nau.edu/lgbtqia-commission/give-now/</w:t>
      </w:r>
    </w:p>
  </w:footnote>
  <w:footnote w:id="2">
    <w:p w14:paraId="423219EB" w14:textId="77777777" w:rsidR="001B5A25" w:rsidRDefault="001B5A25" w:rsidP="001B5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https://givingday.foundationnau.org/</w:t>
      </w:r>
    </w:p>
  </w:footnote>
  <w:footnote w:id="3">
    <w:p w14:paraId="5782C4E0" w14:textId="378B0F66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4E37" w:rsidRPr="002F4E37">
        <w:t>https://in.nau.edu/lgbtqia-commission/awards/</w:t>
      </w:r>
    </w:p>
  </w:footnote>
  <w:footnote w:id="4">
    <w:p w14:paraId="5493967C" w14:textId="6CDA9644" w:rsidR="002F4E37" w:rsidRDefault="002F4E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E37">
        <w:t>https://in.nau.edu/lgbtqia-commission/award-nominations/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EE0"/>
    <w:multiLevelType w:val="hybridMultilevel"/>
    <w:tmpl w:val="7D04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C6"/>
    <w:multiLevelType w:val="hybridMultilevel"/>
    <w:tmpl w:val="56D22A4C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92"/>
    <w:multiLevelType w:val="hybridMultilevel"/>
    <w:tmpl w:val="FA74C29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B46"/>
    <w:multiLevelType w:val="hybridMultilevel"/>
    <w:tmpl w:val="A66AA8D2"/>
    <w:lvl w:ilvl="0" w:tplc="3324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C72464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72A9"/>
    <w:multiLevelType w:val="hybridMultilevel"/>
    <w:tmpl w:val="5B2E639E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4E82"/>
    <w:multiLevelType w:val="hybridMultilevel"/>
    <w:tmpl w:val="60A6335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14A0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68F2"/>
    <w:multiLevelType w:val="hybridMultilevel"/>
    <w:tmpl w:val="CEC864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6B765D"/>
    <w:multiLevelType w:val="hybridMultilevel"/>
    <w:tmpl w:val="407E7D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9"/>
    <w:rsid w:val="000B05DF"/>
    <w:rsid w:val="001A788B"/>
    <w:rsid w:val="001B5A25"/>
    <w:rsid w:val="00274C65"/>
    <w:rsid w:val="002F4E37"/>
    <w:rsid w:val="003F496D"/>
    <w:rsid w:val="004173D3"/>
    <w:rsid w:val="00422842"/>
    <w:rsid w:val="00470E7D"/>
    <w:rsid w:val="004E2599"/>
    <w:rsid w:val="00517326"/>
    <w:rsid w:val="00536F4B"/>
    <w:rsid w:val="005969D2"/>
    <w:rsid w:val="005B36AF"/>
    <w:rsid w:val="00635C3D"/>
    <w:rsid w:val="006850AE"/>
    <w:rsid w:val="006931F6"/>
    <w:rsid w:val="006A1333"/>
    <w:rsid w:val="006A537A"/>
    <w:rsid w:val="007D3F0D"/>
    <w:rsid w:val="00841D80"/>
    <w:rsid w:val="008567BF"/>
    <w:rsid w:val="008A5C0D"/>
    <w:rsid w:val="00991A59"/>
    <w:rsid w:val="00A149C0"/>
    <w:rsid w:val="00A62752"/>
    <w:rsid w:val="00AA7B5C"/>
    <w:rsid w:val="00AD5608"/>
    <w:rsid w:val="00AF702A"/>
    <w:rsid w:val="00B352BE"/>
    <w:rsid w:val="00B944A1"/>
    <w:rsid w:val="00B954F5"/>
    <w:rsid w:val="00C00B52"/>
    <w:rsid w:val="00C71161"/>
    <w:rsid w:val="00C75296"/>
    <w:rsid w:val="00CC27A2"/>
    <w:rsid w:val="00CF2E71"/>
    <w:rsid w:val="00D34FD7"/>
    <w:rsid w:val="00D40260"/>
    <w:rsid w:val="00D515A2"/>
    <w:rsid w:val="00D70D5C"/>
    <w:rsid w:val="00DD6577"/>
    <w:rsid w:val="00E02C0A"/>
    <w:rsid w:val="00E24D44"/>
    <w:rsid w:val="00F26B22"/>
    <w:rsid w:val="00F55FD3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25C555"/>
  <w15:chartTrackingRefBased/>
  <w15:docId w15:val="{C2608E09-47BF-4584-95D1-0C56781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5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59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91A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96"/>
    <w:rPr>
      <w:rFonts w:eastAsiaTheme="minorEastAs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2E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4A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94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zoom.us/j/8389446346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.nau.edu/lgbtqia-commission/award-nomin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viantart.com/pride-flags/art/Enbian-3-683266448" TargetMode="External"/><Relationship Id="rId10" Type="http://schemas.openxmlformats.org/officeDocument/2006/relationships/hyperlink" Target="https://in.nau.edu/lgbtqia-commission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nau.edu/lgbtqia-commission/give-now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97BA-2EFA-447A-811A-70D5608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>draft, working copy</dc:description>
  <cp:lastModifiedBy>SHANE CANITZ</cp:lastModifiedBy>
  <cp:revision>2</cp:revision>
  <cp:lastPrinted>2021-02-03T20:37:00Z</cp:lastPrinted>
  <dcterms:created xsi:type="dcterms:W3CDTF">2021-03-09T02:08:00Z</dcterms:created>
  <dcterms:modified xsi:type="dcterms:W3CDTF">2021-03-09T02:08:00Z</dcterms:modified>
</cp:coreProperties>
</file>