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7E762" w14:textId="450BC22F" w:rsidR="00CE7C09" w:rsidRPr="00CE7C09" w:rsidRDefault="00CE7C09" w:rsidP="00CE7C09">
      <w:pPr>
        <w:rPr>
          <w:rFonts w:ascii="Times New Roman" w:eastAsia="Times New Roman" w:hAnsi="Times New Roman" w:cs="Times New Roman"/>
        </w:rPr>
      </w:pPr>
      <w:r w:rsidRPr="00CE7C09">
        <w:rPr>
          <w:rFonts w:ascii="Arial" w:eastAsia="Times New Roman" w:hAnsi="Arial" w:cs="Arial"/>
          <w:i/>
          <w:iCs/>
          <w:color w:val="000000"/>
        </w:rPr>
        <w:t>  </w:t>
      </w:r>
      <w:r w:rsidRPr="00CE7C09">
        <w:rPr>
          <w:rFonts w:ascii="Arial" w:eastAsia="Times New Roman" w:hAnsi="Arial" w:cs="Arial"/>
          <w:i/>
          <w:iCs/>
          <w:color w:val="000000"/>
          <w:bdr w:val="none" w:sz="0" w:space="0" w:color="auto" w:frame="1"/>
        </w:rPr>
        <w:fldChar w:fldCharType="begin"/>
      </w:r>
      <w:r w:rsidRPr="00CE7C09">
        <w:rPr>
          <w:rFonts w:ascii="Arial" w:eastAsia="Times New Roman" w:hAnsi="Arial" w:cs="Arial"/>
          <w:i/>
          <w:iCs/>
          <w:color w:val="000000"/>
          <w:bdr w:val="none" w:sz="0" w:space="0" w:color="auto" w:frame="1"/>
        </w:rPr>
        <w:instrText xml:space="preserve"> INCLUDEPICTURE "https://lh5.googleusercontent.com/nFMRXrQJ1qozgdYkHeMpPdW5aKlkNMWa2FaaYN9pydnR21pi7-RWgzB-bfEVQl5hJv2E9VnrhIyYCz-2XU1TPtYuDtl3HNt1uzhb70N6rl12Rfk1T5j0OUQrA4SbGYBB-B1sKDMw" \* MERGEFORMATINET </w:instrText>
      </w:r>
      <w:r w:rsidRPr="00CE7C09">
        <w:rPr>
          <w:rFonts w:ascii="Arial" w:eastAsia="Times New Roman" w:hAnsi="Arial" w:cs="Arial"/>
          <w:i/>
          <w:iCs/>
          <w:color w:val="000000"/>
          <w:bdr w:val="none" w:sz="0" w:space="0" w:color="auto" w:frame="1"/>
        </w:rPr>
        <w:fldChar w:fldCharType="separate"/>
      </w:r>
      <w:r w:rsidRPr="00CE7C09">
        <w:rPr>
          <w:rFonts w:ascii="Arial" w:eastAsia="Times New Roman" w:hAnsi="Arial" w:cs="Arial"/>
          <w:i/>
          <w:iCs/>
          <w:noProof/>
          <w:color w:val="000000"/>
          <w:bdr w:val="none" w:sz="0" w:space="0" w:color="auto" w:frame="1"/>
        </w:rPr>
        <w:drawing>
          <wp:inline distT="0" distB="0" distL="0" distR="0" wp14:anchorId="20648AA7" wp14:editId="22A8E952">
            <wp:extent cx="5943600" cy="1910715"/>
            <wp:effectExtent l="0" t="0" r="0" b="0"/>
            <wp:docPr id="1" name="Picture 1"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outdoor&#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910715"/>
                    </a:xfrm>
                    <a:prstGeom prst="rect">
                      <a:avLst/>
                    </a:prstGeom>
                    <a:noFill/>
                    <a:ln>
                      <a:noFill/>
                    </a:ln>
                  </pic:spPr>
                </pic:pic>
              </a:graphicData>
            </a:graphic>
          </wp:inline>
        </w:drawing>
      </w:r>
      <w:r w:rsidRPr="00CE7C09">
        <w:rPr>
          <w:rFonts w:ascii="Arial" w:eastAsia="Times New Roman" w:hAnsi="Arial" w:cs="Arial"/>
          <w:i/>
          <w:iCs/>
          <w:color w:val="000000"/>
          <w:bdr w:val="none" w:sz="0" w:space="0" w:color="auto" w:frame="1"/>
        </w:rPr>
        <w:fldChar w:fldCharType="end"/>
      </w:r>
    </w:p>
    <w:p w14:paraId="31E475B7" w14:textId="77777777" w:rsidR="00CE7C09" w:rsidRPr="00CE7C09" w:rsidRDefault="00CE7C09" w:rsidP="00CE7C09">
      <w:pPr>
        <w:jc w:val="both"/>
        <w:rPr>
          <w:rFonts w:ascii="Times New Roman" w:eastAsia="Times New Roman" w:hAnsi="Times New Roman" w:cs="Times New Roman"/>
        </w:rPr>
      </w:pPr>
      <w:r w:rsidRPr="00CE7C09">
        <w:rPr>
          <w:rFonts w:ascii="Arial" w:eastAsia="Times New Roman" w:hAnsi="Arial" w:cs="Arial"/>
          <w:i/>
          <w:iCs/>
          <w:color w:val="000000"/>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2484C287" w14:textId="77777777" w:rsidR="00CE7C09" w:rsidRPr="00CE7C09" w:rsidRDefault="00CE7C09" w:rsidP="00CE7C09">
      <w:pPr>
        <w:jc w:val="both"/>
        <w:rPr>
          <w:rFonts w:ascii="Times New Roman" w:eastAsia="Times New Roman" w:hAnsi="Times New Roman" w:cs="Times New Roman"/>
        </w:rPr>
      </w:pPr>
      <w:r w:rsidRPr="00CE7C09">
        <w:rPr>
          <w:rFonts w:ascii="Arial" w:eastAsia="Times New Roman" w:hAnsi="Arial" w:cs="Arial"/>
          <w:i/>
          <w:iCs/>
          <w:color w:val="000000"/>
          <w:sz w:val="5"/>
          <w:szCs w:val="5"/>
        </w:rPr>
        <w:t> </w:t>
      </w:r>
    </w:p>
    <w:tbl>
      <w:tblPr>
        <w:tblW w:w="0" w:type="auto"/>
        <w:tblCellMar>
          <w:top w:w="15" w:type="dxa"/>
          <w:left w:w="15" w:type="dxa"/>
          <w:bottom w:w="15" w:type="dxa"/>
          <w:right w:w="15" w:type="dxa"/>
        </w:tblCellMar>
        <w:tblLook w:val="04A0" w:firstRow="1" w:lastRow="0" w:firstColumn="1" w:lastColumn="0" w:noHBand="0" w:noVBand="1"/>
      </w:tblPr>
      <w:tblGrid>
        <w:gridCol w:w="4150"/>
      </w:tblGrid>
      <w:tr w:rsidR="00CE7C09" w:rsidRPr="00CE7C09" w14:paraId="716DC9B5" w14:textId="77777777" w:rsidTr="00CE7C09">
        <w:trPr>
          <w:trHeight w:val="1655"/>
        </w:trPr>
        <w:tc>
          <w:tcPr>
            <w:tcW w:w="0" w:type="auto"/>
            <w:tcMar>
              <w:top w:w="100" w:type="dxa"/>
              <w:left w:w="100" w:type="dxa"/>
              <w:bottom w:w="100" w:type="dxa"/>
              <w:right w:w="100" w:type="dxa"/>
            </w:tcMar>
            <w:hideMark/>
          </w:tcPr>
          <w:p w14:paraId="14276EBE" w14:textId="77777777" w:rsidR="00CE7C09" w:rsidRPr="00CE7C09" w:rsidRDefault="00CE7C09" w:rsidP="00CE7C09">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950"/>
            </w:tblGrid>
            <w:tr w:rsidR="00CE7C09" w:rsidRPr="00CE7C09" w14:paraId="38F7D9B2" w14:textId="77777777">
              <w:trPr>
                <w:trHeight w:val="2225"/>
              </w:trPr>
              <w:tc>
                <w:tcPr>
                  <w:tcW w:w="0" w:type="auto"/>
                  <w:tcMar>
                    <w:top w:w="100" w:type="dxa"/>
                    <w:left w:w="100" w:type="dxa"/>
                    <w:bottom w:w="100" w:type="dxa"/>
                    <w:right w:w="100" w:type="dxa"/>
                  </w:tcMar>
                  <w:hideMark/>
                </w:tcPr>
                <w:p w14:paraId="47D01D41" w14:textId="77777777" w:rsidR="00CE7C09" w:rsidRPr="00CE7C09" w:rsidRDefault="00CE7C09" w:rsidP="00CE7C09">
                  <w:pPr>
                    <w:spacing w:before="480" w:after="120" w:line="0" w:lineRule="auto"/>
                    <w:outlineLvl w:val="0"/>
                    <w:rPr>
                      <w:rFonts w:ascii="Times New Roman" w:eastAsia="Times New Roman" w:hAnsi="Times New Roman" w:cs="Times New Roman"/>
                      <w:b/>
                      <w:bCs/>
                      <w:kern w:val="36"/>
                      <w:sz w:val="48"/>
                      <w:szCs w:val="48"/>
                    </w:rPr>
                  </w:pPr>
                  <w:r w:rsidRPr="00CE7C09">
                    <w:rPr>
                      <w:rFonts w:ascii="Arial" w:eastAsia="Times New Roman" w:hAnsi="Arial" w:cs="Arial"/>
                      <w:b/>
                      <w:bCs/>
                      <w:color w:val="000000"/>
                      <w:kern w:val="36"/>
                    </w:rPr>
                    <w:t>Virtual Meeting:</w:t>
                  </w:r>
                </w:p>
                <w:p w14:paraId="15FF233A" w14:textId="77777777" w:rsidR="00CE7C09" w:rsidRPr="00CE7C09" w:rsidRDefault="00CE7C09" w:rsidP="00CE7C09">
                  <w:pPr>
                    <w:rPr>
                      <w:rFonts w:ascii="Times New Roman" w:eastAsia="Times New Roman" w:hAnsi="Times New Roman" w:cs="Times New Roman"/>
                    </w:rPr>
                  </w:pPr>
                  <w:r w:rsidRPr="00CE7C09">
                    <w:rPr>
                      <w:rFonts w:ascii="Arial" w:eastAsia="Times New Roman" w:hAnsi="Arial" w:cs="Arial"/>
                      <w:color w:val="000000"/>
                    </w:rPr>
                    <w:t>Join Zoom Meeting</w:t>
                  </w:r>
                </w:p>
                <w:p w14:paraId="77F72F06" w14:textId="77777777" w:rsidR="00CE7C09" w:rsidRPr="00CE7C09" w:rsidRDefault="00017968" w:rsidP="00CE7C09">
                  <w:pPr>
                    <w:rPr>
                      <w:rFonts w:ascii="Times New Roman" w:eastAsia="Times New Roman" w:hAnsi="Times New Roman" w:cs="Times New Roman"/>
                    </w:rPr>
                  </w:pPr>
                  <w:hyperlink r:id="rId6" w:history="1">
                    <w:r w:rsidR="00CE7C09" w:rsidRPr="00CE7C09">
                      <w:rPr>
                        <w:rFonts w:ascii="Arial" w:eastAsia="Times New Roman" w:hAnsi="Arial" w:cs="Arial"/>
                        <w:color w:val="0563C1"/>
                        <w:u w:val="single"/>
                      </w:rPr>
                      <w:t>https://nau.zoom.us/j/82523029857</w:t>
                    </w:r>
                  </w:hyperlink>
                </w:p>
                <w:p w14:paraId="60D3F9E8" w14:textId="77777777" w:rsidR="00CE7C09" w:rsidRPr="00CE7C09" w:rsidRDefault="00CE7C09" w:rsidP="00CE7C09">
                  <w:pPr>
                    <w:rPr>
                      <w:rFonts w:ascii="Times New Roman" w:eastAsia="Times New Roman" w:hAnsi="Times New Roman" w:cs="Times New Roman"/>
                    </w:rPr>
                  </w:pPr>
                  <w:r w:rsidRPr="00CE7C09">
                    <w:rPr>
                      <w:rFonts w:ascii="Arial" w:eastAsia="Times New Roman" w:hAnsi="Arial" w:cs="Arial"/>
                      <w:color w:val="000000"/>
                    </w:rPr>
                    <w:t> </w:t>
                  </w:r>
                </w:p>
                <w:p w14:paraId="3F271585" w14:textId="77777777" w:rsidR="00CE7C09" w:rsidRPr="00CE7C09" w:rsidRDefault="00CE7C09" w:rsidP="00CE7C09">
                  <w:pPr>
                    <w:rPr>
                      <w:rFonts w:ascii="Times New Roman" w:eastAsia="Times New Roman" w:hAnsi="Times New Roman" w:cs="Times New Roman"/>
                    </w:rPr>
                  </w:pPr>
                  <w:r w:rsidRPr="00CE7C09">
                    <w:rPr>
                      <w:rFonts w:ascii="Arial" w:eastAsia="Times New Roman" w:hAnsi="Arial" w:cs="Arial"/>
                      <w:color w:val="000000"/>
                    </w:rPr>
                    <w:t>Meeting ID: 825 2302 9857</w:t>
                  </w:r>
                </w:p>
                <w:p w14:paraId="597159CB" w14:textId="77777777" w:rsidR="00CE7C09" w:rsidRPr="00CE7C09" w:rsidRDefault="00CE7C09" w:rsidP="00CE7C09">
                  <w:pPr>
                    <w:rPr>
                      <w:rFonts w:ascii="Times New Roman" w:eastAsia="Times New Roman" w:hAnsi="Times New Roman" w:cs="Times New Roman"/>
                    </w:rPr>
                  </w:pPr>
                  <w:r w:rsidRPr="00CE7C09">
                    <w:rPr>
                      <w:rFonts w:ascii="Arial" w:eastAsia="Times New Roman" w:hAnsi="Arial" w:cs="Arial"/>
                      <w:color w:val="000000"/>
                    </w:rPr>
                    <w:t>Password: 154112</w:t>
                  </w:r>
                </w:p>
                <w:p w14:paraId="6C8EAFB6" w14:textId="77777777" w:rsidR="00CE7C09" w:rsidRPr="00CE7C09" w:rsidRDefault="00CE7C09" w:rsidP="00CE7C09">
                  <w:pPr>
                    <w:rPr>
                      <w:rFonts w:ascii="Times New Roman" w:eastAsia="Times New Roman" w:hAnsi="Times New Roman" w:cs="Times New Roman"/>
                    </w:rPr>
                  </w:pPr>
                  <w:r w:rsidRPr="00CE7C09">
                    <w:rPr>
                      <w:rFonts w:ascii="Times New Roman" w:eastAsia="Times New Roman" w:hAnsi="Times New Roman" w:cs="Times New Roman"/>
                      <w:color w:val="000000"/>
                    </w:rPr>
                    <w:t> </w:t>
                  </w:r>
                </w:p>
              </w:tc>
            </w:tr>
          </w:tbl>
          <w:p w14:paraId="17674FD1" w14:textId="3B8AE0C8" w:rsidR="00CE7C09" w:rsidRPr="00CE7C09" w:rsidRDefault="00CE7C09" w:rsidP="00CE7C09">
            <w:pPr>
              <w:rPr>
                <w:rFonts w:ascii="Times New Roman" w:eastAsia="Times New Roman" w:hAnsi="Times New Roman" w:cs="Times New Roman"/>
              </w:rPr>
            </w:pPr>
          </w:p>
        </w:tc>
      </w:tr>
    </w:tbl>
    <w:p w14:paraId="1BE01B38" w14:textId="77777777" w:rsidR="00CE7C09" w:rsidRPr="00CE7C09" w:rsidRDefault="00CE7C09" w:rsidP="00CE7C09">
      <w:pPr>
        <w:rPr>
          <w:rFonts w:ascii="Times New Roman" w:eastAsia="Times New Roman" w:hAnsi="Times New Roman" w:cs="Times New Roman"/>
        </w:rPr>
      </w:pPr>
      <w:r w:rsidRPr="00CE7C09">
        <w:rPr>
          <w:rFonts w:ascii="Arial" w:eastAsia="Times New Roman" w:hAnsi="Arial" w:cs="Arial"/>
          <w:b/>
          <w:bCs/>
          <w:color w:val="000000"/>
          <w:u w:val="single"/>
        </w:rPr>
        <w:t>MEETING INFORMATION:</w:t>
      </w:r>
    </w:p>
    <w:p w14:paraId="7F80ED8F" w14:textId="77777777" w:rsidR="00CE7C09" w:rsidRPr="00CE7C09" w:rsidRDefault="00CE7C09" w:rsidP="00CE7C09">
      <w:pPr>
        <w:rPr>
          <w:rFonts w:ascii="Times New Roman" w:eastAsia="Times New Roman" w:hAnsi="Times New Roman" w:cs="Times New Roman"/>
        </w:rPr>
      </w:pPr>
      <w:r w:rsidRPr="00CE7C09">
        <w:rPr>
          <w:rFonts w:ascii="Arial" w:eastAsia="Times New Roman" w:hAnsi="Arial" w:cs="Arial"/>
          <w:b/>
          <w:bCs/>
          <w:color w:val="000000"/>
          <w:u w:val="single"/>
        </w:rPr>
        <w:t> </w:t>
      </w:r>
    </w:p>
    <w:p w14:paraId="10268C53" w14:textId="77777777" w:rsidR="00CE7C09" w:rsidRPr="00CE7C09" w:rsidRDefault="00CE7C09" w:rsidP="00CE7C09">
      <w:pPr>
        <w:rPr>
          <w:rFonts w:ascii="Times New Roman" w:eastAsia="Times New Roman" w:hAnsi="Times New Roman" w:cs="Times New Roman"/>
        </w:rPr>
      </w:pPr>
      <w:r w:rsidRPr="00CE7C09">
        <w:rPr>
          <w:rFonts w:ascii="Arial" w:eastAsia="Times New Roman" w:hAnsi="Arial" w:cs="Arial"/>
          <w:b/>
          <w:bCs/>
          <w:color w:val="0D0D0D"/>
        </w:rPr>
        <w:t>Date:</w:t>
      </w:r>
      <w:r w:rsidRPr="00CE7C09">
        <w:rPr>
          <w:rFonts w:ascii="Arial" w:eastAsia="Times New Roman" w:hAnsi="Arial" w:cs="Arial"/>
          <w:color w:val="0D0D0D"/>
        </w:rPr>
        <w:t xml:space="preserve"> Monday, November 1, 2021</w:t>
      </w:r>
    </w:p>
    <w:p w14:paraId="31E20BEB" w14:textId="77777777" w:rsidR="00CE7C09" w:rsidRPr="00CE7C09" w:rsidRDefault="00CE7C09" w:rsidP="00CE7C09">
      <w:pPr>
        <w:rPr>
          <w:rFonts w:ascii="Times New Roman" w:eastAsia="Times New Roman" w:hAnsi="Times New Roman" w:cs="Times New Roman"/>
        </w:rPr>
      </w:pPr>
      <w:r w:rsidRPr="00CE7C09">
        <w:rPr>
          <w:rFonts w:ascii="Arial" w:eastAsia="Times New Roman" w:hAnsi="Arial" w:cs="Arial"/>
          <w:b/>
          <w:bCs/>
          <w:color w:val="0D0D0D"/>
        </w:rPr>
        <w:t xml:space="preserve">Time: </w:t>
      </w:r>
      <w:r w:rsidRPr="00CE7C09">
        <w:rPr>
          <w:rFonts w:ascii="Arial" w:eastAsia="Times New Roman" w:hAnsi="Arial" w:cs="Arial"/>
          <w:color w:val="0D0D0D"/>
        </w:rPr>
        <w:t>12:30PM – 1:30 p.m.</w:t>
      </w:r>
    </w:p>
    <w:p w14:paraId="5D3AF55A" w14:textId="535C89D3" w:rsidR="00CE7C09" w:rsidRPr="00CE7C09" w:rsidRDefault="00CE7C09" w:rsidP="00357F45">
      <w:pPr>
        <w:spacing w:after="360"/>
        <w:rPr>
          <w:rFonts w:ascii="Times New Roman" w:eastAsia="Times New Roman" w:hAnsi="Times New Roman" w:cs="Times New Roman"/>
        </w:rPr>
      </w:pPr>
      <w:r w:rsidRPr="00CE7C09">
        <w:rPr>
          <w:rFonts w:ascii="Arial" w:eastAsia="Times New Roman" w:hAnsi="Arial" w:cs="Arial"/>
          <w:b/>
          <w:bCs/>
          <w:color w:val="0D0D0D"/>
        </w:rPr>
        <w:t>Room:</w:t>
      </w:r>
      <w:r w:rsidRPr="00CE7C09">
        <w:rPr>
          <w:rFonts w:ascii="Arial" w:eastAsia="Times New Roman" w:hAnsi="Arial" w:cs="Arial"/>
          <w:color w:val="0D0D0D"/>
        </w:rPr>
        <w:t xml:space="preserve"> University Union Grand Canyon room</w:t>
      </w:r>
      <w:r w:rsidRPr="00CE7C09">
        <w:rPr>
          <w:rFonts w:ascii="Arial" w:eastAsia="Times New Roman" w:hAnsi="Arial" w:cs="Arial"/>
          <w:b/>
          <w:bCs/>
          <w:color w:val="000000"/>
          <w:sz w:val="32"/>
          <w:szCs w:val="32"/>
        </w:rPr>
        <w:t> </w:t>
      </w:r>
    </w:p>
    <w:p w14:paraId="39E36300" w14:textId="77777777" w:rsidR="00CE7C09" w:rsidRPr="00CE7C09" w:rsidRDefault="00CE7C09" w:rsidP="00CE7C09">
      <w:pPr>
        <w:jc w:val="center"/>
        <w:rPr>
          <w:rFonts w:ascii="Times New Roman" w:eastAsia="Times New Roman" w:hAnsi="Times New Roman" w:cs="Times New Roman"/>
        </w:rPr>
      </w:pPr>
      <w:r w:rsidRPr="00CE7C09">
        <w:rPr>
          <w:rFonts w:ascii="Arial" w:eastAsia="Times New Roman" w:hAnsi="Arial" w:cs="Arial"/>
          <w:b/>
          <w:bCs/>
          <w:color w:val="000000"/>
          <w:sz w:val="32"/>
          <w:szCs w:val="32"/>
        </w:rPr>
        <w:t xml:space="preserve"> AGENDA </w:t>
      </w:r>
      <w:r w:rsidRPr="00CE7C09">
        <w:rPr>
          <w:rFonts w:ascii="Arial" w:eastAsia="Times New Roman" w:hAnsi="Arial" w:cs="Arial"/>
          <w:b/>
          <w:bCs/>
          <w:color w:val="000000"/>
          <w:sz w:val="18"/>
          <w:szCs w:val="18"/>
        </w:rPr>
        <w:t> </w:t>
      </w:r>
    </w:p>
    <w:p w14:paraId="6359C0A7" w14:textId="77777777" w:rsidR="00CE7C09" w:rsidRPr="00CE7C09" w:rsidRDefault="00CE7C09" w:rsidP="00CE7C09">
      <w:pPr>
        <w:rPr>
          <w:rFonts w:ascii="Times New Roman" w:eastAsia="Times New Roman" w:hAnsi="Times New Roman" w:cs="Times New Roman"/>
        </w:rPr>
      </w:pPr>
      <w:r w:rsidRPr="00CE7C09">
        <w:rPr>
          <w:rFonts w:ascii="Arial" w:eastAsia="Times New Roman" w:hAnsi="Arial" w:cs="Arial"/>
          <w:color w:val="000000"/>
          <w:sz w:val="16"/>
          <w:szCs w:val="16"/>
        </w:rPr>
        <w:t> </w:t>
      </w:r>
    </w:p>
    <w:p w14:paraId="0540B5B7" w14:textId="77777777" w:rsidR="00CE7C09" w:rsidRPr="00CE7C09" w:rsidRDefault="00CE7C09" w:rsidP="00CE7C09">
      <w:pPr>
        <w:ind w:left="520"/>
        <w:rPr>
          <w:rFonts w:ascii="Times New Roman" w:eastAsia="Times New Roman" w:hAnsi="Times New Roman" w:cs="Times New Roman"/>
        </w:rPr>
      </w:pPr>
      <w:r w:rsidRPr="00CE7C09">
        <w:rPr>
          <w:rFonts w:ascii="Arial" w:eastAsia="Times New Roman" w:hAnsi="Arial" w:cs="Arial"/>
          <w:color w:val="000000"/>
          <w:sz w:val="16"/>
          <w:szCs w:val="16"/>
        </w:rPr>
        <w:t> </w:t>
      </w:r>
    </w:p>
    <w:p w14:paraId="1E87E84D" w14:textId="77777777" w:rsidR="00CE7C09" w:rsidRPr="00CE7C09" w:rsidRDefault="00CE7C09" w:rsidP="00CE7C09">
      <w:pPr>
        <w:ind w:left="460"/>
        <w:rPr>
          <w:rFonts w:ascii="Times New Roman" w:eastAsia="Times New Roman" w:hAnsi="Times New Roman" w:cs="Times New Roman"/>
        </w:rPr>
      </w:pPr>
      <w:r w:rsidRPr="00CE7C09">
        <w:rPr>
          <w:rFonts w:ascii="Arial" w:eastAsia="Times New Roman" w:hAnsi="Arial" w:cs="Arial"/>
          <w:color w:val="000000"/>
        </w:rPr>
        <w:t>I.</w:t>
      </w:r>
      <w:r w:rsidRPr="00CE7C09">
        <w:rPr>
          <w:rFonts w:ascii="Times New Roman" w:eastAsia="Times New Roman" w:hAnsi="Times New Roman" w:cs="Times New Roman"/>
          <w:color w:val="000000"/>
          <w:sz w:val="14"/>
          <w:szCs w:val="14"/>
        </w:rPr>
        <w:t xml:space="preserve">  </w:t>
      </w:r>
      <w:r w:rsidRPr="00CE7C09">
        <w:rPr>
          <w:rFonts w:ascii="Times New Roman" w:eastAsia="Times New Roman" w:hAnsi="Times New Roman" w:cs="Times New Roman"/>
          <w:color w:val="000000"/>
          <w:sz w:val="14"/>
          <w:szCs w:val="14"/>
        </w:rPr>
        <w:tab/>
      </w:r>
      <w:r w:rsidRPr="00CE7C09">
        <w:rPr>
          <w:rFonts w:ascii="Arial" w:eastAsia="Times New Roman" w:hAnsi="Arial" w:cs="Arial"/>
          <w:color w:val="000000"/>
        </w:rPr>
        <w:t>Call to order, land acknowledgement and introductions</w:t>
      </w:r>
    </w:p>
    <w:p w14:paraId="5EE79C00" w14:textId="4AF4DDFE" w:rsidR="00CE7C09" w:rsidRPr="00CE7C09" w:rsidRDefault="00CE7C09" w:rsidP="00CE7C09">
      <w:pPr>
        <w:ind w:left="460"/>
        <w:rPr>
          <w:rFonts w:ascii="Times New Roman" w:eastAsia="Times New Roman" w:hAnsi="Times New Roman" w:cs="Times New Roman"/>
        </w:rPr>
      </w:pPr>
      <w:r w:rsidRPr="00CE7C09">
        <w:rPr>
          <w:rFonts w:ascii="Arial" w:eastAsia="Times New Roman" w:hAnsi="Arial" w:cs="Arial"/>
          <w:color w:val="000000"/>
        </w:rPr>
        <w:t>II.</w:t>
      </w:r>
      <w:r w:rsidRPr="00CE7C09">
        <w:rPr>
          <w:rFonts w:ascii="Times New Roman" w:eastAsia="Times New Roman" w:hAnsi="Times New Roman" w:cs="Times New Roman"/>
          <w:color w:val="000000"/>
          <w:sz w:val="14"/>
          <w:szCs w:val="14"/>
        </w:rPr>
        <w:t xml:space="preserve">    </w:t>
      </w:r>
      <w:r w:rsidRPr="00CE7C09">
        <w:rPr>
          <w:rFonts w:ascii="Arial" w:eastAsia="Times New Roman" w:hAnsi="Arial" w:cs="Arial"/>
          <w:color w:val="000000"/>
        </w:rPr>
        <w:t>Approval of October minutes</w:t>
      </w:r>
    </w:p>
    <w:p w14:paraId="76589785" w14:textId="77777777" w:rsidR="00CE7C09" w:rsidRPr="00CE7C09" w:rsidRDefault="00CE7C09" w:rsidP="00CE7C09">
      <w:pPr>
        <w:ind w:left="460"/>
        <w:rPr>
          <w:rFonts w:ascii="Times New Roman" w:eastAsia="Times New Roman" w:hAnsi="Times New Roman" w:cs="Times New Roman"/>
        </w:rPr>
      </w:pPr>
      <w:r w:rsidRPr="00CE7C09">
        <w:rPr>
          <w:rFonts w:ascii="Arial" w:eastAsia="Times New Roman" w:hAnsi="Arial" w:cs="Arial"/>
          <w:color w:val="000000"/>
        </w:rPr>
        <w:t>III. Update: Report on loaner Anti-racist books for HR </w:t>
      </w:r>
    </w:p>
    <w:p w14:paraId="3FB9BC42" w14:textId="77777777" w:rsidR="00CE7C09" w:rsidRPr="00CE7C09" w:rsidRDefault="00CE7C09" w:rsidP="00CE7C09">
      <w:pPr>
        <w:ind w:left="460"/>
        <w:rPr>
          <w:rFonts w:ascii="Times New Roman" w:eastAsia="Times New Roman" w:hAnsi="Times New Roman" w:cs="Times New Roman"/>
        </w:rPr>
      </w:pPr>
      <w:r w:rsidRPr="00CE7C09">
        <w:rPr>
          <w:rFonts w:ascii="Arial" w:eastAsia="Times New Roman" w:hAnsi="Arial" w:cs="Arial"/>
          <w:color w:val="000000"/>
        </w:rPr>
        <w:t>IV. Discussion item: Martin Tease MLK day conversation and request</w:t>
      </w:r>
    </w:p>
    <w:p w14:paraId="5377FC07" w14:textId="77777777" w:rsidR="00CE7C09" w:rsidRPr="00CE7C09" w:rsidRDefault="00CE7C09" w:rsidP="00CE7C09">
      <w:pPr>
        <w:ind w:left="460"/>
        <w:rPr>
          <w:rFonts w:ascii="Times New Roman" w:eastAsia="Times New Roman" w:hAnsi="Times New Roman" w:cs="Times New Roman"/>
        </w:rPr>
      </w:pPr>
      <w:r w:rsidRPr="00CE7C09">
        <w:rPr>
          <w:rFonts w:ascii="Arial" w:eastAsia="Times New Roman" w:hAnsi="Arial" w:cs="Arial"/>
          <w:color w:val="000000"/>
        </w:rPr>
        <w:t>V. Update on strategic diversity plan and CED</w:t>
      </w:r>
    </w:p>
    <w:p w14:paraId="3D0C8065" w14:textId="77777777" w:rsidR="00CE7C09" w:rsidRPr="00CE7C09" w:rsidRDefault="00CE7C09" w:rsidP="00CE7C09">
      <w:pPr>
        <w:numPr>
          <w:ilvl w:val="0"/>
          <w:numId w:val="1"/>
        </w:numPr>
        <w:ind w:left="1440"/>
        <w:textAlignment w:val="baseline"/>
        <w:rPr>
          <w:rFonts w:ascii="Arial" w:eastAsia="Times New Roman" w:hAnsi="Arial" w:cs="Arial"/>
          <w:color w:val="000000"/>
        </w:rPr>
      </w:pPr>
      <w:r w:rsidRPr="00CE7C09">
        <w:rPr>
          <w:rFonts w:ascii="Arial" w:eastAsia="Times New Roman" w:hAnsi="Arial" w:cs="Arial"/>
          <w:color w:val="000000"/>
        </w:rPr>
        <w:t> Diversity symposium group (Arturo, Martin, Melissa and Gerald and converse with Gabe) on symposium ideas and other ways to support diversity strategic plan.</w:t>
      </w:r>
    </w:p>
    <w:p w14:paraId="23A67317" w14:textId="77777777" w:rsidR="00CE7C09" w:rsidRPr="00CE7C09" w:rsidRDefault="00CE7C09" w:rsidP="00CE7C09">
      <w:pPr>
        <w:numPr>
          <w:ilvl w:val="0"/>
          <w:numId w:val="1"/>
        </w:numPr>
        <w:ind w:left="1440"/>
        <w:textAlignment w:val="baseline"/>
        <w:rPr>
          <w:rFonts w:ascii="Arial" w:eastAsia="Times New Roman" w:hAnsi="Arial" w:cs="Arial"/>
          <w:color w:val="000000"/>
        </w:rPr>
      </w:pPr>
      <w:r w:rsidRPr="00CE7C09">
        <w:rPr>
          <w:rFonts w:ascii="Arial" w:eastAsia="Times New Roman" w:hAnsi="Arial" w:cs="Arial"/>
          <w:color w:val="000000"/>
        </w:rPr>
        <w:t xml:space="preserve">Suggestion centralization structure of </w:t>
      </w:r>
      <w:proofErr w:type="spellStart"/>
      <w:r w:rsidRPr="00CE7C09">
        <w:rPr>
          <w:rFonts w:ascii="Arial" w:eastAsia="Times New Roman" w:hAnsi="Arial" w:cs="Arial"/>
          <w:color w:val="000000"/>
        </w:rPr>
        <w:t>CoCom</w:t>
      </w:r>
      <w:proofErr w:type="spellEnd"/>
      <w:r w:rsidRPr="00CE7C09">
        <w:rPr>
          <w:rFonts w:ascii="Arial" w:eastAsia="Times New Roman" w:hAnsi="Arial" w:cs="Arial"/>
          <w:color w:val="000000"/>
        </w:rPr>
        <w:t>, EOA, IMQ and Fellow</w:t>
      </w:r>
    </w:p>
    <w:p w14:paraId="439A0F60" w14:textId="77777777" w:rsidR="00CE7C09" w:rsidRPr="00CE7C09" w:rsidRDefault="00CE7C09" w:rsidP="00CE7C09">
      <w:pPr>
        <w:rPr>
          <w:rFonts w:ascii="Times New Roman" w:eastAsia="Times New Roman" w:hAnsi="Times New Roman" w:cs="Times New Roman"/>
        </w:rPr>
      </w:pPr>
    </w:p>
    <w:p w14:paraId="084C9D6F" w14:textId="77777777" w:rsidR="00CE7C09" w:rsidRPr="00CE7C09" w:rsidRDefault="00CE7C09" w:rsidP="00CE7C09">
      <w:pPr>
        <w:ind w:left="450"/>
        <w:rPr>
          <w:rFonts w:ascii="Times New Roman" w:eastAsia="Times New Roman" w:hAnsi="Times New Roman" w:cs="Times New Roman"/>
        </w:rPr>
      </w:pPr>
      <w:r w:rsidRPr="00CE7C09">
        <w:rPr>
          <w:rFonts w:ascii="Arial" w:eastAsia="Times New Roman" w:hAnsi="Arial" w:cs="Arial"/>
          <w:color w:val="000000"/>
        </w:rPr>
        <w:t>VI. Discussion item: Suggest shift time of meeting to 90 minutes. </w:t>
      </w:r>
    </w:p>
    <w:p w14:paraId="7E4070B4" w14:textId="77777777" w:rsidR="00CE7C09" w:rsidRPr="00CE7C09" w:rsidRDefault="00CE7C09" w:rsidP="00CE7C09">
      <w:pPr>
        <w:numPr>
          <w:ilvl w:val="0"/>
          <w:numId w:val="2"/>
        </w:numPr>
        <w:ind w:left="1440"/>
        <w:textAlignment w:val="baseline"/>
        <w:rPr>
          <w:rFonts w:ascii="Arial" w:eastAsia="Times New Roman" w:hAnsi="Arial" w:cs="Arial"/>
          <w:color w:val="000000"/>
        </w:rPr>
      </w:pPr>
      <w:r w:rsidRPr="00CE7C09">
        <w:rPr>
          <w:rFonts w:ascii="Arial" w:eastAsia="Times New Roman" w:hAnsi="Arial" w:cs="Arial"/>
          <w:color w:val="000000"/>
        </w:rPr>
        <w:lastRenderedPageBreak/>
        <w:t>Continue hybrid meeting? </w:t>
      </w:r>
    </w:p>
    <w:p w14:paraId="0930B13D" w14:textId="2EF532F7" w:rsidR="00CE7C09" w:rsidRDefault="00CE7C09" w:rsidP="00CE7C09">
      <w:pPr>
        <w:numPr>
          <w:ilvl w:val="0"/>
          <w:numId w:val="2"/>
        </w:numPr>
        <w:ind w:left="1440"/>
        <w:textAlignment w:val="baseline"/>
        <w:rPr>
          <w:rFonts w:ascii="Arial" w:eastAsia="Times New Roman" w:hAnsi="Arial" w:cs="Arial"/>
          <w:color w:val="000000"/>
        </w:rPr>
      </w:pPr>
      <w:r w:rsidRPr="00CE7C09">
        <w:rPr>
          <w:rFonts w:ascii="Arial" w:eastAsia="Times New Roman" w:hAnsi="Arial" w:cs="Arial"/>
          <w:color w:val="000000"/>
        </w:rPr>
        <w:t xml:space="preserve">Union or </w:t>
      </w:r>
      <w:proofErr w:type="spellStart"/>
      <w:r w:rsidRPr="00CE7C09">
        <w:rPr>
          <w:rFonts w:ascii="Arial" w:eastAsia="Times New Roman" w:hAnsi="Arial" w:cs="Arial"/>
          <w:color w:val="000000"/>
        </w:rPr>
        <w:t>duBois</w:t>
      </w:r>
      <w:proofErr w:type="spellEnd"/>
      <w:r w:rsidRPr="00CE7C09">
        <w:rPr>
          <w:rFonts w:ascii="Arial" w:eastAsia="Times New Roman" w:hAnsi="Arial" w:cs="Arial"/>
          <w:color w:val="000000"/>
        </w:rPr>
        <w:t>?</w:t>
      </w:r>
    </w:p>
    <w:p w14:paraId="0FB0F178" w14:textId="5149BF3D" w:rsidR="00357F45" w:rsidRPr="00CE7C09" w:rsidRDefault="00357F45" w:rsidP="00CE7C09">
      <w:pPr>
        <w:numPr>
          <w:ilvl w:val="0"/>
          <w:numId w:val="2"/>
        </w:numPr>
        <w:ind w:left="1440"/>
        <w:textAlignment w:val="baseline"/>
        <w:rPr>
          <w:rFonts w:ascii="Arial" w:eastAsia="Times New Roman" w:hAnsi="Arial" w:cs="Arial"/>
          <w:color w:val="000000"/>
        </w:rPr>
      </w:pPr>
      <w:r>
        <w:rPr>
          <w:rFonts w:ascii="Arial" w:eastAsia="Times New Roman" w:hAnsi="Arial" w:cs="Arial"/>
          <w:color w:val="000000"/>
        </w:rPr>
        <w:t>Possible December social meeting</w:t>
      </w:r>
    </w:p>
    <w:p w14:paraId="2C0C30C7" w14:textId="77777777" w:rsidR="00CE7C09" w:rsidRPr="00CE7C09" w:rsidRDefault="00CE7C09" w:rsidP="00CE7C09">
      <w:pPr>
        <w:rPr>
          <w:rFonts w:ascii="Times New Roman" w:eastAsia="Times New Roman" w:hAnsi="Times New Roman" w:cs="Times New Roman"/>
        </w:rPr>
      </w:pPr>
    </w:p>
    <w:p w14:paraId="6AB7FDEF" w14:textId="77777777" w:rsidR="00CE7C09" w:rsidRPr="00CE7C09" w:rsidRDefault="00CE7C09" w:rsidP="00CE7C09">
      <w:pPr>
        <w:ind w:left="450"/>
        <w:rPr>
          <w:rFonts w:ascii="Times New Roman" w:eastAsia="Times New Roman" w:hAnsi="Times New Roman" w:cs="Times New Roman"/>
        </w:rPr>
      </w:pPr>
      <w:r w:rsidRPr="00CE7C09">
        <w:rPr>
          <w:rFonts w:ascii="Arial" w:eastAsia="Times New Roman" w:hAnsi="Arial" w:cs="Arial"/>
          <w:color w:val="000000"/>
        </w:rPr>
        <w:t>VII. Other topics and announcements</w:t>
      </w:r>
    </w:p>
    <w:p w14:paraId="2F95AA25" w14:textId="77777777" w:rsidR="00CE7C09" w:rsidRPr="00CE7C09" w:rsidRDefault="00CE7C09" w:rsidP="00CE7C09">
      <w:pPr>
        <w:spacing w:after="240"/>
        <w:rPr>
          <w:rFonts w:ascii="Times New Roman" w:eastAsia="Times New Roman" w:hAnsi="Times New Roman" w:cs="Times New Roman"/>
        </w:rPr>
      </w:pPr>
    </w:p>
    <w:p w14:paraId="1BAD0BA2" w14:textId="77777777" w:rsidR="00CE7C09" w:rsidRPr="00CE7C09" w:rsidRDefault="00CE7C09" w:rsidP="00CE7C09">
      <w:pPr>
        <w:rPr>
          <w:rFonts w:ascii="Times New Roman" w:eastAsia="Times New Roman" w:hAnsi="Times New Roman" w:cs="Times New Roman"/>
        </w:rPr>
      </w:pPr>
    </w:p>
    <w:p w14:paraId="48C573C5" w14:textId="77777777" w:rsidR="00EB7FFC" w:rsidRDefault="00EB7FFC"/>
    <w:sectPr w:rsidR="00EB7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61D3A"/>
    <w:multiLevelType w:val="multilevel"/>
    <w:tmpl w:val="0762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83341A"/>
    <w:multiLevelType w:val="multilevel"/>
    <w:tmpl w:val="FD12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C09"/>
    <w:rsid w:val="00017968"/>
    <w:rsid w:val="00357F45"/>
    <w:rsid w:val="00CE7C09"/>
    <w:rsid w:val="00EB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3AB9F"/>
  <w15:chartTrackingRefBased/>
  <w15:docId w15:val="{206A178A-1341-1E42-9B30-9BC95AD1F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7C0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C0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E7C0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E7C09"/>
    <w:rPr>
      <w:color w:val="0000FF"/>
      <w:u w:val="single"/>
    </w:rPr>
  </w:style>
  <w:style w:type="character" w:customStyle="1" w:styleId="apple-tab-span">
    <w:name w:val="apple-tab-span"/>
    <w:basedOn w:val="DefaultParagraphFont"/>
    <w:rsid w:val="00CE7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25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u.zoom.us/j/8252302985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Frances McAllister</dc:creator>
  <cp:keywords/>
  <dc:description/>
  <cp:lastModifiedBy>SHANE CANITZ</cp:lastModifiedBy>
  <cp:revision>2</cp:revision>
  <dcterms:created xsi:type="dcterms:W3CDTF">2021-10-29T20:35:00Z</dcterms:created>
  <dcterms:modified xsi:type="dcterms:W3CDTF">2021-10-29T20:35:00Z</dcterms:modified>
</cp:coreProperties>
</file>