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954EF6">
      <w: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6.05pt;height:63.8pt" o:ole="">
            <v:imagedata r:id="rId8" o:title=""/>
          </v:shape>
          <o:OLEObject Type="Embed" ProgID="Unknown" ShapeID="_x0000_i1025" DrawAspect="Content" ObjectID="_1731999748" r:id="rId9"/>
        </w:object>
      </w:r>
    </w:p>
    <w:p w14:paraId="1A252A88" w14:textId="77777777" w:rsidR="00954EF6" w:rsidRDefault="00954EF6" w:rsidP="00AD540E">
      <w:pPr>
        <w:jc w:val="center"/>
        <w:rPr>
          <w:i/>
        </w:rPr>
      </w:pPr>
    </w:p>
    <w:p w14:paraId="64BB8337" w14:textId="36A2AF2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8F231E" w:rsidRDefault="001B4829" w:rsidP="001B4829">
      <w:pPr>
        <w:pStyle w:val="NoSpacing"/>
        <w:jc w:val="center"/>
        <w:rPr>
          <w:rFonts w:ascii="Arial" w:hAnsi="Arial" w:cs="Arial"/>
          <w:sz w:val="24"/>
          <w:szCs w:val="24"/>
        </w:rPr>
      </w:pPr>
      <w:r w:rsidRPr="008F231E">
        <w:rPr>
          <w:rFonts w:ascii="Arial" w:hAnsi="Arial" w:cs="Arial"/>
          <w:sz w:val="24"/>
          <w:szCs w:val="24"/>
        </w:rPr>
        <w:t>AGENDA</w:t>
      </w:r>
    </w:p>
    <w:p w14:paraId="7CBD9C4A" w14:textId="7A60B196"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1F13DA">
        <w:rPr>
          <w:rFonts w:ascii="Arial" w:hAnsi="Arial" w:cs="Arial"/>
          <w:sz w:val="24"/>
          <w:szCs w:val="24"/>
        </w:rPr>
        <w:t>December 9</w:t>
      </w:r>
      <w:r w:rsidR="00A6769B">
        <w:rPr>
          <w:rFonts w:ascii="Arial" w:hAnsi="Arial" w:cs="Arial"/>
          <w:sz w:val="24"/>
          <w:szCs w:val="24"/>
        </w:rPr>
        <w:t>, 2022</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6916978C" w14:textId="77777777" w:rsidR="00444DC6" w:rsidRDefault="00444DC6" w:rsidP="00954EF6">
      <w:pPr>
        <w:pStyle w:val="NoSpacing"/>
        <w:jc w:val="center"/>
      </w:pPr>
      <w:r>
        <w:t>Grand Canyon Room, University Union and</w:t>
      </w:r>
    </w:p>
    <w:p w14:paraId="09244D97" w14:textId="6F494630" w:rsidR="00954EF6" w:rsidRDefault="00F83633"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Pr="00954EF6" w:rsidRDefault="00433EB8" w:rsidP="00954EF6">
      <w:pPr>
        <w:pStyle w:val="NoSpacing"/>
        <w:jc w:val="center"/>
        <w:rPr>
          <w:rFonts w:ascii="Arial" w:hAnsi="Arial" w:cs="Arial"/>
          <w:sz w:val="24"/>
          <w:szCs w:val="24"/>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20BF14FF" w:rsidR="009C2655" w:rsidRDefault="008F231E" w:rsidP="008F231E">
      <w:pPr>
        <w:pStyle w:val="NoSpacing"/>
        <w:numPr>
          <w:ilvl w:val="0"/>
          <w:numId w:val="1"/>
        </w:numPr>
        <w:rPr>
          <w:rFonts w:ascii="Arial" w:hAnsi="Arial" w:cs="Arial"/>
          <w:sz w:val="24"/>
          <w:szCs w:val="24"/>
        </w:rPr>
      </w:pPr>
      <w:r>
        <w:rPr>
          <w:rFonts w:ascii="Arial" w:hAnsi="Arial" w:cs="Arial"/>
          <w:sz w:val="24"/>
          <w:szCs w:val="24"/>
        </w:rPr>
        <w:t xml:space="preserve">Land acknowledgement, </w:t>
      </w:r>
      <w:r w:rsidR="00817BE5" w:rsidRPr="008F231E">
        <w:rPr>
          <w:rFonts w:ascii="Arial" w:hAnsi="Arial" w:cs="Arial"/>
          <w:sz w:val="24"/>
          <w:szCs w:val="24"/>
        </w:rPr>
        <w:t>Welcome</w:t>
      </w:r>
      <w:r w:rsidR="00954EF6">
        <w:rPr>
          <w:rFonts w:ascii="Arial" w:hAnsi="Arial" w:cs="Arial"/>
          <w:sz w:val="24"/>
          <w:szCs w:val="24"/>
        </w:rPr>
        <w:t>,</w:t>
      </w:r>
      <w:r w:rsidR="00817BE5" w:rsidRPr="008F231E">
        <w:rPr>
          <w:rFonts w:ascii="Arial" w:hAnsi="Arial" w:cs="Arial"/>
          <w:sz w:val="24"/>
          <w:szCs w:val="24"/>
        </w:rPr>
        <w:t xml:space="preserve"> and Introductions</w:t>
      </w:r>
      <w:r w:rsidRPr="008F231E">
        <w:rPr>
          <w:rFonts w:ascii="Arial" w:hAnsi="Arial" w:cs="Arial"/>
          <w:sz w:val="24"/>
          <w:szCs w:val="24"/>
        </w:rPr>
        <w:t xml:space="preserve"> </w:t>
      </w:r>
    </w:p>
    <w:p w14:paraId="5D95463D" w14:textId="0850840F" w:rsidR="00E02686" w:rsidRDefault="00E02686" w:rsidP="008F231E">
      <w:pPr>
        <w:pStyle w:val="NoSpacing"/>
        <w:numPr>
          <w:ilvl w:val="0"/>
          <w:numId w:val="1"/>
        </w:numPr>
        <w:rPr>
          <w:rFonts w:ascii="Arial" w:hAnsi="Arial" w:cs="Arial"/>
          <w:sz w:val="24"/>
          <w:szCs w:val="24"/>
        </w:rPr>
      </w:pPr>
      <w:r>
        <w:rPr>
          <w:rFonts w:ascii="Arial" w:hAnsi="Arial" w:cs="Arial"/>
          <w:sz w:val="24"/>
          <w:szCs w:val="24"/>
        </w:rPr>
        <w:t xml:space="preserve">Approval of </w:t>
      </w:r>
      <w:r w:rsidR="0018305C">
        <w:rPr>
          <w:rFonts w:ascii="Arial" w:hAnsi="Arial" w:cs="Arial"/>
          <w:sz w:val="24"/>
          <w:szCs w:val="24"/>
        </w:rPr>
        <w:t xml:space="preserve">November </w:t>
      </w:r>
      <w:r>
        <w:rPr>
          <w:rFonts w:ascii="Arial" w:hAnsi="Arial" w:cs="Arial"/>
          <w:sz w:val="24"/>
          <w:szCs w:val="24"/>
        </w:rPr>
        <w:t xml:space="preserve">meeting minutes </w:t>
      </w:r>
    </w:p>
    <w:p w14:paraId="13E6F11E" w14:textId="57626A5E" w:rsidR="00E86F03" w:rsidRDefault="00E86F03" w:rsidP="008F231E">
      <w:pPr>
        <w:pStyle w:val="NoSpacing"/>
        <w:numPr>
          <w:ilvl w:val="0"/>
          <w:numId w:val="1"/>
        </w:numPr>
        <w:rPr>
          <w:rFonts w:ascii="Arial" w:hAnsi="Arial" w:cs="Arial"/>
          <w:sz w:val="24"/>
          <w:szCs w:val="24"/>
        </w:rPr>
      </w:pPr>
      <w:r>
        <w:rPr>
          <w:rFonts w:ascii="Arial" w:hAnsi="Arial" w:cs="Arial"/>
          <w:sz w:val="24"/>
          <w:szCs w:val="24"/>
        </w:rPr>
        <w:t>Advocacy, Free Speech, and Political Speech (Christy Farley, Michelle Parker)</w:t>
      </w:r>
    </w:p>
    <w:p w14:paraId="75977D13" w14:textId="4FE9FF95" w:rsidR="00DD3469" w:rsidRDefault="00DD3469" w:rsidP="00DD3469">
      <w:pPr>
        <w:pStyle w:val="NoSpacing"/>
        <w:numPr>
          <w:ilvl w:val="1"/>
          <w:numId w:val="1"/>
        </w:numPr>
        <w:rPr>
          <w:rFonts w:ascii="Arial" w:hAnsi="Arial" w:cs="Arial"/>
          <w:sz w:val="24"/>
          <w:szCs w:val="24"/>
        </w:rPr>
      </w:pPr>
      <w:r>
        <w:rPr>
          <w:rFonts w:ascii="Arial" w:hAnsi="Arial" w:cs="Arial"/>
          <w:sz w:val="24"/>
          <w:szCs w:val="24"/>
        </w:rPr>
        <w:t>Questions forwarded to consider:</w:t>
      </w:r>
    </w:p>
    <w:p w14:paraId="3CFF2C54" w14:textId="2174D940" w:rsidR="00D5540C" w:rsidRDefault="009117F1" w:rsidP="00D5540C">
      <w:pPr>
        <w:pStyle w:val="ListParagraph"/>
        <w:numPr>
          <w:ilvl w:val="2"/>
          <w:numId w:val="1"/>
        </w:numPr>
        <w:spacing w:after="0" w:line="240" w:lineRule="auto"/>
        <w:contextualSpacing w:val="0"/>
        <w:rPr>
          <w:rFonts w:eastAsia="Times New Roman"/>
        </w:rPr>
      </w:pPr>
      <w:r>
        <w:rPr>
          <w:rFonts w:eastAsia="Times New Roman"/>
        </w:rPr>
        <w:t xml:space="preserve">Does political speech only relate to </w:t>
      </w:r>
      <w:r w:rsidR="00F83633">
        <w:rPr>
          <w:rFonts w:eastAsia="Times New Roman"/>
        </w:rPr>
        <w:t>campaigns,</w:t>
      </w:r>
      <w:r>
        <w:rPr>
          <w:rFonts w:eastAsia="Times New Roman"/>
        </w:rPr>
        <w:t xml:space="preserve"> or does it also relate to advocacy? If the later, how do we differentiate between academically informed advocacy (i.e., academic speech) from political partisan advocacy</w:t>
      </w:r>
      <w:r w:rsidR="00D5540C">
        <w:rPr>
          <w:rFonts w:eastAsia="Times New Roman"/>
        </w:rPr>
        <w:t>?</w:t>
      </w:r>
    </w:p>
    <w:p w14:paraId="40AA544D" w14:textId="77777777" w:rsidR="00D5540C" w:rsidRDefault="009117F1" w:rsidP="00D5540C">
      <w:pPr>
        <w:pStyle w:val="ListParagraph"/>
        <w:numPr>
          <w:ilvl w:val="2"/>
          <w:numId w:val="1"/>
        </w:numPr>
        <w:spacing w:after="0" w:line="240" w:lineRule="auto"/>
        <w:contextualSpacing w:val="0"/>
        <w:rPr>
          <w:rFonts w:eastAsia="Times New Roman"/>
        </w:rPr>
      </w:pPr>
      <w:r w:rsidRPr="00D5540C">
        <w:rPr>
          <w:rFonts w:eastAsia="Times New Roman"/>
        </w:rPr>
        <w:t>How does advocacy relate to issues of basic human rights? Can I advocate for the LGBTQIA commission from political attacks against our community? Or is that an issue of political speech</w:t>
      </w:r>
      <w:r w:rsidR="00D5540C">
        <w:rPr>
          <w:rFonts w:eastAsia="Times New Roman"/>
        </w:rPr>
        <w:t>?</w:t>
      </w:r>
    </w:p>
    <w:p w14:paraId="5D4BA49C" w14:textId="368656D0" w:rsidR="00D5540C" w:rsidRDefault="009117F1" w:rsidP="00D5540C">
      <w:pPr>
        <w:pStyle w:val="ListParagraph"/>
        <w:numPr>
          <w:ilvl w:val="2"/>
          <w:numId w:val="1"/>
        </w:numPr>
        <w:spacing w:after="0" w:line="240" w:lineRule="auto"/>
        <w:contextualSpacing w:val="0"/>
        <w:rPr>
          <w:rFonts w:eastAsia="Times New Roman"/>
        </w:rPr>
      </w:pPr>
      <w:r w:rsidRPr="00D5540C">
        <w:rPr>
          <w:rFonts w:eastAsia="Times New Roman"/>
        </w:rPr>
        <w:t xml:space="preserve">As a person, even in a </w:t>
      </w:r>
      <w:r w:rsidR="00F83633" w:rsidRPr="00D5540C">
        <w:rPr>
          <w:rFonts w:eastAsia="Times New Roman"/>
        </w:rPr>
        <w:t>workplace</w:t>
      </w:r>
      <w:r w:rsidRPr="00D5540C">
        <w:rPr>
          <w:rFonts w:eastAsia="Times New Roman"/>
        </w:rPr>
        <w:t>, do I not have the right to advocate and push for certain social and political values? How do we differentiate between speaking as a university representative and as an individual with legally protected speech rights</w:t>
      </w:r>
      <w:r w:rsidR="00D5540C">
        <w:rPr>
          <w:rFonts w:eastAsia="Times New Roman"/>
        </w:rPr>
        <w:t>?</w:t>
      </w:r>
    </w:p>
    <w:p w14:paraId="547BCF20" w14:textId="2998FA8C" w:rsidR="00E86F03" w:rsidRPr="00D5540C" w:rsidRDefault="009117F1" w:rsidP="00D5540C">
      <w:pPr>
        <w:pStyle w:val="ListParagraph"/>
        <w:numPr>
          <w:ilvl w:val="2"/>
          <w:numId w:val="1"/>
        </w:numPr>
        <w:spacing w:after="0" w:line="240" w:lineRule="auto"/>
        <w:contextualSpacing w:val="0"/>
        <w:rPr>
          <w:rFonts w:eastAsia="Times New Roman"/>
        </w:rPr>
      </w:pPr>
      <w:r w:rsidRPr="00D5540C">
        <w:rPr>
          <w:rFonts w:eastAsia="Times New Roman"/>
        </w:rPr>
        <w:t xml:space="preserve">I want to get a sense of what the university sees as speech rights in different locations. What are the speech limitation and rights in the </w:t>
      </w:r>
      <w:r w:rsidR="00F83633" w:rsidRPr="00D5540C">
        <w:rPr>
          <w:rFonts w:eastAsia="Times New Roman"/>
        </w:rPr>
        <w:t>classroom</w:t>
      </w:r>
      <w:r w:rsidRPr="00D5540C">
        <w:rPr>
          <w:rFonts w:eastAsia="Times New Roman"/>
        </w:rPr>
        <w:t>, on op-eds, as a co-commission chair, etc</w:t>
      </w:r>
      <w:r w:rsidR="0065711C" w:rsidRPr="00D5540C">
        <w:rPr>
          <w:rFonts w:eastAsia="Times New Roman"/>
        </w:rPr>
        <w:t>.</w:t>
      </w:r>
      <w:r w:rsidRPr="00D5540C">
        <w:rPr>
          <w:rFonts w:eastAsia="Times New Roman"/>
        </w:rPr>
        <w:t>?</w:t>
      </w:r>
    </w:p>
    <w:p w14:paraId="642673BA" w14:textId="456BD88F" w:rsidR="00E02686" w:rsidRDefault="00E02686" w:rsidP="008F231E">
      <w:pPr>
        <w:pStyle w:val="NoSpacing"/>
        <w:numPr>
          <w:ilvl w:val="0"/>
          <w:numId w:val="1"/>
        </w:numPr>
        <w:rPr>
          <w:rFonts w:ascii="Arial" w:hAnsi="Arial" w:cs="Arial"/>
          <w:sz w:val="24"/>
          <w:szCs w:val="24"/>
        </w:rPr>
      </w:pPr>
      <w:r>
        <w:rPr>
          <w:rFonts w:ascii="Arial" w:hAnsi="Arial" w:cs="Arial"/>
          <w:sz w:val="24"/>
          <w:szCs w:val="24"/>
        </w:rPr>
        <w:t>General Announcements</w:t>
      </w:r>
    </w:p>
    <w:p w14:paraId="49E5C545" w14:textId="396A5C8F" w:rsidR="00E02686" w:rsidRPr="008F231E" w:rsidRDefault="00E02686" w:rsidP="008F231E">
      <w:pPr>
        <w:pStyle w:val="NoSpacing"/>
        <w:numPr>
          <w:ilvl w:val="0"/>
          <w:numId w:val="1"/>
        </w:numPr>
        <w:rPr>
          <w:rFonts w:ascii="Arial" w:hAnsi="Arial" w:cs="Arial"/>
          <w:sz w:val="24"/>
          <w:szCs w:val="24"/>
        </w:rPr>
      </w:pPr>
      <w:r>
        <w:rPr>
          <w:rFonts w:ascii="Arial" w:hAnsi="Arial" w:cs="Arial"/>
          <w:sz w:val="24"/>
          <w:szCs w:val="24"/>
        </w:rPr>
        <w:t>Updates</w:t>
      </w:r>
    </w:p>
    <w:p w14:paraId="5161C259" w14:textId="03942846" w:rsidR="002F68F1" w:rsidRPr="002F68F1" w:rsidRDefault="00817BE5" w:rsidP="002F68F1">
      <w:pPr>
        <w:pStyle w:val="NoSpacing"/>
        <w:numPr>
          <w:ilvl w:val="1"/>
          <w:numId w:val="1"/>
        </w:numPr>
        <w:rPr>
          <w:rFonts w:ascii="Arial" w:hAnsi="Arial" w:cs="Arial"/>
          <w:sz w:val="24"/>
          <w:szCs w:val="24"/>
        </w:rPr>
      </w:pPr>
      <w:r w:rsidRPr="002F68F1">
        <w:rPr>
          <w:rFonts w:ascii="Arial" w:hAnsi="Arial" w:cs="Arial"/>
          <w:sz w:val="24"/>
          <w:szCs w:val="24"/>
        </w:rPr>
        <w:t xml:space="preserve">Vice President </w:t>
      </w:r>
      <w:r w:rsidR="00C86819" w:rsidRPr="002F68F1">
        <w:rPr>
          <w:rFonts w:ascii="Arial" w:hAnsi="Arial" w:cs="Arial"/>
          <w:sz w:val="24"/>
          <w:szCs w:val="24"/>
        </w:rPr>
        <w:t>for Inclusion, Diversity, and Engagement searc</w:t>
      </w:r>
      <w:r w:rsidR="002F68F1" w:rsidRPr="002F68F1">
        <w:rPr>
          <w:rFonts w:ascii="Arial" w:hAnsi="Arial" w:cs="Arial"/>
          <w:sz w:val="24"/>
          <w:szCs w:val="24"/>
        </w:rPr>
        <w:t>h</w:t>
      </w:r>
    </w:p>
    <w:p w14:paraId="2C544BEC" w14:textId="663E54F3" w:rsidR="00032C83" w:rsidRDefault="00032C83" w:rsidP="002F68F1">
      <w:pPr>
        <w:pStyle w:val="NoSpacing"/>
        <w:numPr>
          <w:ilvl w:val="2"/>
          <w:numId w:val="1"/>
        </w:numPr>
        <w:rPr>
          <w:rFonts w:ascii="Arial" w:hAnsi="Arial" w:cs="Arial"/>
          <w:sz w:val="24"/>
          <w:szCs w:val="24"/>
        </w:rPr>
      </w:pPr>
      <w:r>
        <w:rPr>
          <w:rFonts w:ascii="Arial" w:hAnsi="Arial" w:cs="Arial"/>
          <w:sz w:val="24"/>
          <w:szCs w:val="24"/>
        </w:rPr>
        <w:t>Updates on process and progress (Samantha)</w:t>
      </w:r>
    </w:p>
    <w:p w14:paraId="004DEE7C" w14:textId="51E9A413" w:rsidR="00F97BA6" w:rsidRDefault="00474D26" w:rsidP="00F97BA6">
      <w:pPr>
        <w:pStyle w:val="NoSpacing"/>
        <w:numPr>
          <w:ilvl w:val="1"/>
          <w:numId w:val="1"/>
        </w:numPr>
        <w:rPr>
          <w:rFonts w:ascii="Arial" w:hAnsi="Arial" w:cs="Arial"/>
          <w:sz w:val="24"/>
          <w:szCs w:val="24"/>
        </w:rPr>
      </w:pPr>
      <w:r>
        <w:rPr>
          <w:rFonts w:ascii="Arial" w:hAnsi="Arial" w:cs="Arial"/>
          <w:sz w:val="24"/>
          <w:szCs w:val="24"/>
        </w:rPr>
        <w:t>Leadership nominations (Lauren)</w:t>
      </w:r>
    </w:p>
    <w:p w14:paraId="6918AB11" w14:textId="77777777" w:rsidR="00E36090" w:rsidRDefault="0099203D" w:rsidP="00E36090">
      <w:pPr>
        <w:pStyle w:val="NoSpacing"/>
        <w:numPr>
          <w:ilvl w:val="0"/>
          <w:numId w:val="1"/>
        </w:numPr>
        <w:rPr>
          <w:rFonts w:ascii="Arial" w:hAnsi="Arial" w:cs="Arial"/>
          <w:sz w:val="24"/>
          <w:szCs w:val="24"/>
        </w:rPr>
      </w:pPr>
      <w:r w:rsidRPr="00D76C0C">
        <w:rPr>
          <w:rFonts w:ascii="Arial" w:hAnsi="Arial" w:cs="Arial"/>
          <w:sz w:val="24"/>
          <w:szCs w:val="24"/>
        </w:rPr>
        <w:t>Updates from co-chairs on commission programming</w:t>
      </w:r>
      <w:r w:rsidR="00E36090">
        <w:rPr>
          <w:rFonts w:ascii="Arial" w:hAnsi="Arial" w:cs="Arial"/>
          <w:sz w:val="24"/>
          <w:szCs w:val="24"/>
        </w:rPr>
        <w:t xml:space="preserve"> (time permitting)</w:t>
      </w:r>
    </w:p>
    <w:p w14:paraId="2F2AC853" w14:textId="7267963F" w:rsidR="00D76C0C" w:rsidRPr="00E36090" w:rsidRDefault="00B96E1D" w:rsidP="00E36090">
      <w:pPr>
        <w:pStyle w:val="NoSpacing"/>
        <w:numPr>
          <w:ilvl w:val="0"/>
          <w:numId w:val="1"/>
        </w:numPr>
        <w:rPr>
          <w:rFonts w:ascii="Arial" w:hAnsi="Arial" w:cs="Arial"/>
          <w:sz w:val="24"/>
          <w:szCs w:val="24"/>
        </w:rPr>
      </w:pPr>
      <w:r w:rsidRPr="00E36090">
        <w:rPr>
          <w:rFonts w:ascii="Arial" w:hAnsi="Arial" w:cs="Arial"/>
          <w:sz w:val="24"/>
          <w:szCs w:val="24"/>
        </w:rPr>
        <w:t>Old/New Busines</w:t>
      </w:r>
      <w:r w:rsidR="00D76C0C" w:rsidRPr="00E36090">
        <w:rPr>
          <w:rFonts w:ascii="Arial" w:hAnsi="Arial" w:cs="Arial"/>
          <w:sz w:val="24"/>
          <w:szCs w:val="24"/>
        </w:rPr>
        <w:t>s</w:t>
      </w:r>
    </w:p>
    <w:sectPr w:rsidR="00D76C0C" w:rsidRPr="00E36090" w:rsidSect="00954EF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B9B2" w14:textId="77777777" w:rsidR="00121C4E" w:rsidRDefault="00121C4E" w:rsidP="009C5E1A">
      <w:pPr>
        <w:spacing w:after="0" w:line="240" w:lineRule="auto"/>
      </w:pPr>
      <w:r>
        <w:separator/>
      </w:r>
    </w:p>
  </w:endnote>
  <w:endnote w:type="continuationSeparator" w:id="0">
    <w:p w14:paraId="0DD0960E" w14:textId="77777777" w:rsidR="00121C4E" w:rsidRDefault="00121C4E" w:rsidP="009C5E1A">
      <w:pPr>
        <w:spacing w:after="0" w:line="240" w:lineRule="auto"/>
      </w:pPr>
      <w:r>
        <w:continuationSeparator/>
      </w:r>
    </w:p>
  </w:endnote>
  <w:endnote w:type="continuationNotice" w:id="1">
    <w:p w14:paraId="65B56C4E" w14:textId="77777777" w:rsidR="00121C4E" w:rsidRDefault="00121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3788" w14:textId="77777777" w:rsidR="00121C4E" w:rsidRDefault="00121C4E" w:rsidP="009C5E1A">
      <w:pPr>
        <w:spacing w:after="0" w:line="240" w:lineRule="auto"/>
      </w:pPr>
      <w:r>
        <w:separator/>
      </w:r>
    </w:p>
  </w:footnote>
  <w:footnote w:type="continuationSeparator" w:id="0">
    <w:p w14:paraId="7DAD76BE" w14:textId="77777777" w:rsidR="00121C4E" w:rsidRDefault="00121C4E" w:rsidP="009C5E1A">
      <w:pPr>
        <w:spacing w:after="0" w:line="240" w:lineRule="auto"/>
      </w:pPr>
      <w:r>
        <w:continuationSeparator/>
      </w:r>
    </w:p>
  </w:footnote>
  <w:footnote w:type="continuationNotice" w:id="1">
    <w:p w14:paraId="68694969" w14:textId="77777777" w:rsidR="00121C4E" w:rsidRDefault="00121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38AC"/>
    <w:multiLevelType w:val="hybridMultilevel"/>
    <w:tmpl w:val="656084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681238">
    <w:abstractNumId w:val="1"/>
  </w:num>
  <w:num w:numId="2" w16cid:durableId="340275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32C83"/>
    <w:rsid w:val="00045826"/>
    <w:rsid w:val="00074F2B"/>
    <w:rsid w:val="000C19D8"/>
    <w:rsid w:val="000F10EE"/>
    <w:rsid w:val="00103EA8"/>
    <w:rsid w:val="00121C4E"/>
    <w:rsid w:val="001322B8"/>
    <w:rsid w:val="00145A68"/>
    <w:rsid w:val="00152FDD"/>
    <w:rsid w:val="00176C33"/>
    <w:rsid w:val="0018305C"/>
    <w:rsid w:val="00184B68"/>
    <w:rsid w:val="00195F4B"/>
    <w:rsid w:val="001B4829"/>
    <w:rsid w:val="001F13DA"/>
    <w:rsid w:val="002445DE"/>
    <w:rsid w:val="00245C51"/>
    <w:rsid w:val="002B03EB"/>
    <w:rsid w:val="002F68F1"/>
    <w:rsid w:val="0030451F"/>
    <w:rsid w:val="00336BD7"/>
    <w:rsid w:val="00390940"/>
    <w:rsid w:val="003C0924"/>
    <w:rsid w:val="003F6BAF"/>
    <w:rsid w:val="00433EB8"/>
    <w:rsid w:val="00444DC6"/>
    <w:rsid w:val="00474D26"/>
    <w:rsid w:val="004775F8"/>
    <w:rsid w:val="00497BD3"/>
    <w:rsid w:val="00501EAE"/>
    <w:rsid w:val="00513322"/>
    <w:rsid w:val="00556CB0"/>
    <w:rsid w:val="00595982"/>
    <w:rsid w:val="006426E1"/>
    <w:rsid w:val="00650CCD"/>
    <w:rsid w:val="0065711C"/>
    <w:rsid w:val="00670AA3"/>
    <w:rsid w:val="0069222D"/>
    <w:rsid w:val="00695887"/>
    <w:rsid w:val="006E0FDD"/>
    <w:rsid w:val="00710D22"/>
    <w:rsid w:val="00741C4D"/>
    <w:rsid w:val="00742836"/>
    <w:rsid w:val="00747BC3"/>
    <w:rsid w:val="00763F3E"/>
    <w:rsid w:val="007C5AAF"/>
    <w:rsid w:val="007D4C64"/>
    <w:rsid w:val="007E68E4"/>
    <w:rsid w:val="00817BE5"/>
    <w:rsid w:val="0084364F"/>
    <w:rsid w:val="008574F4"/>
    <w:rsid w:val="008C2B52"/>
    <w:rsid w:val="008D49C8"/>
    <w:rsid w:val="008F231E"/>
    <w:rsid w:val="009117F1"/>
    <w:rsid w:val="00947619"/>
    <w:rsid w:val="00954EF6"/>
    <w:rsid w:val="0099203D"/>
    <w:rsid w:val="009C2655"/>
    <w:rsid w:val="009C5E1A"/>
    <w:rsid w:val="009F4C4F"/>
    <w:rsid w:val="00A000F7"/>
    <w:rsid w:val="00A03F36"/>
    <w:rsid w:val="00A05C3B"/>
    <w:rsid w:val="00A105C4"/>
    <w:rsid w:val="00A169FE"/>
    <w:rsid w:val="00A6769B"/>
    <w:rsid w:val="00A81BF6"/>
    <w:rsid w:val="00A84DCE"/>
    <w:rsid w:val="00A925DC"/>
    <w:rsid w:val="00AD540E"/>
    <w:rsid w:val="00B04B49"/>
    <w:rsid w:val="00B71421"/>
    <w:rsid w:val="00B96433"/>
    <w:rsid w:val="00B96E1D"/>
    <w:rsid w:val="00B97D23"/>
    <w:rsid w:val="00BD79A2"/>
    <w:rsid w:val="00C021D9"/>
    <w:rsid w:val="00C31527"/>
    <w:rsid w:val="00C43EC3"/>
    <w:rsid w:val="00C86819"/>
    <w:rsid w:val="00CA2957"/>
    <w:rsid w:val="00CC52AB"/>
    <w:rsid w:val="00D152D0"/>
    <w:rsid w:val="00D5540C"/>
    <w:rsid w:val="00D57237"/>
    <w:rsid w:val="00D76C0C"/>
    <w:rsid w:val="00D8655C"/>
    <w:rsid w:val="00DD3469"/>
    <w:rsid w:val="00DE3B54"/>
    <w:rsid w:val="00DF2D09"/>
    <w:rsid w:val="00E00CA5"/>
    <w:rsid w:val="00E02686"/>
    <w:rsid w:val="00E33107"/>
    <w:rsid w:val="00E36090"/>
    <w:rsid w:val="00E423F7"/>
    <w:rsid w:val="00E732D1"/>
    <w:rsid w:val="00E86F03"/>
    <w:rsid w:val="00EA7C3B"/>
    <w:rsid w:val="00ED3B36"/>
    <w:rsid w:val="00F24574"/>
    <w:rsid w:val="00F4646F"/>
    <w:rsid w:val="00F7341C"/>
    <w:rsid w:val="00F83633"/>
    <w:rsid w:val="00F91FDA"/>
    <w:rsid w:val="00F97BA6"/>
    <w:rsid w:val="00FA643C"/>
    <w:rsid w:val="00FD664D"/>
    <w:rsid w:val="00FE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FollowedHyperlink">
    <w:name w:val="FollowedHyperlink"/>
    <w:basedOn w:val="DefaultParagraphFont"/>
    <w:uiPriority w:val="99"/>
    <w:semiHidden/>
    <w:unhideWhenUsed/>
    <w:rsid w:val="00444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80639">
      <w:bodyDiv w:val="1"/>
      <w:marLeft w:val="0"/>
      <w:marRight w:val="0"/>
      <w:marTop w:val="0"/>
      <w:marBottom w:val="0"/>
      <w:divBdr>
        <w:top w:val="none" w:sz="0" w:space="0" w:color="auto"/>
        <w:left w:val="none" w:sz="0" w:space="0" w:color="auto"/>
        <w:bottom w:val="none" w:sz="0" w:space="0" w:color="auto"/>
        <w:right w:val="none" w:sz="0" w:space="0" w:color="auto"/>
      </w:divBdr>
    </w:div>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u.zoom.us/j/85671592941?pwd=OEVmWXFoZCtNYXN0OW42M2diY0Rpdz09"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1816</CharactersWithSpaces>
  <SharedDoc>false</SharedDoc>
  <HLinks>
    <vt:vector size="6" baseType="variant">
      <vt:variant>
        <vt:i4>2752639</vt:i4>
      </vt:variant>
      <vt:variant>
        <vt:i4>3</vt:i4>
      </vt:variant>
      <vt:variant>
        <vt:i4>0</vt:i4>
      </vt:variant>
      <vt:variant>
        <vt:i4>5</vt:i4>
      </vt:variant>
      <vt:variant>
        <vt:lpwstr>https://nau.zoom.us/j/85671592941?pwd=OEVmWXFoZCtNYXN0OW42M2diY0Rpdz09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2022-12-08T17:16:00Z</dcterms:created>
  <dcterms:modified xsi:type="dcterms:W3CDTF">2022-12-08T17:16:00Z</dcterms:modified>
</cp:coreProperties>
</file>