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F2D" w14:textId="77777777" w:rsidR="00877E53" w:rsidRPr="008F5F89" w:rsidRDefault="00877E53" w:rsidP="00877E53">
      <w:pPr>
        <w:rPr>
          <w:rFonts w:ascii="Arial" w:hAnsi="Arial" w:cs="Arial"/>
          <w:sz w:val="26"/>
          <w:szCs w:val="11"/>
        </w:rPr>
      </w:pPr>
      <w:bookmarkStart w:id="0" w:name="_Hlk69211519"/>
      <w:bookmarkStart w:id="1" w:name="_GoBack"/>
      <w:bookmarkEnd w:id="1"/>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03FD3417" w:rsidR="00877E53" w:rsidRPr="00141BFF" w:rsidRDefault="00877E53" w:rsidP="00877E53">
      <w:pPr>
        <w:jc w:val="center"/>
        <w:rPr>
          <w:rFonts w:ascii="Arial" w:hAnsi="Arial" w:cs="Arial"/>
        </w:rPr>
      </w:pPr>
      <w:bookmarkStart w:id="2" w:name="OLE_LINK3"/>
      <w:bookmarkStart w:id="3" w:name="OLE_LINK4"/>
      <w:r w:rsidRPr="00141BFF">
        <w:rPr>
          <w:rFonts w:ascii="Arial" w:hAnsi="Arial" w:cs="Arial"/>
        </w:rPr>
        <w:t>Wednesday</w:t>
      </w:r>
      <w:r w:rsidR="009E78A1">
        <w:rPr>
          <w:rFonts w:ascii="Arial" w:hAnsi="Arial" w:cs="Arial"/>
        </w:rPr>
        <w:t>, June 16,</w:t>
      </w:r>
      <w:r w:rsidRPr="00141BFF">
        <w:rPr>
          <w:rFonts w:ascii="Arial" w:hAnsi="Arial" w:cs="Arial"/>
        </w:rPr>
        <w:t xml:space="preserve">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77777777"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r w:rsidRPr="00D7542A">
        <w:rPr>
          <w:rFonts w:ascii="Arial" w:hAnsi="Arial" w:cs="Arial"/>
        </w:rPr>
        <w:t>https://nau.zoom.us/j/84135079531</w:t>
      </w:r>
    </w:p>
    <w:p w14:paraId="49D58EF3" w14:textId="77777777" w:rsidR="00877E53" w:rsidRDefault="00877E53" w:rsidP="00877E53">
      <w:pPr>
        <w:jc w:val="center"/>
        <w:rPr>
          <w:rFonts w:ascii="Arial" w:hAnsi="Arial" w:cs="Arial"/>
        </w:rPr>
      </w:pPr>
      <w:r>
        <w:rPr>
          <w:rFonts w:ascii="Arial" w:hAnsi="Arial" w:cs="Arial"/>
        </w:rPr>
        <w:t>Passcode:</w:t>
      </w:r>
      <w:r>
        <w:rPr>
          <w:rFonts w:ascii="Arial" w:hAnsi="Arial" w:cs="Arial"/>
        </w:rPr>
        <w:tab/>
        <w:t>725395</w:t>
      </w:r>
    </w:p>
    <w:p w14:paraId="20D9D9D2" w14:textId="77777777" w:rsidR="00877E53" w:rsidRPr="00141BFF" w:rsidRDefault="00877E53" w:rsidP="00877E53">
      <w:pPr>
        <w:rPr>
          <w:rFonts w:ascii="Arial" w:hAnsi="Arial" w:cs="Arial"/>
        </w:rPr>
      </w:pPr>
    </w:p>
    <w:bookmarkEnd w:id="2"/>
    <w:bookmarkEnd w:id="3"/>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0314CDE" w14:textId="77777777" w:rsidR="00877E53" w:rsidRPr="00141BFF" w:rsidRDefault="00877E53" w:rsidP="00877E53">
      <w:pPr>
        <w:pStyle w:val="ListParagraph"/>
        <w:numPr>
          <w:ilvl w:val="1"/>
          <w:numId w:val="1"/>
        </w:numPr>
        <w:rPr>
          <w:rFonts w:ascii="Arial" w:hAnsi="Arial" w:cs="Arial"/>
        </w:rPr>
      </w:pPr>
      <w:r w:rsidRPr="00141BFF">
        <w:rPr>
          <w:rFonts w:ascii="Arial" w:hAnsi="Arial" w:cs="Arial"/>
        </w:rPr>
        <w:t>Roll Call and introductions</w:t>
      </w:r>
    </w:p>
    <w:p w14:paraId="4E5EAD60" w14:textId="503B28B5" w:rsidR="00877E53" w:rsidRPr="008A2E42" w:rsidRDefault="00877E53" w:rsidP="00877E53">
      <w:pPr>
        <w:pStyle w:val="ListParagraph"/>
        <w:numPr>
          <w:ilvl w:val="3"/>
          <w:numId w:val="1"/>
        </w:numPr>
        <w:rPr>
          <w:rFonts w:ascii="Arial" w:hAnsi="Arial" w:cs="Arial"/>
        </w:rPr>
      </w:pPr>
      <w:r w:rsidRPr="00141BFF">
        <w:rPr>
          <w:rFonts w:ascii="Arial" w:hAnsi="Arial" w:cs="Arial"/>
        </w:rPr>
        <w:t>Approval of</w:t>
      </w:r>
      <w:r>
        <w:rPr>
          <w:rFonts w:ascii="Arial" w:hAnsi="Arial" w:cs="Arial"/>
        </w:rPr>
        <w:t xml:space="preserve"> minutes from </w:t>
      </w:r>
      <w:r w:rsidR="00747798">
        <w:rPr>
          <w:rFonts w:ascii="Arial" w:hAnsi="Arial" w:cs="Arial"/>
        </w:rPr>
        <w:t xml:space="preserve">May </w:t>
      </w:r>
      <w:r>
        <w:rPr>
          <w:rFonts w:ascii="Arial" w:hAnsi="Arial" w:cs="Arial"/>
        </w:rPr>
        <w:t>meeting</w:t>
      </w:r>
      <w:r w:rsidRPr="00141BFF">
        <w:rPr>
          <w:rFonts w:ascii="Arial" w:hAnsi="Arial" w:cs="Arial"/>
        </w:rPr>
        <w:t xml:space="preserve"> </w:t>
      </w:r>
    </w:p>
    <w:p w14:paraId="146FF13F" w14:textId="77777777" w:rsidR="009A66E7" w:rsidRDefault="00877E53" w:rsidP="009A66E7">
      <w:pPr>
        <w:pStyle w:val="ListParagraph"/>
        <w:numPr>
          <w:ilvl w:val="0"/>
          <w:numId w:val="1"/>
        </w:numPr>
        <w:rPr>
          <w:rFonts w:ascii="Arial" w:hAnsi="Arial" w:cs="Arial"/>
        </w:rPr>
      </w:pPr>
      <w:r>
        <w:rPr>
          <w:rFonts w:ascii="Arial" w:hAnsi="Arial" w:cs="Arial"/>
        </w:rPr>
        <w:t xml:space="preserve">Old/New </w:t>
      </w:r>
      <w:r w:rsidR="003A1033">
        <w:rPr>
          <w:rFonts w:ascii="Arial" w:hAnsi="Arial" w:cs="Arial"/>
        </w:rPr>
        <w:tab/>
      </w:r>
      <w:r>
        <w:rPr>
          <w:rFonts w:ascii="Arial" w:hAnsi="Arial" w:cs="Arial"/>
        </w:rPr>
        <w:t>Busines</w:t>
      </w:r>
      <w:r w:rsidR="009A66E7">
        <w:rPr>
          <w:rFonts w:ascii="Arial" w:hAnsi="Arial" w:cs="Arial"/>
        </w:rPr>
        <w:t>s</w:t>
      </w:r>
    </w:p>
    <w:p w14:paraId="72D3D12A" w14:textId="49A264DD" w:rsidR="009A66E7" w:rsidRDefault="009A66E7" w:rsidP="009A66E7">
      <w:pPr>
        <w:pStyle w:val="ListParagraph"/>
        <w:numPr>
          <w:ilvl w:val="0"/>
          <w:numId w:val="1"/>
        </w:numPr>
        <w:rPr>
          <w:rFonts w:ascii="Arial" w:hAnsi="Arial" w:cs="Arial"/>
        </w:rPr>
      </w:pPr>
      <w:r>
        <w:rPr>
          <w:rFonts w:ascii="Arial" w:hAnsi="Arial" w:cs="Arial"/>
        </w:rPr>
        <w:t>Announcements and Information Items</w:t>
      </w:r>
    </w:p>
    <w:p w14:paraId="5FB2C1B7" w14:textId="0A8DB33D" w:rsidR="004979F0" w:rsidRDefault="004979F0" w:rsidP="007C2453">
      <w:pPr>
        <w:pStyle w:val="ListParagraph"/>
        <w:numPr>
          <w:ilvl w:val="1"/>
          <w:numId w:val="1"/>
        </w:numPr>
        <w:rPr>
          <w:rFonts w:ascii="Arial" w:hAnsi="Arial" w:cs="Arial"/>
        </w:rPr>
      </w:pPr>
      <w:r w:rsidRPr="009A66E7">
        <w:rPr>
          <w:rFonts w:ascii="Arial" w:hAnsi="Arial" w:cs="Arial"/>
        </w:rPr>
        <w:t>Restroom Signage Update</w:t>
      </w:r>
    </w:p>
    <w:p w14:paraId="7921D5CB" w14:textId="1913CDAB" w:rsidR="007C2453" w:rsidRPr="009A66E7" w:rsidRDefault="007C2453" w:rsidP="007C2453">
      <w:pPr>
        <w:pStyle w:val="ListParagraph"/>
        <w:numPr>
          <w:ilvl w:val="1"/>
          <w:numId w:val="1"/>
        </w:numPr>
        <w:rPr>
          <w:rFonts w:ascii="Arial" w:hAnsi="Arial" w:cs="Arial"/>
        </w:rPr>
      </w:pPr>
      <w:proofErr w:type="spellStart"/>
      <w:r>
        <w:rPr>
          <w:rFonts w:ascii="Arial" w:hAnsi="Arial" w:cs="Arial"/>
        </w:rPr>
        <w:t>Microcredentialing</w:t>
      </w:r>
      <w:proofErr w:type="spellEnd"/>
      <w:r>
        <w:rPr>
          <w:rFonts w:ascii="Arial" w:hAnsi="Arial" w:cs="Arial"/>
        </w:rPr>
        <w:t xml:space="preserve"> and faculty training (Audra </w:t>
      </w:r>
      <w:proofErr w:type="spellStart"/>
      <w:r>
        <w:rPr>
          <w:rFonts w:ascii="Arial" w:hAnsi="Arial" w:cs="Arial"/>
        </w:rPr>
        <w:t>Travelbee</w:t>
      </w:r>
      <w:proofErr w:type="spellEnd"/>
      <w:r>
        <w:rPr>
          <w:rFonts w:ascii="Arial" w:hAnsi="Arial" w:cs="Arial"/>
        </w:rPr>
        <w:t>)</w:t>
      </w:r>
    </w:p>
    <w:p w14:paraId="7E514F26" w14:textId="77777777" w:rsidR="004979F0" w:rsidRDefault="004979F0" w:rsidP="004979F0">
      <w:pPr>
        <w:pStyle w:val="ListParagraph"/>
        <w:ind w:left="1440"/>
        <w:rPr>
          <w:rFonts w:ascii="Arial" w:hAnsi="Arial" w:cs="Arial"/>
        </w:rPr>
      </w:pPr>
    </w:p>
    <w:p w14:paraId="40B8813B" w14:textId="77777777" w:rsidR="00CB4425" w:rsidRDefault="00877E53" w:rsidP="00CB4425">
      <w:pPr>
        <w:pStyle w:val="ListParagraph"/>
        <w:numPr>
          <w:ilvl w:val="0"/>
          <w:numId w:val="1"/>
        </w:numPr>
        <w:rPr>
          <w:rFonts w:ascii="Arial" w:hAnsi="Arial" w:cs="Arial"/>
        </w:rPr>
      </w:pPr>
      <w:r>
        <w:rPr>
          <w:rFonts w:ascii="Arial" w:hAnsi="Arial" w:cs="Arial"/>
        </w:rPr>
        <w:t>Discussion and Action Item</w:t>
      </w:r>
      <w:r w:rsidR="00CB4425">
        <w:rPr>
          <w:rFonts w:ascii="Arial" w:hAnsi="Arial" w:cs="Arial"/>
        </w:rPr>
        <w:t>s</w:t>
      </w:r>
    </w:p>
    <w:p w14:paraId="07719846" w14:textId="576835AE" w:rsidR="00877E53" w:rsidRDefault="0097431E" w:rsidP="003A1D0E">
      <w:pPr>
        <w:pStyle w:val="ListParagraph"/>
        <w:numPr>
          <w:ilvl w:val="1"/>
          <w:numId w:val="1"/>
        </w:numPr>
        <w:rPr>
          <w:rFonts w:ascii="Arial" w:hAnsi="Arial" w:cs="Arial"/>
        </w:rPr>
      </w:pPr>
      <w:r w:rsidRPr="00CB4425">
        <w:rPr>
          <w:rFonts w:ascii="Arial" w:hAnsi="Arial" w:cs="Arial"/>
        </w:rPr>
        <w:t>Disability Pride and Heritage Mon</w:t>
      </w:r>
      <w:bookmarkEnd w:id="0"/>
      <w:r w:rsidR="003A1D0E">
        <w:rPr>
          <w:rFonts w:ascii="Arial" w:hAnsi="Arial" w:cs="Arial"/>
        </w:rPr>
        <w:t>th</w:t>
      </w:r>
    </w:p>
    <w:p w14:paraId="53E047F9" w14:textId="19295BB9" w:rsidR="003A1D0E" w:rsidRDefault="003A1D0E" w:rsidP="003A1D0E">
      <w:pPr>
        <w:pStyle w:val="ListParagraph"/>
        <w:numPr>
          <w:ilvl w:val="2"/>
          <w:numId w:val="1"/>
        </w:numPr>
        <w:rPr>
          <w:rFonts w:ascii="Arial" w:hAnsi="Arial" w:cs="Arial"/>
        </w:rPr>
      </w:pPr>
      <w:r>
        <w:rPr>
          <w:rFonts w:ascii="Arial" w:hAnsi="Arial" w:cs="Arial"/>
        </w:rPr>
        <w:t>Anita Hollander</w:t>
      </w:r>
    </w:p>
    <w:p w14:paraId="5EAE3285" w14:textId="2308080A" w:rsidR="003A1D0E" w:rsidRPr="00E617DA" w:rsidRDefault="00D31979" w:rsidP="00E617DA">
      <w:pPr>
        <w:pStyle w:val="ListParagraph"/>
        <w:numPr>
          <w:ilvl w:val="3"/>
          <w:numId w:val="1"/>
        </w:numPr>
        <w:rPr>
          <w:rFonts w:ascii="Arial" w:hAnsi="Arial" w:cs="Arial"/>
        </w:rPr>
      </w:pPr>
      <w:hyperlink r:id="rId7" w:tooltip="Original URL:&#10;https://www.pbs.org/video/breaking-barriers-1595884120/&#10;&#10;Click to follow link." w:history="1">
        <w:r w:rsidR="00E617DA">
          <w:rPr>
            <w:rStyle w:val="Hyperlink"/>
            <w:rFonts w:ascii="Arial" w:hAnsi="Arial" w:cs="Arial"/>
          </w:rPr>
          <w:t>https://www.pbs.org/video/breaking-barriers-1595884120/</w:t>
        </w:r>
      </w:hyperlink>
    </w:p>
    <w:p w14:paraId="0629223B" w14:textId="4437A050" w:rsidR="00E617DA" w:rsidRDefault="00D33D51" w:rsidP="00E617DA">
      <w:pPr>
        <w:pStyle w:val="ListParagraph"/>
        <w:numPr>
          <w:ilvl w:val="2"/>
          <w:numId w:val="1"/>
        </w:numPr>
        <w:rPr>
          <w:rFonts w:ascii="Arial" w:hAnsi="Arial" w:cs="Arial"/>
        </w:rPr>
      </w:pPr>
      <w:r>
        <w:rPr>
          <w:rFonts w:ascii="Arial" w:hAnsi="Arial" w:cs="Arial"/>
        </w:rPr>
        <w:t>Squirmy and Grubs</w:t>
      </w:r>
    </w:p>
    <w:p w14:paraId="250DEF1C" w14:textId="70347623" w:rsidR="00D33D51" w:rsidRDefault="00D31979" w:rsidP="00D33D51">
      <w:pPr>
        <w:pStyle w:val="ListParagraph"/>
        <w:numPr>
          <w:ilvl w:val="3"/>
          <w:numId w:val="1"/>
        </w:numPr>
        <w:rPr>
          <w:rFonts w:ascii="Arial" w:hAnsi="Arial" w:cs="Arial"/>
        </w:rPr>
      </w:pPr>
      <w:hyperlink r:id="rId8" w:history="1">
        <w:r w:rsidR="0057645A" w:rsidRPr="0057645A">
          <w:rPr>
            <w:rStyle w:val="Hyperlink"/>
            <w:rFonts w:ascii="Arial" w:hAnsi="Arial" w:cs="Arial"/>
          </w:rPr>
          <w:t xml:space="preserve">Squirmy and Grubs </w:t>
        </w:r>
        <w:proofErr w:type="spellStart"/>
        <w:r w:rsidR="0057645A" w:rsidRPr="0057645A">
          <w:rPr>
            <w:rStyle w:val="Hyperlink"/>
            <w:rFonts w:ascii="Arial" w:hAnsi="Arial" w:cs="Arial"/>
          </w:rPr>
          <w:t>Youtube</w:t>
        </w:r>
        <w:proofErr w:type="spellEnd"/>
      </w:hyperlink>
    </w:p>
    <w:p w14:paraId="27A51CB2" w14:textId="19F0A5C1" w:rsidR="00FA08D1" w:rsidRDefault="00D31979" w:rsidP="00D33D51">
      <w:pPr>
        <w:pStyle w:val="ListParagraph"/>
        <w:numPr>
          <w:ilvl w:val="3"/>
          <w:numId w:val="1"/>
        </w:numPr>
        <w:rPr>
          <w:rFonts w:ascii="Arial" w:hAnsi="Arial" w:cs="Arial"/>
        </w:rPr>
      </w:pPr>
      <w:hyperlink r:id="rId9" w:history="1">
        <w:r w:rsidR="00FA08D1" w:rsidRPr="00E8757B">
          <w:rPr>
            <w:rStyle w:val="Hyperlink"/>
            <w:rFonts w:ascii="Arial" w:hAnsi="Arial" w:cs="Arial"/>
          </w:rPr>
          <w:t>Soul Pancake Video about Shane (before he met Hannah):</w:t>
        </w:r>
      </w:hyperlink>
    </w:p>
    <w:p w14:paraId="2EF69F0B" w14:textId="435E8454" w:rsidR="00FA08D1" w:rsidRDefault="00D31979" w:rsidP="00D33D51">
      <w:pPr>
        <w:pStyle w:val="ListParagraph"/>
        <w:numPr>
          <w:ilvl w:val="3"/>
          <w:numId w:val="1"/>
        </w:numPr>
        <w:rPr>
          <w:rFonts w:ascii="Arial" w:hAnsi="Arial" w:cs="Arial"/>
        </w:rPr>
      </w:pPr>
      <w:hyperlink r:id="rId10" w:history="1">
        <w:r w:rsidR="00B12011" w:rsidRPr="00C322F9">
          <w:rPr>
            <w:rStyle w:val="Hyperlink"/>
            <w:rFonts w:ascii="Arial" w:hAnsi="Arial" w:cs="Arial"/>
          </w:rPr>
          <w:t>SBSK Episode:</w:t>
        </w:r>
      </w:hyperlink>
    </w:p>
    <w:p w14:paraId="6977711E" w14:textId="222F046F" w:rsidR="00B12011" w:rsidRDefault="00020A08" w:rsidP="004B0E4E">
      <w:pPr>
        <w:pStyle w:val="ListParagraph"/>
        <w:numPr>
          <w:ilvl w:val="2"/>
          <w:numId w:val="1"/>
        </w:numPr>
        <w:rPr>
          <w:rFonts w:ascii="Arial" w:hAnsi="Arial" w:cs="Arial"/>
        </w:rPr>
      </w:pPr>
      <w:r w:rsidRPr="00020A08">
        <w:rPr>
          <w:rFonts w:ascii="Arial" w:hAnsi="Arial" w:cs="Arial"/>
        </w:rPr>
        <w:t>SBSK Founder and CEO Chris Ulmer</w:t>
      </w:r>
    </w:p>
    <w:p w14:paraId="00C9E587" w14:textId="46B24130" w:rsidR="00020A08" w:rsidRDefault="00D31979" w:rsidP="00020A08">
      <w:pPr>
        <w:pStyle w:val="ListParagraph"/>
        <w:numPr>
          <w:ilvl w:val="3"/>
          <w:numId w:val="1"/>
        </w:numPr>
        <w:rPr>
          <w:rFonts w:ascii="Arial" w:hAnsi="Arial" w:cs="Arial"/>
        </w:rPr>
      </w:pPr>
      <w:hyperlink r:id="rId11" w:history="1">
        <w:r w:rsidR="00020A08" w:rsidRPr="00020A08">
          <w:rPr>
            <w:rStyle w:val="Hyperlink"/>
            <w:rFonts w:ascii="Arial" w:hAnsi="Arial" w:cs="Arial"/>
          </w:rPr>
          <w:t>SBSK</w:t>
        </w:r>
      </w:hyperlink>
      <w:r w:rsidR="00020A08">
        <w:rPr>
          <w:rFonts w:ascii="Arial" w:hAnsi="Arial" w:cs="Arial"/>
        </w:rPr>
        <w:t xml:space="preserve"> </w:t>
      </w:r>
    </w:p>
    <w:p w14:paraId="3F7BADAC" w14:textId="69C3F316" w:rsidR="003F5666" w:rsidRDefault="00D31979" w:rsidP="00020A08">
      <w:pPr>
        <w:pStyle w:val="ListParagraph"/>
        <w:numPr>
          <w:ilvl w:val="3"/>
          <w:numId w:val="1"/>
        </w:numPr>
        <w:rPr>
          <w:rFonts w:ascii="Arial" w:hAnsi="Arial" w:cs="Arial"/>
        </w:rPr>
      </w:pPr>
      <w:hyperlink r:id="rId12" w:history="1">
        <w:r w:rsidR="003F5666" w:rsidRPr="003F5666">
          <w:rPr>
            <w:rStyle w:val="Hyperlink"/>
            <w:rFonts w:ascii="Arial" w:hAnsi="Arial" w:cs="Arial"/>
          </w:rPr>
          <w:t xml:space="preserve">SBSK on </w:t>
        </w:r>
        <w:proofErr w:type="spellStart"/>
        <w:r w:rsidR="003F5666" w:rsidRPr="003F5666">
          <w:rPr>
            <w:rStyle w:val="Hyperlink"/>
            <w:rFonts w:ascii="Arial" w:hAnsi="Arial" w:cs="Arial"/>
          </w:rPr>
          <w:t>Youtube</w:t>
        </w:r>
        <w:proofErr w:type="spellEnd"/>
      </w:hyperlink>
    </w:p>
    <w:p w14:paraId="1D517141" w14:textId="483CA9BF" w:rsidR="000654F2" w:rsidRDefault="00D31979" w:rsidP="000654F2">
      <w:pPr>
        <w:pStyle w:val="ListParagraph"/>
        <w:numPr>
          <w:ilvl w:val="2"/>
          <w:numId w:val="1"/>
        </w:numPr>
        <w:rPr>
          <w:rFonts w:ascii="Arial" w:hAnsi="Arial" w:cs="Arial"/>
        </w:rPr>
      </w:pPr>
      <w:hyperlink r:id="rId13" w:history="1">
        <w:r w:rsidR="000654F2" w:rsidRPr="000654F2">
          <w:rPr>
            <w:rStyle w:val="Hyperlink"/>
            <w:rFonts w:ascii="Arial" w:hAnsi="Arial" w:cs="Arial"/>
          </w:rPr>
          <w:t>Travis Noah</w:t>
        </w:r>
      </w:hyperlink>
    </w:p>
    <w:p w14:paraId="5A48D635" w14:textId="7E34DE67" w:rsidR="006537B8" w:rsidRDefault="00D31979" w:rsidP="000654F2">
      <w:pPr>
        <w:pStyle w:val="ListParagraph"/>
        <w:numPr>
          <w:ilvl w:val="2"/>
          <w:numId w:val="1"/>
        </w:numPr>
        <w:rPr>
          <w:rFonts w:ascii="Arial" w:hAnsi="Arial" w:cs="Arial"/>
        </w:rPr>
      </w:pPr>
      <w:hyperlink r:id="rId14" w:history="1">
        <w:r w:rsidR="006537B8" w:rsidRPr="00504019">
          <w:rPr>
            <w:rStyle w:val="Hyperlink"/>
            <w:rFonts w:ascii="Arial" w:hAnsi="Arial" w:cs="Arial"/>
          </w:rPr>
          <w:t>Cole and Charisma</w:t>
        </w:r>
      </w:hyperlink>
    </w:p>
    <w:p w14:paraId="4D450C54" w14:textId="54057CEE" w:rsidR="00D8716E" w:rsidRDefault="00D31979" w:rsidP="00D8716E">
      <w:pPr>
        <w:pStyle w:val="ListParagraph"/>
        <w:numPr>
          <w:ilvl w:val="3"/>
          <w:numId w:val="1"/>
        </w:numPr>
        <w:rPr>
          <w:rFonts w:ascii="Arial" w:hAnsi="Arial" w:cs="Arial"/>
        </w:rPr>
      </w:pPr>
      <w:hyperlink r:id="rId15" w:history="1">
        <w:r w:rsidR="00D8716E" w:rsidRPr="008F2257">
          <w:rPr>
            <w:rStyle w:val="Hyperlink"/>
            <w:rFonts w:ascii="Arial" w:hAnsi="Arial" w:cs="Arial"/>
          </w:rPr>
          <w:t xml:space="preserve">Cole and Charisma on </w:t>
        </w:r>
        <w:proofErr w:type="spellStart"/>
        <w:r w:rsidR="00D8716E" w:rsidRPr="008F2257">
          <w:rPr>
            <w:rStyle w:val="Hyperlink"/>
            <w:rFonts w:ascii="Arial" w:hAnsi="Arial" w:cs="Arial"/>
          </w:rPr>
          <w:t>Youtube</w:t>
        </w:r>
        <w:proofErr w:type="spellEnd"/>
      </w:hyperlink>
    </w:p>
    <w:p w14:paraId="0D20971F" w14:textId="3C9046EE" w:rsidR="00BD22CB" w:rsidRDefault="00D31979" w:rsidP="000654F2">
      <w:pPr>
        <w:pStyle w:val="ListParagraph"/>
        <w:numPr>
          <w:ilvl w:val="2"/>
          <w:numId w:val="1"/>
        </w:numPr>
        <w:rPr>
          <w:rFonts w:ascii="Arial" w:hAnsi="Arial" w:cs="Arial"/>
        </w:rPr>
      </w:pPr>
      <w:hyperlink r:id="rId16" w:history="1">
        <w:proofErr w:type="spellStart"/>
        <w:r w:rsidR="00811263" w:rsidRPr="007562C0">
          <w:rPr>
            <w:rStyle w:val="Hyperlink"/>
            <w:rFonts w:ascii="Arial" w:hAnsi="Arial" w:cs="Arial"/>
          </w:rPr>
          <w:t>Interable</w:t>
        </w:r>
        <w:proofErr w:type="spellEnd"/>
        <w:r w:rsidR="00811263" w:rsidRPr="007562C0">
          <w:rPr>
            <w:rStyle w:val="Hyperlink"/>
            <w:rFonts w:ascii="Arial" w:hAnsi="Arial" w:cs="Arial"/>
          </w:rPr>
          <w:t>, Interracial Couples</w:t>
        </w:r>
      </w:hyperlink>
    </w:p>
    <w:p w14:paraId="571C5DBF" w14:textId="15270CB1" w:rsidR="00E617DA" w:rsidRPr="00480FF6" w:rsidRDefault="00C06804" w:rsidP="00901830">
      <w:pPr>
        <w:pStyle w:val="ListParagraph"/>
        <w:numPr>
          <w:ilvl w:val="1"/>
          <w:numId w:val="1"/>
        </w:numPr>
      </w:pPr>
      <w:r>
        <w:rPr>
          <w:rFonts w:ascii="Arial" w:hAnsi="Arial" w:cs="Arial"/>
        </w:rPr>
        <w:t>Film festiva</w:t>
      </w:r>
      <w:r w:rsidR="00901830">
        <w:rPr>
          <w:rFonts w:ascii="Arial" w:hAnsi="Arial" w:cs="Arial"/>
        </w:rPr>
        <w:t>l</w:t>
      </w:r>
    </w:p>
    <w:p w14:paraId="161EA943" w14:textId="79F15190" w:rsidR="00480FF6" w:rsidRDefault="00480FF6" w:rsidP="00901830">
      <w:pPr>
        <w:pStyle w:val="ListParagraph"/>
        <w:numPr>
          <w:ilvl w:val="1"/>
          <w:numId w:val="1"/>
        </w:numPr>
      </w:pPr>
      <w:proofErr w:type="spellStart"/>
      <w:r>
        <w:t>LeDerrick</w:t>
      </w:r>
      <w:proofErr w:type="spellEnd"/>
      <w:r>
        <w:t xml:space="preserve"> Horne and other hip hop poets</w:t>
      </w:r>
    </w:p>
    <w:p w14:paraId="0174C4B7" w14:textId="4738CBC4" w:rsidR="00480FF6" w:rsidRDefault="00D31979" w:rsidP="00903C2B">
      <w:pPr>
        <w:pStyle w:val="ListParagraph"/>
        <w:numPr>
          <w:ilvl w:val="2"/>
          <w:numId w:val="1"/>
        </w:numPr>
      </w:pPr>
      <w:hyperlink r:id="rId17" w:history="1">
        <w:r w:rsidR="00903C2B" w:rsidRPr="00903C2B">
          <w:rPr>
            <w:rStyle w:val="Hyperlink"/>
          </w:rPr>
          <w:t xml:space="preserve">Until Every </w:t>
        </w:r>
        <w:proofErr w:type="spellStart"/>
        <w:r w:rsidR="00903C2B" w:rsidRPr="00903C2B">
          <w:rPr>
            <w:rStyle w:val="Hyperlink"/>
          </w:rPr>
          <w:t>Barier</w:t>
        </w:r>
        <w:proofErr w:type="spellEnd"/>
        <w:r w:rsidR="00903C2B" w:rsidRPr="00903C2B">
          <w:rPr>
            <w:rStyle w:val="Hyperlink"/>
          </w:rPr>
          <w:t xml:space="preserve"> Falls</w:t>
        </w:r>
      </w:hyperlink>
      <w:r w:rsidR="005A0D83">
        <w:t xml:space="preserve"> (</w:t>
      </w:r>
      <w:proofErr w:type="spellStart"/>
      <w:r w:rsidR="005A0D83">
        <w:t>LeDerrick</w:t>
      </w:r>
      <w:proofErr w:type="spellEnd"/>
      <w:r w:rsidR="005A0D83">
        <w:t xml:space="preserve"> Horne)</w:t>
      </w:r>
    </w:p>
    <w:p w14:paraId="68EE0AB2" w14:textId="77777777" w:rsidR="005A0D83" w:rsidRDefault="005A0D83" w:rsidP="00903C2B">
      <w:pPr>
        <w:pStyle w:val="ListParagraph"/>
        <w:numPr>
          <w:ilvl w:val="2"/>
          <w:numId w:val="1"/>
        </w:numPr>
      </w:pPr>
    </w:p>
    <w:sectPr w:rsidR="005A0D83"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B"/>
    <w:rsid w:val="00020A08"/>
    <w:rsid w:val="000654F2"/>
    <w:rsid w:val="000C5164"/>
    <w:rsid w:val="00130194"/>
    <w:rsid w:val="001B4E4E"/>
    <w:rsid w:val="001B7480"/>
    <w:rsid w:val="002D4AE7"/>
    <w:rsid w:val="002D5A59"/>
    <w:rsid w:val="00361B7C"/>
    <w:rsid w:val="003A1033"/>
    <w:rsid w:val="003A1D0E"/>
    <w:rsid w:val="003A6CCB"/>
    <w:rsid w:val="003F5666"/>
    <w:rsid w:val="00414809"/>
    <w:rsid w:val="00470B21"/>
    <w:rsid w:val="00480FF6"/>
    <w:rsid w:val="004979F0"/>
    <w:rsid w:val="004A28A6"/>
    <w:rsid w:val="004B0E4E"/>
    <w:rsid w:val="00504019"/>
    <w:rsid w:val="0057645A"/>
    <w:rsid w:val="005A0D83"/>
    <w:rsid w:val="006537B8"/>
    <w:rsid w:val="00725D60"/>
    <w:rsid w:val="00747798"/>
    <w:rsid w:val="007562C0"/>
    <w:rsid w:val="007C2453"/>
    <w:rsid w:val="007E0B38"/>
    <w:rsid w:val="00811263"/>
    <w:rsid w:val="00877E53"/>
    <w:rsid w:val="008973CB"/>
    <w:rsid w:val="008A2750"/>
    <w:rsid w:val="008F2257"/>
    <w:rsid w:val="00901830"/>
    <w:rsid w:val="00903C2B"/>
    <w:rsid w:val="009422E2"/>
    <w:rsid w:val="0097431E"/>
    <w:rsid w:val="009A4659"/>
    <w:rsid w:val="009A66E7"/>
    <w:rsid w:val="009E78A1"/>
    <w:rsid w:val="009F1C4C"/>
    <w:rsid w:val="009F4BDB"/>
    <w:rsid w:val="00A564D3"/>
    <w:rsid w:val="00AB4E5D"/>
    <w:rsid w:val="00AD684E"/>
    <w:rsid w:val="00B12011"/>
    <w:rsid w:val="00BB7A9A"/>
    <w:rsid w:val="00BD22CB"/>
    <w:rsid w:val="00C06804"/>
    <w:rsid w:val="00C2185C"/>
    <w:rsid w:val="00C322F9"/>
    <w:rsid w:val="00C6396A"/>
    <w:rsid w:val="00CB4425"/>
    <w:rsid w:val="00D05D12"/>
    <w:rsid w:val="00D173AB"/>
    <w:rsid w:val="00D31979"/>
    <w:rsid w:val="00D33D51"/>
    <w:rsid w:val="00D8716E"/>
    <w:rsid w:val="00E1591E"/>
    <w:rsid w:val="00E47EDD"/>
    <w:rsid w:val="00E617DA"/>
    <w:rsid w:val="00E705F8"/>
    <w:rsid w:val="00E8757B"/>
    <w:rsid w:val="00F66B85"/>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customStyle="1" w:styleId="UnresolvedMention">
    <w:name w:val="Unresolved Mention"/>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quirmyandgrubs" TargetMode="External"/><Relationship Id="rId13" Type="http://schemas.openxmlformats.org/officeDocument/2006/relationships/hyperlink" Target="https://www.hopealaska.org/hope-on-whe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s%3A%2F%2Fwww.pbs.org%2Fvideo%2Fbreaking-barriers-1595884120%2F&amp;data=02%7C01%7C%7C8145489768c54d50edbc08d851d9931f%7C84df9e7fe9f640afb435aaaaaaaaaaaa%7C1%7C0%7C637349342198467437&amp;sdata=6fqgEpX4fQTMiawqbB%2BzSLIwK8V79epHVp9I4v%2FPSN8%3D&amp;reserved=0" TargetMode="External"/><Relationship Id="rId12" Type="http://schemas.openxmlformats.org/officeDocument/2006/relationships/hyperlink" Target="https://www.youtube.com/specialbooksbyspecialkids." TargetMode="External"/><Relationship Id="rId17" Type="http://schemas.openxmlformats.org/officeDocument/2006/relationships/hyperlink" Target="https://www.youtube.com/watch?v=reANl6Qzg3Y" TargetMode="External"/><Relationship Id="rId2" Type="http://schemas.openxmlformats.org/officeDocument/2006/relationships/styles" Target="styles.xml"/><Relationship Id="rId16" Type="http://schemas.openxmlformats.org/officeDocument/2006/relationships/hyperlink" Target="https://www.insider.com/squirmy-grubs-interabled-couples-youtube-sex-love-relationships-caregiving-2019-7" TargetMode="External"/><Relationship Id="rId1" Type="http://schemas.openxmlformats.org/officeDocument/2006/relationships/numbering" Target="numbering.xml"/><Relationship Id="rId6" Type="http://schemas.openxmlformats.org/officeDocument/2006/relationships/image" Target="cid:image002.jpg@01D4ABEE.00791B50" TargetMode="External"/><Relationship Id="rId11" Type="http://schemas.openxmlformats.org/officeDocument/2006/relationships/hyperlink" Target="https://sbsk.org/" TargetMode="External"/><Relationship Id="rId5" Type="http://schemas.openxmlformats.org/officeDocument/2006/relationships/image" Target="media/image1.jpeg"/><Relationship Id="rId15" Type="http://schemas.openxmlformats.org/officeDocument/2006/relationships/hyperlink" Target="https://youtu.be/oZCixBEORp8" TargetMode="External"/><Relationship Id="rId10" Type="http://schemas.openxmlformats.org/officeDocument/2006/relationships/hyperlink" Target="https://youtu.be/k4o30y96kv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NwZZZkrJycQ" TargetMode="External"/><Relationship Id="rId14" Type="http://schemas.openxmlformats.org/officeDocument/2006/relationships/hyperlink" Target="https://www.youtube.com/c/rollwith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Lauren Copeland-Glenn</cp:lastModifiedBy>
  <cp:revision>2</cp:revision>
  <dcterms:created xsi:type="dcterms:W3CDTF">2021-06-17T00:11:00Z</dcterms:created>
  <dcterms:modified xsi:type="dcterms:W3CDTF">2021-06-17T00:11:00Z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1500829302</vt:i4>
  </property>
  <property fmtid="{D5CDD505-2E9C-101B-9397-08002B2CF9AE}" pid="3" name="_NewReviewCycle">
    <vt:lpwstr/>
  </property>
  <property fmtid="{D5CDD505-2E9C-101B-9397-08002B2CF9AE}" pid="4" name="_EmailSubject">
    <vt:lpwstr>CDAD Meeting Tomorrow, June 16</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