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9CC0" w14:textId="77777777" w:rsidR="00CD39AE" w:rsidRPr="008F5F89" w:rsidRDefault="002045CB" w:rsidP="00A42BCE">
      <w:pPr>
        <w:rPr>
          <w:rFonts w:ascii="Arial" w:hAnsi="Arial" w:cs="Arial"/>
          <w:sz w:val="26"/>
          <w:szCs w:val="11"/>
        </w:rPr>
      </w:pPr>
      <w:r>
        <w:rPr>
          <w:noProof/>
        </w:rPr>
        <w:drawing>
          <wp:inline distT="0" distB="0" distL="0" distR="0" wp14:anchorId="5CD283AA" wp14:editId="1311F0E5">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291E539C" w14:textId="77777777" w:rsidR="00CD39AE" w:rsidRPr="008F5F89" w:rsidRDefault="00CD39AE" w:rsidP="00CD39AE">
      <w:pPr>
        <w:jc w:val="both"/>
        <w:rPr>
          <w:rFonts w:ascii="Arial" w:hAnsi="Arial" w:cs="Arial"/>
          <w:sz w:val="26"/>
          <w:szCs w:val="11"/>
        </w:rPr>
      </w:pPr>
    </w:p>
    <w:p w14:paraId="0B7A43B1" w14:textId="06820708"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357266">
        <w:rPr>
          <w:rFonts w:ascii="Arial" w:hAnsi="Arial" w:cstheme="minorHAnsi"/>
          <w:spacing w:val="400"/>
        </w:rPr>
        <w:t>MINUTES</w:t>
      </w:r>
    </w:p>
    <w:p w14:paraId="6C83A3BB" w14:textId="77777777" w:rsidR="00CD39AE" w:rsidRPr="008F5F89" w:rsidRDefault="00CD39AE" w:rsidP="00CD39AE">
      <w:pPr>
        <w:jc w:val="center"/>
        <w:rPr>
          <w:rFonts w:ascii="Arial" w:hAnsi="Arial" w:cstheme="minorHAnsi"/>
        </w:rPr>
      </w:pPr>
    </w:p>
    <w:p w14:paraId="112D3340" w14:textId="3077A867"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C57742">
        <w:rPr>
          <w:rFonts w:ascii="Arial" w:hAnsi="Arial" w:cs="Arial"/>
        </w:rPr>
        <w:t>July 15</w:t>
      </w:r>
      <w:r w:rsidR="006B6165">
        <w:rPr>
          <w:rFonts w:ascii="Arial" w:hAnsi="Arial" w:cs="Arial"/>
        </w:rPr>
        <w:t>, 2020</w:t>
      </w:r>
      <w:r w:rsidR="0013552F">
        <w:rPr>
          <w:rFonts w:ascii="Arial" w:hAnsi="Arial" w:cs="Arial"/>
        </w:rPr>
        <w:t xml:space="preserve"> </w:t>
      </w:r>
    </w:p>
    <w:p w14:paraId="0E13CA89" w14:textId="10A91F9B" w:rsidR="005355A2" w:rsidRPr="003F2D36" w:rsidRDefault="00714DF8" w:rsidP="0013552F">
      <w:pPr>
        <w:jc w:val="center"/>
        <w:rPr>
          <w:rFonts w:ascii="Arial" w:hAnsi="Arial" w:cs="Arial"/>
        </w:rPr>
      </w:pPr>
      <w:r w:rsidRPr="003F2D36">
        <w:rPr>
          <w:rFonts w:ascii="Arial" w:hAnsi="Arial" w:cs="Arial"/>
        </w:rPr>
        <w:t>12:00-1</w:t>
      </w:r>
      <w:r w:rsidR="009D77FA" w:rsidRPr="003F2D36">
        <w:rPr>
          <w:rFonts w:ascii="Arial" w:hAnsi="Arial" w:cs="Arial"/>
        </w:rPr>
        <w:t>:30</w:t>
      </w:r>
      <w:r w:rsidR="00CD39AE" w:rsidRPr="003F2D36">
        <w:rPr>
          <w:rFonts w:ascii="Arial" w:hAnsi="Arial" w:cs="Arial"/>
        </w:rPr>
        <w:t xml:space="preserve"> pm, </w:t>
      </w:r>
      <w:r w:rsidR="0013552F" w:rsidRPr="003F2D36">
        <w:rPr>
          <w:rFonts w:ascii="Arial" w:hAnsi="Arial" w:cs="Arial"/>
        </w:rPr>
        <w:t>ZOOM meeting</w:t>
      </w:r>
      <w:r w:rsidR="003F2D36" w:rsidRPr="003F2D36">
        <w:rPr>
          <w:rFonts w:ascii="Arial" w:hAnsi="Arial" w:cs="Arial"/>
        </w:rPr>
        <w:t xml:space="preserve"> ID 950 0696 2244</w:t>
      </w:r>
    </w:p>
    <w:p w14:paraId="701990C4" w14:textId="19AD1ACD" w:rsidR="0013552F" w:rsidRPr="003F2D36" w:rsidRDefault="00F45D95" w:rsidP="0013552F">
      <w:pPr>
        <w:jc w:val="center"/>
        <w:rPr>
          <w:rFonts w:ascii="Arial" w:hAnsi="Arial" w:cs="Arial"/>
        </w:rPr>
      </w:pPr>
      <w:hyperlink r:id="rId10" w:tgtFrame="_blank" w:history="1">
        <w:r w:rsidR="003F2D36" w:rsidRPr="003F2D36">
          <w:rPr>
            <w:rStyle w:val="Hyperlink"/>
            <w:rFonts w:ascii="Arial" w:hAnsi="Arial" w:cs="Arial"/>
          </w:rPr>
          <w:t>https://nau.zoom.us/j/95006962244</w:t>
        </w:r>
      </w:hyperlink>
    </w:p>
    <w:p w14:paraId="1FD39A21" w14:textId="77777777" w:rsidR="00A42BCE" w:rsidRPr="003F2D36" w:rsidRDefault="007903C9" w:rsidP="007903C9">
      <w:pPr>
        <w:ind w:left="360"/>
        <w:rPr>
          <w:rFonts w:ascii="Arial" w:hAnsi="Arial" w:cs="Arial"/>
        </w:rPr>
      </w:pPr>
      <w:r w:rsidRPr="003F2D36">
        <w:rPr>
          <w:rFonts w:ascii="Arial" w:hAnsi="Arial" w:cs="Arial"/>
        </w:rPr>
        <w:tab/>
      </w:r>
    </w:p>
    <w:p w14:paraId="13CC9F42" w14:textId="77777777" w:rsidR="00316A48" w:rsidRPr="0013552F" w:rsidRDefault="00316A48" w:rsidP="002D3BCC">
      <w:pPr>
        <w:pStyle w:val="ListParagraph"/>
        <w:numPr>
          <w:ilvl w:val="0"/>
          <w:numId w:val="13"/>
        </w:numPr>
        <w:rPr>
          <w:rFonts w:ascii="Arial" w:hAnsi="Arial" w:cs="Arial"/>
        </w:rPr>
      </w:pPr>
      <w:r w:rsidRPr="0013552F">
        <w:rPr>
          <w:rFonts w:ascii="Arial" w:hAnsi="Arial" w:cs="Arial"/>
        </w:rPr>
        <w:t>Call to Order</w:t>
      </w:r>
    </w:p>
    <w:p w14:paraId="2C067474" w14:textId="77777777" w:rsidR="00316A48" w:rsidRPr="0013552F" w:rsidRDefault="00316A48" w:rsidP="002D3BCC">
      <w:pPr>
        <w:pStyle w:val="ListParagraph"/>
        <w:numPr>
          <w:ilvl w:val="1"/>
          <w:numId w:val="13"/>
        </w:numPr>
        <w:rPr>
          <w:rFonts w:ascii="Arial" w:hAnsi="Arial" w:cs="Arial"/>
        </w:rPr>
      </w:pPr>
      <w:r w:rsidRPr="0013552F">
        <w:rPr>
          <w:rFonts w:ascii="Arial" w:hAnsi="Arial" w:cs="Arial"/>
        </w:rPr>
        <w:t xml:space="preserve">Roll </w:t>
      </w:r>
      <w:r w:rsidR="00CD39AE" w:rsidRPr="0013552F">
        <w:rPr>
          <w:rFonts w:ascii="Arial" w:hAnsi="Arial" w:cs="Arial"/>
        </w:rPr>
        <w:t>Call</w:t>
      </w:r>
      <w:r w:rsidRPr="0013552F">
        <w:rPr>
          <w:rFonts w:ascii="Arial" w:hAnsi="Arial" w:cs="Arial"/>
        </w:rPr>
        <w:t xml:space="preserve"> and introductions</w:t>
      </w:r>
    </w:p>
    <w:p w14:paraId="0EAE58F1" w14:textId="45546C49" w:rsidR="0075749F" w:rsidRDefault="00996C2E" w:rsidP="0075749F">
      <w:pPr>
        <w:pStyle w:val="ListParagraph"/>
        <w:numPr>
          <w:ilvl w:val="1"/>
          <w:numId w:val="13"/>
        </w:numPr>
        <w:rPr>
          <w:rFonts w:ascii="Arial" w:hAnsi="Arial" w:cs="Arial"/>
        </w:rPr>
      </w:pPr>
      <w:r w:rsidRPr="0013552F">
        <w:rPr>
          <w:rFonts w:ascii="Arial" w:hAnsi="Arial" w:cs="Arial"/>
        </w:rPr>
        <w:t xml:space="preserve">Approval of minutes from </w:t>
      </w:r>
      <w:r w:rsidR="00C57742">
        <w:rPr>
          <w:rFonts w:ascii="Arial" w:hAnsi="Arial" w:cs="Arial"/>
        </w:rPr>
        <w:t>June</w:t>
      </w:r>
    </w:p>
    <w:p w14:paraId="52CB1711" w14:textId="0E943A68" w:rsidR="00357266" w:rsidRPr="0013552F" w:rsidRDefault="00357266" w:rsidP="00357266">
      <w:pPr>
        <w:pStyle w:val="ListParagraph"/>
        <w:numPr>
          <w:ilvl w:val="2"/>
          <w:numId w:val="13"/>
        </w:numPr>
        <w:rPr>
          <w:rFonts w:ascii="Arial" w:hAnsi="Arial" w:cs="Arial"/>
        </w:rPr>
      </w:pPr>
      <w:r>
        <w:rPr>
          <w:rFonts w:ascii="Arial" w:hAnsi="Arial" w:cs="Arial"/>
        </w:rPr>
        <w:t>Jamie moved, Matthew W. seconded, all in favor. Motion passed.</w:t>
      </w:r>
    </w:p>
    <w:p w14:paraId="0A371E73" w14:textId="77777777" w:rsidR="00052FBD" w:rsidRDefault="00052FBD" w:rsidP="00052FBD">
      <w:pPr>
        <w:pStyle w:val="ListParagraph"/>
        <w:ind w:left="1086"/>
        <w:rPr>
          <w:rFonts w:ascii="Arial" w:hAnsi="Arial" w:cs="Arial"/>
        </w:rPr>
      </w:pPr>
    </w:p>
    <w:p w14:paraId="4A2FD3F1" w14:textId="41F90B66" w:rsidR="00052FBD" w:rsidRDefault="00052FBD" w:rsidP="00052FBD">
      <w:pPr>
        <w:pStyle w:val="ListParagraph"/>
        <w:numPr>
          <w:ilvl w:val="0"/>
          <w:numId w:val="13"/>
        </w:numPr>
        <w:rPr>
          <w:rFonts w:ascii="Arial" w:hAnsi="Arial" w:cs="Arial"/>
        </w:rPr>
      </w:pPr>
      <w:r w:rsidRPr="0013552F">
        <w:rPr>
          <w:rFonts w:ascii="Arial" w:hAnsi="Arial" w:cs="Arial"/>
        </w:rPr>
        <w:t xml:space="preserve">Diversity Awards </w:t>
      </w:r>
      <w:r>
        <w:rPr>
          <w:rFonts w:ascii="Arial" w:hAnsi="Arial" w:cs="Arial"/>
        </w:rPr>
        <w:t>Celebration</w:t>
      </w:r>
    </w:p>
    <w:p w14:paraId="27E290AE" w14:textId="67916093" w:rsidR="00052FBD" w:rsidRDefault="00052FBD" w:rsidP="00052FBD">
      <w:pPr>
        <w:pStyle w:val="ListParagraph"/>
        <w:numPr>
          <w:ilvl w:val="1"/>
          <w:numId w:val="13"/>
        </w:numPr>
        <w:rPr>
          <w:rFonts w:ascii="Arial" w:hAnsi="Arial" w:cs="Arial"/>
        </w:rPr>
      </w:pPr>
      <w:r w:rsidRPr="00052FBD">
        <w:rPr>
          <w:rFonts w:ascii="Arial" w:hAnsi="Arial" w:cs="Arial"/>
        </w:rPr>
        <w:t>Hybrid Zoom and Drive-i</w:t>
      </w:r>
      <w:r>
        <w:rPr>
          <w:rFonts w:ascii="Arial" w:hAnsi="Arial" w:cs="Arial"/>
        </w:rPr>
        <w:t>n style event</w:t>
      </w:r>
    </w:p>
    <w:p w14:paraId="08477790" w14:textId="784544D2" w:rsidR="00357266" w:rsidRDefault="00357266" w:rsidP="001A3AD5">
      <w:pPr>
        <w:pStyle w:val="ListParagraph"/>
        <w:numPr>
          <w:ilvl w:val="2"/>
          <w:numId w:val="13"/>
        </w:numPr>
        <w:rPr>
          <w:rFonts w:ascii="Arial" w:hAnsi="Arial" w:cs="Arial"/>
        </w:rPr>
      </w:pPr>
      <w:r>
        <w:rPr>
          <w:rFonts w:ascii="Arial" w:hAnsi="Arial" w:cs="Arial"/>
        </w:rPr>
        <w:t>Gabe and Lauren met with University Events and mapped out a hybrid event that will still be virtual but will</w:t>
      </w:r>
      <w:r w:rsidR="001A3AD5">
        <w:rPr>
          <w:rFonts w:ascii="Arial" w:hAnsi="Arial" w:cs="Arial"/>
        </w:rPr>
        <w:t>,</w:t>
      </w:r>
      <w:r>
        <w:rPr>
          <w:rFonts w:ascii="Arial" w:hAnsi="Arial" w:cs="Arial"/>
        </w:rPr>
        <w:t xml:space="preserve"> hopefully</w:t>
      </w:r>
      <w:r w:rsidR="001A3AD5">
        <w:rPr>
          <w:rFonts w:ascii="Arial" w:hAnsi="Arial" w:cs="Arial"/>
        </w:rPr>
        <w:t>,</w:t>
      </w:r>
      <w:r>
        <w:rPr>
          <w:rFonts w:ascii="Arial" w:hAnsi="Arial" w:cs="Arial"/>
        </w:rPr>
        <w:t xml:space="preserve"> have a physically distanced drive-in component for those who wish to attend that way. All awardees will prerecord receiving their awards. </w:t>
      </w:r>
    </w:p>
    <w:p w14:paraId="7BC9CCDC" w14:textId="77777777" w:rsidR="001A3AD5" w:rsidRDefault="00052FBD" w:rsidP="001A3AD5">
      <w:pPr>
        <w:pStyle w:val="ListParagraph"/>
        <w:numPr>
          <w:ilvl w:val="1"/>
          <w:numId w:val="13"/>
        </w:numPr>
        <w:rPr>
          <w:rFonts w:ascii="Arial" w:hAnsi="Arial" w:cs="Arial"/>
        </w:rPr>
      </w:pPr>
      <w:r>
        <w:rPr>
          <w:rFonts w:ascii="Arial" w:hAnsi="Arial" w:cs="Arial"/>
        </w:rPr>
        <w:t>Looking for a keynote speaker, someone who is intersectional</w:t>
      </w:r>
      <w:r w:rsidR="001A3AD5" w:rsidRPr="001A3AD5">
        <w:rPr>
          <w:rFonts w:ascii="Arial" w:hAnsi="Arial" w:cs="Arial"/>
        </w:rPr>
        <w:t xml:space="preserve"> </w:t>
      </w:r>
    </w:p>
    <w:p w14:paraId="7BB6D421" w14:textId="630CC40B" w:rsidR="001A3AD5" w:rsidRDefault="001A3AD5" w:rsidP="001A3AD5">
      <w:pPr>
        <w:pStyle w:val="ListParagraph"/>
        <w:numPr>
          <w:ilvl w:val="2"/>
          <w:numId w:val="13"/>
        </w:numPr>
        <w:rPr>
          <w:rFonts w:ascii="Arial" w:hAnsi="Arial" w:cs="Arial"/>
        </w:rPr>
      </w:pPr>
      <w:r>
        <w:rPr>
          <w:rFonts w:ascii="Arial" w:hAnsi="Arial" w:cs="Arial"/>
        </w:rPr>
        <w:t>Because there won’t be any food we have the opportunity to perhaps find a keynote speaker</w:t>
      </w:r>
    </w:p>
    <w:p w14:paraId="39D52BAB" w14:textId="76FC9C66" w:rsidR="00052FBD" w:rsidRPr="001A3AD5" w:rsidRDefault="001A3AD5" w:rsidP="001A3AD5">
      <w:pPr>
        <w:pStyle w:val="ListParagraph"/>
        <w:numPr>
          <w:ilvl w:val="3"/>
          <w:numId w:val="13"/>
        </w:numPr>
        <w:rPr>
          <w:rFonts w:ascii="Arial" w:hAnsi="Arial" w:cs="Arial"/>
        </w:rPr>
      </w:pPr>
      <w:r>
        <w:rPr>
          <w:rFonts w:ascii="Arial" w:hAnsi="Arial" w:cs="Arial"/>
        </w:rPr>
        <w:t>Brenda Bruggemann was suggested</w:t>
      </w:r>
    </w:p>
    <w:p w14:paraId="015833B5" w14:textId="77777777" w:rsidR="00052FBD" w:rsidRDefault="00052FBD" w:rsidP="00052FBD">
      <w:pPr>
        <w:pStyle w:val="ListParagraph"/>
        <w:ind w:left="1086"/>
        <w:rPr>
          <w:rFonts w:ascii="Arial" w:hAnsi="Arial" w:cs="Arial"/>
        </w:rPr>
      </w:pPr>
    </w:p>
    <w:p w14:paraId="6D1EDAD5" w14:textId="7F97E5CF" w:rsidR="00C57742" w:rsidRDefault="00C57742" w:rsidP="00EB4A96">
      <w:pPr>
        <w:pStyle w:val="ListParagraph"/>
        <w:numPr>
          <w:ilvl w:val="0"/>
          <w:numId w:val="13"/>
        </w:numPr>
        <w:rPr>
          <w:rFonts w:ascii="Arial" w:hAnsi="Arial" w:cs="Arial"/>
        </w:rPr>
      </w:pPr>
      <w:r>
        <w:rPr>
          <w:rFonts w:ascii="Arial" w:hAnsi="Arial" w:cs="Arial"/>
        </w:rPr>
        <w:t>Returning to campus</w:t>
      </w:r>
    </w:p>
    <w:p w14:paraId="3819D79C" w14:textId="146E163E" w:rsidR="00C57742" w:rsidRDefault="00C57742" w:rsidP="00C57742">
      <w:pPr>
        <w:pStyle w:val="ListParagraph"/>
        <w:numPr>
          <w:ilvl w:val="1"/>
          <w:numId w:val="13"/>
        </w:numPr>
        <w:rPr>
          <w:rFonts w:ascii="Arial" w:hAnsi="Arial" w:cs="Arial"/>
        </w:rPr>
      </w:pPr>
      <w:r>
        <w:rPr>
          <w:rFonts w:ascii="Arial" w:hAnsi="Arial" w:cs="Arial"/>
        </w:rPr>
        <w:t>Return to work forms, possible app</w:t>
      </w:r>
    </w:p>
    <w:p w14:paraId="5E57F601" w14:textId="2E404406" w:rsidR="001A3AD5" w:rsidRDefault="001A3AD5" w:rsidP="001A3AD5">
      <w:pPr>
        <w:pStyle w:val="ListParagraph"/>
        <w:numPr>
          <w:ilvl w:val="2"/>
          <w:numId w:val="13"/>
        </w:numPr>
        <w:rPr>
          <w:rFonts w:ascii="Arial" w:hAnsi="Arial" w:cs="Arial"/>
        </w:rPr>
      </w:pPr>
      <w:r>
        <w:rPr>
          <w:rFonts w:ascii="Arial" w:hAnsi="Arial" w:cs="Arial"/>
        </w:rPr>
        <w:t>Sean is reviewing versions of a health check app</w:t>
      </w:r>
    </w:p>
    <w:p w14:paraId="7B7027AC" w14:textId="77777777" w:rsidR="00B125D4" w:rsidRDefault="00B125D4" w:rsidP="00C57742">
      <w:pPr>
        <w:pStyle w:val="ListParagraph"/>
        <w:numPr>
          <w:ilvl w:val="1"/>
          <w:numId w:val="13"/>
        </w:numPr>
        <w:rPr>
          <w:rFonts w:ascii="Arial" w:hAnsi="Arial" w:cs="Arial"/>
        </w:rPr>
      </w:pPr>
      <w:r>
        <w:rPr>
          <w:rFonts w:ascii="Arial" w:hAnsi="Arial" w:cs="Arial"/>
        </w:rPr>
        <w:t>Traffic flows</w:t>
      </w:r>
    </w:p>
    <w:p w14:paraId="73CD455C" w14:textId="6B74D083" w:rsidR="00B125D4" w:rsidRDefault="00B125D4" w:rsidP="00B125D4">
      <w:pPr>
        <w:pStyle w:val="ListParagraph"/>
        <w:numPr>
          <w:ilvl w:val="2"/>
          <w:numId w:val="13"/>
        </w:numPr>
        <w:rPr>
          <w:rFonts w:ascii="Arial" w:hAnsi="Arial" w:cs="Arial"/>
        </w:rPr>
      </w:pPr>
      <w:r>
        <w:rPr>
          <w:rFonts w:ascii="Arial" w:hAnsi="Arial" w:cs="Arial"/>
        </w:rPr>
        <w:t>Building managers cannot dictate traffic flow in public spaces</w:t>
      </w:r>
    </w:p>
    <w:p w14:paraId="502423FA" w14:textId="5F7A2BBB" w:rsidR="00B125D4" w:rsidRDefault="00B125D4" w:rsidP="00B125D4">
      <w:pPr>
        <w:pStyle w:val="ListParagraph"/>
        <w:numPr>
          <w:ilvl w:val="2"/>
          <w:numId w:val="13"/>
        </w:numPr>
        <w:rPr>
          <w:rFonts w:ascii="Arial" w:hAnsi="Arial" w:cs="Arial"/>
        </w:rPr>
      </w:pPr>
      <w:r>
        <w:rPr>
          <w:rFonts w:ascii="Arial" w:hAnsi="Arial" w:cs="Arial"/>
        </w:rPr>
        <w:t>Discreet office areas can establish a traffic flow</w:t>
      </w:r>
    </w:p>
    <w:p w14:paraId="6CEC9699" w14:textId="6B846B10" w:rsidR="00B125D4" w:rsidRDefault="00B125D4" w:rsidP="00B125D4">
      <w:pPr>
        <w:pStyle w:val="ListParagraph"/>
        <w:numPr>
          <w:ilvl w:val="2"/>
          <w:numId w:val="13"/>
        </w:numPr>
        <w:rPr>
          <w:rFonts w:ascii="Arial" w:hAnsi="Arial" w:cs="Arial"/>
        </w:rPr>
      </w:pPr>
      <w:r>
        <w:rPr>
          <w:rFonts w:ascii="Arial" w:hAnsi="Arial" w:cs="Arial"/>
        </w:rPr>
        <w:t>Must maintain ADA conformance 36”</w:t>
      </w:r>
    </w:p>
    <w:p w14:paraId="0414C80C" w14:textId="77777777" w:rsidR="00B125D4" w:rsidRDefault="00B125D4" w:rsidP="00B125D4">
      <w:pPr>
        <w:pStyle w:val="ListParagraph"/>
        <w:numPr>
          <w:ilvl w:val="1"/>
          <w:numId w:val="13"/>
        </w:numPr>
        <w:rPr>
          <w:rFonts w:ascii="Arial" w:hAnsi="Arial" w:cs="Arial"/>
        </w:rPr>
      </w:pPr>
      <w:r>
        <w:rPr>
          <w:rFonts w:ascii="Arial" w:hAnsi="Arial" w:cs="Arial"/>
        </w:rPr>
        <w:t>Will there be public access to masks?</w:t>
      </w:r>
    </w:p>
    <w:p w14:paraId="52B795CF" w14:textId="77777777" w:rsidR="00B125D4" w:rsidRDefault="00B125D4" w:rsidP="00B125D4">
      <w:pPr>
        <w:pStyle w:val="ListParagraph"/>
        <w:numPr>
          <w:ilvl w:val="2"/>
          <w:numId w:val="13"/>
        </w:numPr>
        <w:rPr>
          <w:rFonts w:ascii="Arial" w:hAnsi="Arial" w:cs="Arial"/>
        </w:rPr>
      </w:pPr>
      <w:r>
        <w:rPr>
          <w:rFonts w:ascii="Arial" w:hAnsi="Arial" w:cs="Arial"/>
        </w:rPr>
        <w:t xml:space="preserve">Masks won’t be just sitting out by a door when you walk in </w:t>
      </w:r>
    </w:p>
    <w:p w14:paraId="296EEA1B" w14:textId="77777777" w:rsidR="00B125D4" w:rsidRDefault="00B125D4" w:rsidP="00B125D4">
      <w:pPr>
        <w:pStyle w:val="ListParagraph"/>
        <w:numPr>
          <w:ilvl w:val="2"/>
          <w:numId w:val="13"/>
        </w:numPr>
        <w:rPr>
          <w:rFonts w:ascii="Arial" w:hAnsi="Arial" w:cs="Arial"/>
        </w:rPr>
      </w:pPr>
      <w:r>
        <w:rPr>
          <w:rFonts w:ascii="Arial" w:hAnsi="Arial" w:cs="Arial"/>
        </w:rPr>
        <w:t>NAU is providing everyone with cloth masks. The requirement is that everyone must wear masks</w:t>
      </w:r>
    </w:p>
    <w:p w14:paraId="74740861" w14:textId="5C0707EA" w:rsidR="00C57742" w:rsidRDefault="00C57742" w:rsidP="00B125D4">
      <w:pPr>
        <w:pStyle w:val="ListParagraph"/>
        <w:numPr>
          <w:ilvl w:val="3"/>
          <w:numId w:val="13"/>
        </w:numPr>
        <w:rPr>
          <w:rFonts w:ascii="Arial" w:hAnsi="Arial" w:cs="Arial"/>
        </w:rPr>
      </w:pPr>
      <w:r w:rsidRPr="00B125D4">
        <w:rPr>
          <w:rFonts w:ascii="Arial" w:hAnsi="Arial" w:cs="Arial"/>
        </w:rPr>
        <w:t>Clear masks are available if needed</w:t>
      </w:r>
      <w:r w:rsidR="00B125D4">
        <w:rPr>
          <w:rFonts w:ascii="Arial" w:hAnsi="Arial" w:cs="Arial"/>
        </w:rPr>
        <w:t xml:space="preserve"> through campus supply</w:t>
      </w:r>
      <w:r w:rsidRPr="00B125D4">
        <w:rPr>
          <w:rFonts w:ascii="Arial" w:hAnsi="Arial" w:cs="Arial"/>
        </w:rPr>
        <w:t xml:space="preserve"> </w:t>
      </w:r>
    </w:p>
    <w:p w14:paraId="439EF064" w14:textId="77777777" w:rsidR="00B125D4" w:rsidRDefault="00B125D4" w:rsidP="00277649">
      <w:pPr>
        <w:pStyle w:val="ListParagraph"/>
        <w:numPr>
          <w:ilvl w:val="1"/>
          <w:numId w:val="13"/>
        </w:numPr>
        <w:rPr>
          <w:rFonts w:ascii="Arial" w:hAnsi="Arial" w:cs="Arial"/>
        </w:rPr>
      </w:pPr>
      <w:r>
        <w:rPr>
          <w:rFonts w:ascii="Arial" w:hAnsi="Arial" w:cs="Arial"/>
        </w:rPr>
        <w:t>Additional hand sanitizer stations are being added across campus.</w:t>
      </w:r>
    </w:p>
    <w:p w14:paraId="14C779F9" w14:textId="124425A4" w:rsidR="00B125D4" w:rsidRDefault="00B125D4" w:rsidP="00277649">
      <w:pPr>
        <w:pStyle w:val="ListParagraph"/>
        <w:numPr>
          <w:ilvl w:val="2"/>
          <w:numId w:val="13"/>
        </w:numPr>
        <w:rPr>
          <w:rFonts w:ascii="Arial" w:hAnsi="Arial" w:cs="Arial"/>
        </w:rPr>
      </w:pPr>
      <w:r>
        <w:rPr>
          <w:rFonts w:ascii="Arial" w:hAnsi="Arial" w:cs="Arial"/>
        </w:rPr>
        <w:t>However, the new dispensers that have been installed are at the very top of the reach range requirement. Jamie has spoken with Facility Services but he encouraged CDAD to write a letter to Steve Vedral explaining that the new dispensers are compliant but not usable because they are installed at the very top of the range and asking that they remedy the situation</w:t>
      </w:r>
    </w:p>
    <w:p w14:paraId="5B64B0B6" w14:textId="7ED17132" w:rsidR="00277649" w:rsidRDefault="00277649" w:rsidP="00277649">
      <w:pPr>
        <w:pStyle w:val="ListParagraph"/>
        <w:numPr>
          <w:ilvl w:val="1"/>
          <w:numId w:val="13"/>
        </w:numPr>
        <w:rPr>
          <w:rFonts w:ascii="Arial" w:hAnsi="Arial" w:cs="Arial"/>
        </w:rPr>
      </w:pPr>
      <w:r>
        <w:rPr>
          <w:rFonts w:ascii="Arial" w:hAnsi="Arial" w:cs="Arial"/>
        </w:rPr>
        <w:t>The university is thinking of deploying apps such as Wait While to help with physical distancing and prevent people from gathering</w:t>
      </w:r>
    </w:p>
    <w:p w14:paraId="43F08526" w14:textId="74C2666C" w:rsidR="00277649" w:rsidRDefault="00277649" w:rsidP="00277649">
      <w:pPr>
        <w:pStyle w:val="ListParagraph"/>
        <w:numPr>
          <w:ilvl w:val="1"/>
          <w:numId w:val="13"/>
        </w:numPr>
        <w:rPr>
          <w:rFonts w:ascii="Arial" w:hAnsi="Arial" w:cs="Arial"/>
        </w:rPr>
      </w:pPr>
      <w:r>
        <w:rPr>
          <w:rFonts w:ascii="Arial" w:hAnsi="Arial" w:cs="Arial"/>
        </w:rPr>
        <w:t>NAU Flex</w:t>
      </w:r>
    </w:p>
    <w:p w14:paraId="60E02CBA" w14:textId="3CD23E2C" w:rsidR="00277649" w:rsidRDefault="00277649" w:rsidP="00277649">
      <w:pPr>
        <w:pStyle w:val="ListParagraph"/>
        <w:numPr>
          <w:ilvl w:val="2"/>
          <w:numId w:val="13"/>
        </w:numPr>
        <w:rPr>
          <w:rFonts w:ascii="Arial" w:hAnsi="Arial" w:cs="Arial"/>
        </w:rPr>
      </w:pPr>
      <w:r>
        <w:rPr>
          <w:rFonts w:ascii="Arial" w:hAnsi="Arial" w:cs="Arial"/>
        </w:rPr>
        <w:lastRenderedPageBreak/>
        <w:t>On a bright note all of the things that we’re building into NAU Flex will be a benefit to students, but more difficult on the faculty side</w:t>
      </w:r>
    </w:p>
    <w:p w14:paraId="68A7F86C" w14:textId="1EC54A01" w:rsidR="00277649" w:rsidRDefault="00277649" w:rsidP="00277649">
      <w:pPr>
        <w:pStyle w:val="ListParagraph"/>
        <w:numPr>
          <w:ilvl w:val="2"/>
          <w:numId w:val="13"/>
        </w:numPr>
        <w:rPr>
          <w:rFonts w:ascii="Arial" w:hAnsi="Arial" w:cs="Arial"/>
        </w:rPr>
      </w:pPr>
      <w:r>
        <w:rPr>
          <w:rFonts w:ascii="Arial" w:hAnsi="Arial" w:cs="Arial"/>
        </w:rPr>
        <w:t>Recently the administration approved remote only access for some people without having to start with DR</w:t>
      </w:r>
    </w:p>
    <w:p w14:paraId="11B4C98E" w14:textId="26A5260C" w:rsidR="00277649" w:rsidRDefault="0089590E" w:rsidP="00277649">
      <w:pPr>
        <w:pStyle w:val="ListParagraph"/>
        <w:numPr>
          <w:ilvl w:val="3"/>
          <w:numId w:val="13"/>
        </w:numPr>
        <w:rPr>
          <w:rFonts w:ascii="Arial" w:hAnsi="Arial" w:cs="Arial"/>
        </w:rPr>
      </w:pPr>
      <w:r>
        <w:rPr>
          <w:rFonts w:ascii="Arial" w:hAnsi="Arial" w:cs="Arial"/>
        </w:rPr>
        <w:t>This is a great victory for UD. Students who want to ask for all remote access don’t have to start with DR</w:t>
      </w:r>
    </w:p>
    <w:p w14:paraId="28B16151" w14:textId="31C5C39B" w:rsidR="0089590E" w:rsidRDefault="0089590E" w:rsidP="0089590E">
      <w:pPr>
        <w:pStyle w:val="ListParagraph"/>
        <w:numPr>
          <w:ilvl w:val="3"/>
          <w:numId w:val="13"/>
        </w:numPr>
        <w:rPr>
          <w:rFonts w:ascii="Arial" w:hAnsi="Arial" w:cs="Arial"/>
        </w:rPr>
      </w:pPr>
      <w:r>
        <w:rPr>
          <w:rFonts w:ascii="Arial" w:hAnsi="Arial" w:cs="Arial"/>
        </w:rPr>
        <w:t>Students can be all remote from the Res Halls too</w:t>
      </w:r>
    </w:p>
    <w:p w14:paraId="0AEDD08D" w14:textId="2F107D1B" w:rsidR="00C131DD" w:rsidRDefault="00C131DD" w:rsidP="00C131DD">
      <w:pPr>
        <w:pStyle w:val="ListParagraph"/>
        <w:numPr>
          <w:ilvl w:val="3"/>
          <w:numId w:val="13"/>
        </w:numPr>
        <w:rPr>
          <w:rFonts w:ascii="Arial" w:hAnsi="Arial" w:cs="Arial"/>
        </w:rPr>
      </w:pPr>
      <w:r>
        <w:rPr>
          <w:rFonts w:ascii="Arial" w:hAnsi="Arial" w:cs="Arial"/>
        </w:rPr>
        <w:t xml:space="preserve">John Georgeous will be contacting faculty who have students who are all remote </w:t>
      </w:r>
    </w:p>
    <w:p w14:paraId="269C2F54" w14:textId="2BC9AADB" w:rsidR="00C131DD" w:rsidRDefault="00C131DD" w:rsidP="00C131DD">
      <w:pPr>
        <w:pStyle w:val="ListParagraph"/>
        <w:numPr>
          <w:ilvl w:val="2"/>
          <w:numId w:val="13"/>
        </w:numPr>
        <w:rPr>
          <w:rFonts w:ascii="Arial" w:hAnsi="Arial" w:cs="Arial"/>
        </w:rPr>
      </w:pPr>
      <w:r>
        <w:rPr>
          <w:rFonts w:ascii="Arial" w:hAnsi="Arial" w:cs="Arial"/>
        </w:rPr>
        <w:t>What if the faculty member cannot or will not be in the classroom, will students be asked to still go to the classroom?</w:t>
      </w:r>
    </w:p>
    <w:p w14:paraId="72AC4B14" w14:textId="11AE0638" w:rsidR="00C131DD" w:rsidRDefault="00C131DD" w:rsidP="00C131DD">
      <w:pPr>
        <w:pStyle w:val="ListParagraph"/>
        <w:numPr>
          <w:ilvl w:val="3"/>
          <w:numId w:val="13"/>
        </w:numPr>
        <w:rPr>
          <w:rFonts w:ascii="Arial" w:hAnsi="Arial" w:cs="Arial"/>
        </w:rPr>
      </w:pPr>
      <w:r>
        <w:rPr>
          <w:rFonts w:ascii="Arial" w:hAnsi="Arial" w:cs="Arial"/>
        </w:rPr>
        <w:t>Discussed at Flex meeting today</w:t>
      </w:r>
    </w:p>
    <w:p w14:paraId="5C3149DD" w14:textId="486068E6" w:rsidR="00C131DD" w:rsidRDefault="00C131DD" w:rsidP="00C131DD">
      <w:pPr>
        <w:pStyle w:val="ListParagraph"/>
        <w:numPr>
          <w:ilvl w:val="3"/>
          <w:numId w:val="13"/>
        </w:numPr>
        <w:rPr>
          <w:rFonts w:ascii="Arial" w:hAnsi="Arial" w:cs="Arial"/>
        </w:rPr>
      </w:pPr>
      <w:r>
        <w:rPr>
          <w:rFonts w:ascii="Arial" w:hAnsi="Arial" w:cs="Arial"/>
        </w:rPr>
        <w:t>Recommendation that they record – not a requirement</w:t>
      </w:r>
    </w:p>
    <w:p w14:paraId="35A5120D" w14:textId="7946624F" w:rsidR="00C131DD" w:rsidRDefault="00C131DD" w:rsidP="00C131DD">
      <w:pPr>
        <w:pStyle w:val="ListParagraph"/>
        <w:numPr>
          <w:ilvl w:val="3"/>
          <w:numId w:val="13"/>
        </w:numPr>
        <w:rPr>
          <w:rFonts w:ascii="Arial" w:hAnsi="Arial" w:cs="Arial"/>
        </w:rPr>
      </w:pPr>
      <w:r>
        <w:rPr>
          <w:rFonts w:ascii="Arial" w:hAnsi="Arial" w:cs="Arial"/>
        </w:rPr>
        <w:t>Provost makes the final decision</w:t>
      </w:r>
    </w:p>
    <w:p w14:paraId="1C3656D4" w14:textId="7773A5DB" w:rsidR="00C131DD" w:rsidRPr="00C131DD" w:rsidRDefault="00C131DD" w:rsidP="00C131DD">
      <w:pPr>
        <w:pStyle w:val="ListParagraph"/>
        <w:numPr>
          <w:ilvl w:val="4"/>
          <w:numId w:val="13"/>
        </w:numPr>
        <w:rPr>
          <w:rFonts w:ascii="Arial" w:hAnsi="Arial" w:cs="Arial"/>
        </w:rPr>
      </w:pPr>
      <w:r>
        <w:rPr>
          <w:rFonts w:ascii="Arial" w:hAnsi="Arial" w:cs="Arial"/>
        </w:rPr>
        <w:t>Suggestion that recording may affect comfort of conversation</w:t>
      </w:r>
    </w:p>
    <w:p w14:paraId="75E907A5" w14:textId="3D8ABA48" w:rsidR="0089590E" w:rsidRDefault="0089590E" w:rsidP="0089590E">
      <w:pPr>
        <w:pStyle w:val="ListParagraph"/>
        <w:numPr>
          <w:ilvl w:val="1"/>
          <w:numId w:val="13"/>
        </w:numPr>
        <w:rPr>
          <w:rFonts w:ascii="Arial" w:hAnsi="Arial" w:cs="Arial"/>
        </w:rPr>
      </w:pPr>
      <w:r>
        <w:rPr>
          <w:rFonts w:ascii="Arial" w:hAnsi="Arial" w:cs="Arial"/>
        </w:rPr>
        <w:t>What is the process if a student tests positive?</w:t>
      </w:r>
    </w:p>
    <w:p w14:paraId="0E1937A6" w14:textId="7328F695" w:rsidR="0089590E" w:rsidRDefault="0089590E" w:rsidP="0089590E">
      <w:pPr>
        <w:pStyle w:val="ListParagraph"/>
        <w:numPr>
          <w:ilvl w:val="2"/>
          <w:numId w:val="13"/>
        </w:numPr>
        <w:rPr>
          <w:rFonts w:ascii="Arial" w:hAnsi="Arial" w:cs="Arial"/>
        </w:rPr>
      </w:pPr>
      <w:r>
        <w:rPr>
          <w:rFonts w:ascii="Arial" w:hAnsi="Arial" w:cs="Arial"/>
        </w:rPr>
        <w:t>Campus Health is in charge of this</w:t>
      </w:r>
    </w:p>
    <w:p w14:paraId="0588AD2A" w14:textId="24B55F48" w:rsidR="0089590E" w:rsidRDefault="0089590E" w:rsidP="0089590E">
      <w:pPr>
        <w:pStyle w:val="ListParagraph"/>
        <w:numPr>
          <w:ilvl w:val="2"/>
          <w:numId w:val="13"/>
        </w:numPr>
        <w:rPr>
          <w:rFonts w:ascii="Arial" w:hAnsi="Arial" w:cs="Arial"/>
        </w:rPr>
      </w:pPr>
      <w:r>
        <w:rPr>
          <w:rFonts w:ascii="Arial" w:hAnsi="Arial" w:cs="Arial"/>
        </w:rPr>
        <w:t xml:space="preserve">Paul </w:t>
      </w:r>
      <w:r w:rsidR="00C131DD">
        <w:rPr>
          <w:rFonts w:ascii="Arial" w:hAnsi="Arial" w:cs="Arial"/>
        </w:rPr>
        <w:t>Kei</w:t>
      </w:r>
      <w:r>
        <w:rPr>
          <w:rFonts w:ascii="Arial" w:hAnsi="Arial" w:cs="Arial"/>
        </w:rPr>
        <w:t>m</w:t>
      </w:r>
      <w:r w:rsidR="00C131DD">
        <w:rPr>
          <w:rFonts w:ascii="Arial" w:hAnsi="Arial" w:cs="Arial"/>
        </w:rPr>
        <w:t xml:space="preserve"> is heading up the tracking and testing measures</w:t>
      </w:r>
    </w:p>
    <w:p w14:paraId="3DC9E2BD" w14:textId="563BBA15" w:rsidR="00C57742" w:rsidRDefault="00C131DD" w:rsidP="00E94A38">
      <w:pPr>
        <w:pStyle w:val="ListParagraph"/>
        <w:numPr>
          <w:ilvl w:val="3"/>
          <w:numId w:val="13"/>
        </w:numPr>
        <w:rPr>
          <w:rFonts w:ascii="Arial" w:hAnsi="Arial" w:cs="Arial"/>
        </w:rPr>
      </w:pPr>
      <w:r>
        <w:rPr>
          <w:rFonts w:ascii="Arial" w:hAnsi="Arial" w:cs="Arial"/>
        </w:rPr>
        <w:t>This is being done in real time, hopeful that there will be something soon</w:t>
      </w:r>
    </w:p>
    <w:p w14:paraId="3D37C611" w14:textId="43E692EA" w:rsidR="00E94A38" w:rsidRDefault="00E94A38" w:rsidP="00E94A38">
      <w:pPr>
        <w:pStyle w:val="ListParagraph"/>
        <w:numPr>
          <w:ilvl w:val="1"/>
          <w:numId w:val="13"/>
        </w:numPr>
        <w:rPr>
          <w:rFonts w:ascii="Arial" w:hAnsi="Arial" w:cs="Arial"/>
        </w:rPr>
      </w:pPr>
      <w:r>
        <w:rPr>
          <w:rFonts w:ascii="Arial" w:hAnsi="Arial" w:cs="Arial"/>
        </w:rPr>
        <w:t xml:space="preserve">Job modification v. accommodation </w:t>
      </w:r>
    </w:p>
    <w:p w14:paraId="64CE4571" w14:textId="4D15179D" w:rsidR="00E94A38" w:rsidRDefault="00E94A38" w:rsidP="00E94A38">
      <w:pPr>
        <w:pStyle w:val="ListParagraph"/>
        <w:numPr>
          <w:ilvl w:val="2"/>
          <w:numId w:val="13"/>
        </w:numPr>
        <w:rPr>
          <w:rFonts w:ascii="Arial" w:hAnsi="Arial" w:cs="Arial"/>
        </w:rPr>
      </w:pPr>
      <w:r>
        <w:rPr>
          <w:rFonts w:ascii="Arial" w:hAnsi="Arial" w:cs="Arial"/>
        </w:rPr>
        <w:t>FAQ from Equity and Access</w:t>
      </w:r>
    </w:p>
    <w:p w14:paraId="4C5E9D88" w14:textId="584AF47D" w:rsidR="00E94A38" w:rsidRPr="00E94A38" w:rsidRDefault="00E94A38" w:rsidP="00E94A38">
      <w:pPr>
        <w:pStyle w:val="ListParagraph"/>
        <w:numPr>
          <w:ilvl w:val="2"/>
          <w:numId w:val="13"/>
        </w:numPr>
        <w:rPr>
          <w:rFonts w:ascii="Arial" w:hAnsi="Arial" w:cs="Arial"/>
        </w:rPr>
      </w:pPr>
      <w:r>
        <w:rPr>
          <w:rFonts w:ascii="Arial" w:hAnsi="Arial" w:cs="Arial"/>
        </w:rPr>
        <w:t>Explains some differences between an accommodation due to disability and a job modification due to other circumstances involving COVID</w:t>
      </w:r>
    </w:p>
    <w:p w14:paraId="4900EEDC" w14:textId="2AAEC2C3" w:rsidR="009659A6" w:rsidRDefault="005E6F7C" w:rsidP="005E6F7C">
      <w:pPr>
        <w:pStyle w:val="ListParagraph"/>
        <w:numPr>
          <w:ilvl w:val="0"/>
          <w:numId w:val="13"/>
        </w:numPr>
        <w:rPr>
          <w:rFonts w:ascii="Arial" w:hAnsi="Arial" w:cs="Arial"/>
        </w:rPr>
      </w:pPr>
      <w:r w:rsidRPr="0013552F">
        <w:rPr>
          <w:rFonts w:ascii="Arial" w:hAnsi="Arial" w:cs="Arial"/>
        </w:rPr>
        <w:t>Old/New Business</w:t>
      </w:r>
    </w:p>
    <w:p w14:paraId="0D728497" w14:textId="634164C2" w:rsidR="00C131DD" w:rsidRDefault="00C131DD" w:rsidP="00C131DD">
      <w:pPr>
        <w:rPr>
          <w:rFonts w:ascii="Arial" w:hAnsi="Arial" w:cs="Arial"/>
        </w:rPr>
      </w:pPr>
    </w:p>
    <w:p w14:paraId="5EC34D5A" w14:textId="55950B05" w:rsidR="00C131DD" w:rsidRPr="00C131DD" w:rsidRDefault="00C131DD" w:rsidP="00C131DD">
      <w:pPr>
        <w:rPr>
          <w:rFonts w:ascii="Arial" w:hAnsi="Arial" w:cs="Arial"/>
        </w:rPr>
      </w:pPr>
      <w:r>
        <w:rPr>
          <w:rFonts w:ascii="Arial" w:hAnsi="Arial" w:cs="Arial"/>
        </w:rPr>
        <w:t>Meeting adjourned 1:30 p.m.</w:t>
      </w:r>
    </w:p>
    <w:p w14:paraId="43D8521A" w14:textId="77777777" w:rsidR="009659A6" w:rsidRDefault="009659A6">
      <w:pPr>
        <w:spacing w:after="200" w:line="276" w:lineRule="auto"/>
        <w:rPr>
          <w:rFonts w:ascii="Arial" w:hAnsi="Arial" w:cstheme="minorHAnsi"/>
        </w:rPr>
      </w:pPr>
    </w:p>
    <w:sectPr w:rsidR="009659A6" w:rsidSect="004E0BE8">
      <w:footerReference w:type="default" r:id="rId11"/>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74CA" w14:textId="77777777" w:rsidR="00630233" w:rsidRDefault="00630233">
      <w:r>
        <w:separator/>
      </w:r>
    </w:p>
  </w:endnote>
  <w:endnote w:type="continuationSeparator" w:id="0">
    <w:p w14:paraId="6072607F" w14:textId="77777777" w:rsidR="00630233" w:rsidRDefault="0063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D150" w14:textId="2040C1CC"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w:t>
    </w:r>
  </w:p>
  <w:p w14:paraId="375CF31B" w14:textId="77777777" w:rsidR="002F4C76" w:rsidRDefault="002F4C76" w:rsidP="004E0BE8">
    <w:pPr>
      <w:rPr>
        <w:rFonts w:ascii="Arial Narrow" w:hAnsi="Arial Narrow" w:cs="Arial"/>
        <w:sz w:val="11"/>
        <w:szCs w:val="11"/>
      </w:rPr>
    </w:pPr>
  </w:p>
  <w:p w14:paraId="03E73532"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3664" w14:textId="77777777" w:rsidR="00630233" w:rsidRDefault="00630233">
      <w:r>
        <w:separator/>
      </w:r>
    </w:p>
  </w:footnote>
  <w:footnote w:type="continuationSeparator" w:id="0">
    <w:p w14:paraId="51F3A99F" w14:textId="77777777" w:rsidR="00630233" w:rsidRDefault="0063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34E14"/>
    <w:multiLevelType w:val="hybridMultilevel"/>
    <w:tmpl w:val="1F125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5"/>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72D3"/>
    <w:rsid w:val="000074B4"/>
    <w:rsid w:val="00016B6A"/>
    <w:rsid w:val="000418AF"/>
    <w:rsid w:val="00043175"/>
    <w:rsid w:val="00052FBD"/>
    <w:rsid w:val="00057BCC"/>
    <w:rsid w:val="00061DFC"/>
    <w:rsid w:val="000734E8"/>
    <w:rsid w:val="00073F6E"/>
    <w:rsid w:val="000902F6"/>
    <w:rsid w:val="000B726A"/>
    <w:rsid w:val="000C0622"/>
    <w:rsid w:val="000C0AD9"/>
    <w:rsid w:val="000D5B2E"/>
    <w:rsid w:val="000E18C7"/>
    <w:rsid w:val="0013552F"/>
    <w:rsid w:val="00141BFF"/>
    <w:rsid w:val="00153CD2"/>
    <w:rsid w:val="00154848"/>
    <w:rsid w:val="00155CA3"/>
    <w:rsid w:val="00181F4A"/>
    <w:rsid w:val="00186358"/>
    <w:rsid w:val="00186535"/>
    <w:rsid w:val="001A2351"/>
    <w:rsid w:val="001A3514"/>
    <w:rsid w:val="001A3AD5"/>
    <w:rsid w:val="001A75E2"/>
    <w:rsid w:val="001B02AE"/>
    <w:rsid w:val="001D1BAB"/>
    <w:rsid w:val="001E17CC"/>
    <w:rsid w:val="001E1ED0"/>
    <w:rsid w:val="001E24E7"/>
    <w:rsid w:val="001F5BF8"/>
    <w:rsid w:val="001F7C23"/>
    <w:rsid w:val="0020327D"/>
    <w:rsid w:val="002045CB"/>
    <w:rsid w:val="0022144D"/>
    <w:rsid w:val="00225ED5"/>
    <w:rsid w:val="00235435"/>
    <w:rsid w:val="00245683"/>
    <w:rsid w:val="00245B5D"/>
    <w:rsid w:val="0024685E"/>
    <w:rsid w:val="00247D4E"/>
    <w:rsid w:val="00253720"/>
    <w:rsid w:val="00267E66"/>
    <w:rsid w:val="00277649"/>
    <w:rsid w:val="0029432C"/>
    <w:rsid w:val="002A3BA5"/>
    <w:rsid w:val="002B3C77"/>
    <w:rsid w:val="002B6BDD"/>
    <w:rsid w:val="002C2909"/>
    <w:rsid w:val="002D3BCC"/>
    <w:rsid w:val="002F4C76"/>
    <w:rsid w:val="00301B72"/>
    <w:rsid w:val="00305787"/>
    <w:rsid w:val="003102DA"/>
    <w:rsid w:val="00316A48"/>
    <w:rsid w:val="00322043"/>
    <w:rsid w:val="0032478A"/>
    <w:rsid w:val="00337B56"/>
    <w:rsid w:val="00346DD9"/>
    <w:rsid w:val="00350E3C"/>
    <w:rsid w:val="0035157F"/>
    <w:rsid w:val="00355F90"/>
    <w:rsid w:val="00357266"/>
    <w:rsid w:val="00380EBF"/>
    <w:rsid w:val="003A03AE"/>
    <w:rsid w:val="003A6F43"/>
    <w:rsid w:val="003B336C"/>
    <w:rsid w:val="003B464C"/>
    <w:rsid w:val="003B4D1C"/>
    <w:rsid w:val="003D0EF7"/>
    <w:rsid w:val="003D1970"/>
    <w:rsid w:val="003F2D36"/>
    <w:rsid w:val="003F51F6"/>
    <w:rsid w:val="003F6E5E"/>
    <w:rsid w:val="00406534"/>
    <w:rsid w:val="004075BC"/>
    <w:rsid w:val="00411C2F"/>
    <w:rsid w:val="00422432"/>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7E44"/>
    <w:rsid w:val="00531036"/>
    <w:rsid w:val="005344A7"/>
    <w:rsid w:val="005355A2"/>
    <w:rsid w:val="00565DC7"/>
    <w:rsid w:val="00584CE9"/>
    <w:rsid w:val="005A28AB"/>
    <w:rsid w:val="005C4A88"/>
    <w:rsid w:val="005E00F7"/>
    <w:rsid w:val="005E6F7C"/>
    <w:rsid w:val="005F5F41"/>
    <w:rsid w:val="006169E7"/>
    <w:rsid w:val="00616B49"/>
    <w:rsid w:val="00617835"/>
    <w:rsid w:val="0062315D"/>
    <w:rsid w:val="0062785F"/>
    <w:rsid w:val="00630233"/>
    <w:rsid w:val="00643E88"/>
    <w:rsid w:val="00657F60"/>
    <w:rsid w:val="00660C3E"/>
    <w:rsid w:val="00661331"/>
    <w:rsid w:val="00672981"/>
    <w:rsid w:val="006754B8"/>
    <w:rsid w:val="006839E7"/>
    <w:rsid w:val="006A2419"/>
    <w:rsid w:val="006B6165"/>
    <w:rsid w:val="006C0C71"/>
    <w:rsid w:val="006D1531"/>
    <w:rsid w:val="006D5286"/>
    <w:rsid w:val="0071044F"/>
    <w:rsid w:val="0071156A"/>
    <w:rsid w:val="00714DF8"/>
    <w:rsid w:val="00716B42"/>
    <w:rsid w:val="0072304F"/>
    <w:rsid w:val="007260EA"/>
    <w:rsid w:val="0072761E"/>
    <w:rsid w:val="007402F0"/>
    <w:rsid w:val="0075613E"/>
    <w:rsid w:val="0075749F"/>
    <w:rsid w:val="0077228A"/>
    <w:rsid w:val="00773523"/>
    <w:rsid w:val="00784D14"/>
    <w:rsid w:val="007903C9"/>
    <w:rsid w:val="00791214"/>
    <w:rsid w:val="007A14FF"/>
    <w:rsid w:val="007A26F4"/>
    <w:rsid w:val="007A7F1C"/>
    <w:rsid w:val="007B3428"/>
    <w:rsid w:val="007B446B"/>
    <w:rsid w:val="007B5261"/>
    <w:rsid w:val="007C35D3"/>
    <w:rsid w:val="007C79D2"/>
    <w:rsid w:val="007C7EA0"/>
    <w:rsid w:val="007E1ED1"/>
    <w:rsid w:val="007E252E"/>
    <w:rsid w:val="007E763E"/>
    <w:rsid w:val="007F1A2A"/>
    <w:rsid w:val="007F4301"/>
    <w:rsid w:val="007F6B00"/>
    <w:rsid w:val="008020F0"/>
    <w:rsid w:val="00806D58"/>
    <w:rsid w:val="00817ACE"/>
    <w:rsid w:val="00830BF7"/>
    <w:rsid w:val="00840C98"/>
    <w:rsid w:val="0084483E"/>
    <w:rsid w:val="00873360"/>
    <w:rsid w:val="00874965"/>
    <w:rsid w:val="00875D9A"/>
    <w:rsid w:val="00881104"/>
    <w:rsid w:val="0088508D"/>
    <w:rsid w:val="00887752"/>
    <w:rsid w:val="008877EE"/>
    <w:rsid w:val="0089590E"/>
    <w:rsid w:val="008A5E37"/>
    <w:rsid w:val="008B3023"/>
    <w:rsid w:val="008B45E4"/>
    <w:rsid w:val="008B70C6"/>
    <w:rsid w:val="008C2280"/>
    <w:rsid w:val="008C4135"/>
    <w:rsid w:val="008C5F67"/>
    <w:rsid w:val="008D6567"/>
    <w:rsid w:val="008D718B"/>
    <w:rsid w:val="008E5E3C"/>
    <w:rsid w:val="008F5F89"/>
    <w:rsid w:val="008F7E56"/>
    <w:rsid w:val="00906C9F"/>
    <w:rsid w:val="00911F22"/>
    <w:rsid w:val="0092042C"/>
    <w:rsid w:val="00921B8A"/>
    <w:rsid w:val="00922CF0"/>
    <w:rsid w:val="00927013"/>
    <w:rsid w:val="009305B6"/>
    <w:rsid w:val="00934B90"/>
    <w:rsid w:val="00940320"/>
    <w:rsid w:val="009532FC"/>
    <w:rsid w:val="00953EBB"/>
    <w:rsid w:val="009659A6"/>
    <w:rsid w:val="009728FD"/>
    <w:rsid w:val="00990190"/>
    <w:rsid w:val="0099050B"/>
    <w:rsid w:val="00996C2E"/>
    <w:rsid w:val="00997D96"/>
    <w:rsid w:val="009C2C5D"/>
    <w:rsid w:val="009C78B1"/>
    <w:rsid w:val="009D77FA"/>
    <w:rsid w:val="009F7262"/>
    <w:rsid w:val="00A00CD8"/>
    <w:rsid w:val="00A04C4E"/>
    <w:rsid w:val="00A16720"/>
    <w:rsid w:val="00A22CD3"/>
    <w:rsid w:val="00A34BEC"/>
    <w:rsid w:val="00A42BCE"/>
    <w:rsid w:val="00A4468D"/>
    <w:rsid w:val="00A65DF7"/>
    <w:rsid w:val="00A70590"/>
    <w:rsid w:val="00A74E10"/>
    <w:rsid w:val="00A861BE"/>
    <w:rsid w:val="00AA6862"/>
    <w:rsid w:val="00AA774C"/>
    <w:rsid w:val="00AC1383"/>
    <w:rsid w:val="00AC6A1C"/>
    <w:rsid w:val="00AF15AB"/>
    <w:rsid w:val="00AF19C2"/>
    <w:rsid w:val="00AF1D3B"/>
    <w:rsid w:val="00AF3CE6"/>
    <w:rsid w:val="00AF695E"/>
    <w:rsid w:val="00B00541"/>
    <w:rsid w:val="00B125D4"/>
    <w:rsid w:val="00B134FE"/>
    <w:rsid w:val="00B176FB"/>
    <w:rsid w:val="00B24E34"/>
    <w:rsid w:val="00B35057"/>
    <w:rsid w:val="00B3632E"/>
    <w:rsid w:val="00B41D2F"/>
    <w:rsid w:val="00B52422"/>
    <w:rsid w:val="00B70F95"/>
    <w:rsid w:val="00B763A8"/>
    <w:rsid w:val="00B80B4C"/>
    <w:rsid w:val="00B9199F"/>
    <w:rsid w:val="00BA2CED"/>
    <w:rsid w:val="00BA47F5"/>
    <w:rsid w:val="00BD5B69"/>
    <w:rsid w:val="00BD6C43"/>
    <w:rsid w:val="00BE5A48"/>
    <w:rsid w:val="00BF4F06"/>
    <w:rsid w:val="00BF77EE"/>
    <w:rsid w:val="00C075CB"/>
    <w:rsid w:val="00C131DD"/>
    <w:rsid w:val="00C21DC4"/>
    <w:rsid w:val="00C30981"/>
    <w:rsid w:val="00C31B49"/>
    <w:rsid w:val="00C43642"/>
    <w:rsid w:val="00C54443"/>
    <w:rsid w:val="00C57742"/>
    <w:rsid w:val="00C703D3"/>
    <w:rsid w:val="00C974E4"/>
    <w:rsid w:val="00CB6C50"/>
    <w:rsid w:val="00CD368D"/>
    <w:rsid w:val="00CD39AE"/>
    <w:rsid w:val="00CF1E96"/>
    <w:rsid w:val="00CF264A"/>
    <w:rsid w:val="00CF2BFD"/>
    <w:rsid w:val="00CF318F"/>
    <w:rsid w:val="00D11DED"/>
    <w:rsid w:val="00D154E6"/>
    <w:rsid w:val="00D22EBC"/>
    <w:rsid w:val="00D34B42"/>
    <w:rsid w:val="00D3503A"/>
    <w:rsid w:val="00D61EB2"/>
    <w:rsid w:val="00D63151"/>
    <w:rsid w:val="00D744A9"/>
    <w:rsid w:val="00D77886"/>
    <w:rsid w:val="00D91BE3"/>
    <w:rsid w:val="00D94126"/>
    <w:rsid w:val="00DA6FA2"/>
    <w:rsid w:val="00DA7E8A"/>
    <w:rsid w:val="00DB7398"/>
    <w:rsid w:val="00DD01F8"/>
    <w:rsid w:val="00DE03D0"/>
    <w:rsid w:val="00DE3740"/>
    <w:rsid w:val="00DE3943"/>
    <w:rsid w:val="00DE58A4"/>
    <w:rsid w:val="00DF20B9"/>
    <w:rsid w:val="00DF35D5"/>
    <w:rsid w:val="00DF50B5"/>
    <w:rsid w:val="00DF555B"/>
    <w:rsid w:val="00E00CEC"/>
    <w:rsid w:val="00E10553"/>
    <w:rsid w:val="00E17D5A"/>
    <w:rsid w:val="00E302AD"/>
    <w:rsid w:val="00E50DCD"/>
    <w:rsid w:val="00E572AE"/>
    <w:rsid w:val="00E767C1"/>
    <w:rsid w:val="00E80BBA"/>
    <w:rsid w:val="00E945DA"/>
    <w:rsid w:val="00E94A38"/>
    <w:rsid w:val="00EA2B0F"/>
    <w:rsid w:val="00EA5DF7"/>
    <w:rsid w:val="00EB319B"/>
    <w:rsid w:val="00EB4A96"/>
    <w:rsid w:val="00EB7B84"/>
    <w:rsid w:val="00ED42B4"/>
    <w:rsid w:val="00EF3E51"/>
    <w:rsid w:val="00F10AA9"/>
    <w:rsid w:val="00F30FA0"/>
    <w:rsid w:val="00F31D6D"/>
    <w:rsid w:val="00F346E2"/>
    <w:rsid w:val="00F3556D"/>
    <w:rsid w:val="00F3698A"/>
    <w:rsid w:val="00F45D95"/>
    <w:rsid w:val="00F82DC9"/>
    <w:rsid w:val="00F83CE2"/>
    <w:rsid w:val="00F85A28"/>
    <w:rsid w:val="00FA1EBD"/>
    <w:rsid w:val="00FA4CF4"/>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E66744A"/>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paragraph" w:styleId="PlainText">
    <w:name w:val="Plain Text"/>
    <w:basedOn w:val="Normal"/>
    <w:link w:val="PlainTextChar"/>
    <w:uiPriority w:val="99"/>
    <w:semiHidden/>
    <w:unhideWhenUsed/>
    <w:rsid w:val="0013552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13552F"/>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3120580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22729724">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19997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u.zoom.us/j/95006962244"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6F39-BE02-453D-AE83-719A96AF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cp:lastModifiedBy>
  <cp:revision>2</cp:revision>
  <cp:lastPrinted>2017-12-13T16:58:00Z</cp:lastPrinted>
  <dcterms:created xsi:type="dcterms:W3CDTF">2020-09-17T18:38:00Z</dcterms:created>
  <dcterms:modified xsi:type="dcterms:W3CDTF">2020-09-17T18:38:00Z</dcterms:modified>
</cp:coreProperties>
</file>