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9E7221" w:rsidP="64CD45AE" w:rsidRDefault="00C56C7B" w14:paraId="6C2A5034" wp14:textId="3EE1A7E5">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Pr>
          <w:rFonts w:ascii="Arial" w:hAnsi="Arial" w:eastAsia="Arial" w:cs="Arial"/>
          <w:color w:val="000000"/>
        </w:rPr>
        <w:tab/>
      </w:r>
      <w:r w:rsidR="743145D3">
        <w:rPr>
          <w:rFonts w:ascii="Arial" w:hAnsi="Arial" w:eastAsia="Arial" w:cs="Arial"/>
          <w:color w:val="000000"/>
        </w:rPr>
        <w:t>po</w:t>
      </w:r>
      <w:r w:rsidR="00C56C7B">
        <w:rPr>
          <w:rFonts w:ascii="Arial" w:hAnsi="Arial" w:eastAsia="Arial" w:cs="Arial"/>
          <w:color w:val="000000"/>
        </w:rPr>
        <w:t> </w:t>
      </w:r>
      <w:r>
        <w:rPr>
          <w:noProof/>
        </w:rPr>
        <w:drawing>
          <wp:anchor xmlns:wp14="http://schemas.microsoft.com/office/word/2010/wordprocessingDrawing" distT="0" distB="0" distL="114300" distR="114300" simplePos="0" relativeHeight="251658240" behindDoc="0" locked="0" layoutInCell="1" hidden="0" allowOverlap="1" wp14:anchorId="455F3BEE" wp14:editId="7777777">
            <wp:simplePos x="0" y="0"/>
            <wp:positionH relativeFrom="column">
              <wp:posOffset>1</wp:posOffset>
            </wp:positionH>
            <wp:positionV relativeFrom="paragraph">
              <wp:posOffset>-514349</wp:posOffset>
            </wp:positionV>
            <wp:extent cx="4724862" cy="800602"/>
            <wp:effectExtent l="0" t="0" r="0" b="0"/>
            <wp:wrapNone/>
            <wp:docPr id="1817688755" name="image1.jpg" descr="NAU Northern Arizona University, Commission on Disability Access and Design"/>
            <wp:cNvGraphicFramePr/>
            <a:graphic xmlns:a="http://schemas.openxmlformats.org/drawingml/2006/main">
              <a:graphicData uri="http://schemas.openxmlformats.org/drawingml/2006/picture">
                <pic:pic xmlns:pic="http://schemas.openxmlformats.org/drawingml/2006/picture">
                  <pic:nvPicPr>
                    <pic:cNvPr id="0" name="image1.jpg" descr="NAU Northern Arizona University, Commission on Disability Access and Design"/>
                    <pic:cNvPicPr preferRelativeResize="0"/>
                  </pic:nvPicPr>
                  <pic:blipFill>
                    <a:blip r:embed="rId11"/>
                    <a:srcRect/>
                    <a:stretch>
                      <a:fillRect/>
                    </a:stretch>
                  </pic:blipFill>
                  <pic:spPr>
                    <a:xfrm>
                      <a:off x="0" y="0"/>
                      <a:ext cx="4724862" cy="800602"/>
                    </a:xfrm>
                    <a:prstGeom prst="rect">
                      <a:avLst/>
                    </a:prstGeom>
                    <a:ln/>
                  </pic:spPr>
                </pic:pic>
              </a:graphicData>
            </a:graphic>
          </wp:anchor>
        </w:drawing>
      </w:r>
    </w:p>
    <w:p xmlns:wp14="http://schemas.microsoft.com/office/word/2010/wordml" w:rsidR="009E7221" w:rsidRDefault="00C56C7B" w14:paraId="6E7BEAA2" wp14:textId="77777777">
      <w:pPr>
        <w:pBdr>
          <w:top w:val="nil"/>
          <w:left w:val="nil"/>
          <w:bottom w:val="nil"/>
          <w:right w:val="nil"/>
          <w:between w:val="nil"/>
        </w:pBdr>
        <w:rPr>
          <w:rFonts w:ascii="Arial" w:hAnsi="Arial" w:eastAsia="Arial" w:cs="Arial"/>
          <w:color w:val="000000"/>
        </w:rPr>
      </w:pPr>
      <w:r>
        <w:rPr>
          <w:rFonts w:ascii="Arial" w:hAnsi="Arial" w:eastAsia="Arial" w:cs="Arial"/>
          <w:color w:val="000000"/>
        </w:rPr>
        <w:t> </w:t>
      </w:r>
    </w:p>
    <w:p xmlns:wp14="http://schemas.microsoft.com/office/word/2010/wordml" w:rsidR="009E7221" w:rsidRDefault="009E7221" w14:paraId="672A6659" wp14:textId="77777777">
      <w:pPr>
        <w:pBdr>
          <w:top w:val="nil"/>
          <w:left w:val="nil"/>
          <w:bottom w:val="nil"/>
          <w:right w:val="nil"/>
          <w:between w:val="nil"/>
        </w:pBdr>
        <w:jc w:val="both"/>
        <w:rPr>
          <w:rFonts w:ascii="Arial" w:hAnsi="Arial" w:eastAsia="Arial" w:cs="Arial"/>
          <w:i/>
          <w:color w:val="000000"/>
        </w:rPr>
      </w:pPr>
    </w:p>
    <w:p xmlns:wp14="http://schemas.microsoft.com/office/word/2010/wordml" w:rsidR="009E7221" w:rsidRDefault="00C56C7B" w14:paraId="71969DF9" wp14:textId="77777777">
      <w:pPr>
        <w:pBdr>
          <w:top w:val="nil"/>
          <w:left w:val="nil"/>
          <w:bottom w:val="nil"/>
          <w:right w:val="nil"/>
          <w:between w:val="nil"/>
        </w:pBdr>
        <w:jc w:val="both"/>
        <w:rPr>
          <w:rFonts w:ascii="Arial" w:hAnsi="Arial" w:eastAsia="Arial" w:cs="Arial"/>
          <w:color w:val="000000"/>
        </w:rPr>
      </w:pPr>
      <w:r>
        <w:rPr>
          <w:rFonts w:ascii="Arial" w:hAnsi="Arial" w:eastAsia="Arial" w:cs="Arial"/>
          <w:i/>
          <w:color w:val="000000"/>
        </w:rPr>
        <w:t>Northern Arizona University sits at the base of the San Francisco Peaks, on homelands sacred to Native Americans throughout the region. We honor their past, present, and future generations, who have lived here for millennia and will forever call this place home.</w:t>
      </w:r>
      <w:r>
        <w:rPr>
          <w:rFonts w:ascii="Arial" w:hAnsi="Arial" w:eastAsia="Arial" w:cs="Arial"/>
          <w:color w:val="000000"/>
        </w:rPr>
        <w:t> </w:t>
      </w:r>
    </w:p>
    <w:p xmlns:wp14="http://schemas.microsoft.com/office/word/2010/wordml" w:rsidR="009E7221" w:rsidRDefault="00C56C7B" w14:paraId="63E4A9CD" wp14:textId="77777777">
      <w:pPr>
        <w:pBdr>
          <w:top w:val="nil"/>
          <w:left w:val="nil"/>
          <w:bottom w:val="nil"/>
          <w:right w:val="nil"/>
          <w:between w:val="nil"/>
        </w:pBdr>
        <w:rPr>
          <w:rFonts w:ascii="Arial" w:hAnsi="Arial" w:eastAsia="Arial" w:cs="Arial"/>
          <w:color w:val="000000"/>
        </w:rPr>
      </w:pPr>
      <w:r>
        <w:rPr>
          <w:rFonts w:ascii="Arial" w:hAnsi="Arial" w:eastAsia="Arial" w:cs="Arial"/>
          <w:color w:val="000000"/>
        </w:rPr>
        <w:t> </w:t>
      </w:r>
    </w:p>
    <w:p xmlns:wp14="http://schemas.microsoft.com/office/word/2010/wordml" w:rsidR="009E7221" w:rsidRDefault="00C56C7B" w14:paraId="34E10DF2" wp14:textId="77777777">
      <w:pPr>
        <w:pBdr>
          <w:top w:val="nil"/>
          <w:left w:val="nil"/>
          <w:bottom w:val="nil"/>
          <w:right w:val="nil"/>
          <w:between w:val="nil"/>
        </w:pBdr>
        <w:jc w:val="center"/>
        <w:rPr>
          <w:rFonts w:ascii="Arial" w:hAnsi="Arial" w:eastAsia="Arial" w:cs="Arial"/>
          <w:color w:val="000000"/>
        </w:rPr>
      </w:pPr>
      <w:r>
        <w:rPr>
          <w:rFonts w:ascii="Arial" w:hAnsi="Arial" w:eastAsia="Arial" w:cs="Arial"/>
          <w:b/>
          <w:color w:val="000000"/>
        </w:rPr>
        <w:t>Commission on Disability Access and Design</w:t>
      </w:r>
      <w:r>
        <w:rPr>
          <w:rFonts w:ascii="Arial" w:hAnsi="Arial" w:eastAsia="Arial" w:cs="Arial"/>
          <w:color w:val="000000"/>
        </w:rPr>
        <w:t> </w:t>
      </w:r>
    </w:p>
    <w:p xmlns:wp14="http://schemas.microsoft.com/office/word/2010/wordml" w:rsidR="009E7221" w:rsidP="186467D9" w:rsidRDefault="00C56C7B" w14:paraId="2D0E953E" wp14:textId="19A9E979">
      <w:pPr>
        <w:pBdr>
          <w:top w:val="nil" w:color="000000" w:sz="0" w:space="0"/>
          <w:left w:val="nil" w:color="000000" w:sz="0" w:space="0"/>
          <w:bottom w:val="nil" w:color="000000" w:sz="0" w:space="0"/>
          <w:right w:val="nil" w:color="000000" w:sz="0" w:space="0"/>
          <w:between w:val="nil" w:color="000000" w:sz="0" w:space="0"/>
        </w:pBdr>
        <w:ind w:firstLine="720"/>
        <w:jc w:val="center"/>
        <w:rPr>
          <w:rFonts w:ascii="Arial" w:hAnsi="Arial" w:eastAsia="Arial" w:cs="Arial"/>
          <w:color w:val="000000"/>
        </w:rPr>
      </w:pPr>
      <w:r w:rsidRPr="186467D9" w:rsidR="3E77F97B">
        <w:rPr>
          <w:rFonts w:ascii="Arial" w:hAnsi="Arial" w:eastAsia="Arial" w:cs="Arial"/>
          <w:b w:val="1"/>
          <w:bCs w:val="1"/>
        </w:rPr>
        <w:t xml:space="preserve">DRAFT </w:t>
      </w:r>
      <w:r w:rsidRPr="186467D9" w:rsidR="00C56C7B">
        <w:rPr>
          <w:rFonts w:ascii="Arial" w:hAnsi="Arial" w:eastAsia="Arial" w:cs="Arial"/>
          <w:b w:val="1"/>
          <w:bCs w:val="1"/>
        </w:rPr>
        <w:t>MINUTES</w:t>
      </w:r>
      <w:r w:rsidRPr="186467D9" w:rsidR="00C56C7B">
        <w:rPr>
          <w:rFonts w:ascii="Arial" w:hAnsi="Arial" w:eastAsia="Arial" w:cs="Arial"/>
          <w:color w:val="000000" w:themeColor="text1" w:themeTint="FF" w:themeShade="FF"/>
        </w:rPr>
        <w:t> </w:t>
      </w:r>
    </w:p>
    <w:p xmlns:wp14="http://schemas.microsoft.com/office/word/2010/wordml" w:rsidR="009E7221" w:rsidRDefault="00C56C7B" w14:paraId="4F6584BE" wp14:textId="77777777">
      <w:pPr>
        <w:pBdr>
          <w:top w:val="nil"/>
          <w:left w:val="nil"/>
          <w:bottom w:val="nil"/>
          <w:right w:val="nil"/>
          <w:between w:val="nil"/>
        </w:pBdr>
        <w:rPr>
          <w:rFonts w:ascii="Arial" w:hAnsi="Arial" w:eastAsia="Arial" w:cs="Arial"/>
          <w:color w:val="000000"/>
        </w:rPr>
      </w:pPr>
      <w:r>
        <w:rPr>
          <w:rFonts w:ascii="Arial" w:hAnsi="Arial" w:eastAsia="Arial" w:cs="Arial"/>
          <w:color w:val="000000"/>
        </w:rPr>
        <w:t> </w:t>
      </w:r>
    </w:p>
    <w:p xmlns:wp14="http://schemas.microsoft.com/office/word/2010/wordml" w:rsidR="009E7221" w:rsidRDefault="00C56C7B" w14:paraId="7FEA28A0" wp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Wednesday, September 18, 2024 </w:t>
      </w:r>
    </w:p>
    <w:p xmlns:wp14="http://schemas.microsoft.com/office/word/2010/wordml" w:rsidR="009E7221" w:rsidRDefault="00C56C7B" w14:paraId="09F48696" wp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12:00-1:30 pm </w:t>
      </w:r>
    </w:p>
    <w:bookmarkStart w:name="_heading=h.gjdgxs" w:colFirst="0" w:colLast="0" w:id="0"/>
    <w:bookmarkEnd w:id="0"/>
    <w:p xmlns:wp14="http://schemas.microsoft.com/office/word/2010/wordml" w:rsidR="009E7221" w:rsidRDefault="00C56C7B" w14:paraId="7E6BB27D" wp14:textId="77777777">
      <w:pPr>
        <w:pBdr>
          <w:top w:val="nil"/>
          <w:left w:val="nil"/>
          <w:bottom w:val="nil"/>
          <w:right w:val="nil"/>
          <w:between w:val="nil"/>
        </w:pBdr>
        <w:jc w:val="center"/>
        <w:rPr>
          <w:rFonts w:ascii="Arial" w:hAnsi="Arial" w:eastAsia="Arial" w:cs="Arial"/>
          <w:color w:val="000000"/>
        </w:rPr>
      </w:pPr>
      <w:r>
        <w:fldChar w:fldCharType="begin"/>
      </w:r>
      <w:r>
        <w:instrText>HYPERLINK "https://nau.zoom.us/j/85250409953?pwd=Zwg2nAZwuMkzqG58TZaVs0FmvY6Bth.1" \h</w:instrText>
      </w:r>
      <w:r>
        <w:fldChar w:fldCharType="separate"/>
      </w:r>
      <w:r>
        <w:rPr>
          <w:rFonts w:ascii="Arial" w:hAnsi="Arial" w:eastAsia="Arial" w:cs="Arial"/>
          <w:color w:val="0563C1"/>
          <w:u w:val="single"/>
        </w:rPr>
        <w:t>Zoom link</w:t>
      </w:r>
      <w:r>
        <w:rPr>
          <w:rFonts w:ascii="Arial" w:hAnsi="Arial" w:eastAsia="Arial" w:cs="Arial"/>
          <w:color w:val="0563C1"/>
          <w:u w:val="single"/>
        </w:rPr>
        <w:fldChar w:fldCharType="end"/>
      </w:r>
    </w:p>
    <w:p xmlns:wp14="http://schemas.microsoft.com/office/word/2010/wordml" w:rsidR="009E7221" w:rsidRDefault="00C56C7B" w14:paraId="36F2F798" wp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 xml:space="preserve">Meeting ID: 852 5040 9953    </w:t>
      </w:r>
    </w:p>
    <w:p xmlns:wp14="http://schemas.microsoft.com/office/word/2010/wordml" w:rsidR="009E7221" w:rsidRDefault="00C56C7B" w14:paraId="7691346F" wp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 xml:space="preserve">Password: 634544       </w:t>
      </w:r>
    </w:p>
    <w:p xmlns:wp14="http://schemas.microsoft.com/office/word/2010/wordml" w:rsidR="009E7221" w:rsidRDefault="009E7221" w14:paraId="0A37501D" wp14:textId="77777777">
      <w:pPr>
        <w:pBdr>
          <w:top w:val="nil"/>
          <w:left w:val="nil"/>
          <w:bottom w:val="nil"/>
          <w:right w:val="nil"/>
          <w:between w:val="nil"/>
        </w:pBdr>
        <w:ind w:firstLine="40"/>
        <w:rPr>
          <w:rFonts w:ascii="Arial" w:hAnsi="Arial" w:eastAsia="Arial" w:cs="Arial"/>
          <w:color w:val="000000"/>
        </w:rPr>
      </w:pPr>
    </w:p>
    <w:p xmlns:wp14="http://schemas.microsoft.com/office/word/2010/wordml" w:rsidR="009E7221" w:rsidRDefault="00C56C7B" w14:paraId="641D03E0" wp14:textId="77777777">
      <w:pPr>
        <w:numPr>
          <w:ilvl w:val="0"/>
          <w:numId w:val="1"/>
        </w:numPr>
        <w:pBdr>
          <w:top w:val="nil"/>
          <w:left w:val="nil"/>
          <w:bottom w:val="nil"/>
          <w:right w:val="nil"/>
          <w:between w:val="nil"/>
        </w:pBdr>
        <w:rPr>
          <w:color w:val="000000"/>
        </w:rPr>
      </w:pPr>
      <w:r>
        <w:rPr>
          <w:rFonts w:ascii="Arial" w:hAnsi="Arial" w:eastAsia="Arial" w:cs="Arial"/>
          <w:color w:val="000000"/>
        </w:rPr>
        <w:t>Call to Order </w:t>
      </w:r>
    </w:p>
    <w:p xmlns:wp14="http://schemas.microsoft.com/office/word/2010/wordml" w:rsidR="009E7221" w:rsidP="186467D9" w:rsidRDefault="00C56C7B" w14:paraId="18277045" wp14:textId="0C562F1F">
      <w:pPr>
        <w:numPr>
          <w:ilvl w:val="1"/>
          <w:numId w:val="1"/>
        </w:numPr>
        <w:pBdr>
          <w:top w:val="nil" w:color="000000" w:sz="0" w:space="0"/>
          <w:left w:val="nil" w:color="000000" w:sz="0" w:space="0"/>
          <w:bottom w:val="nil" w:color="000000" w:sz="0" w:space="0"/>
          <w:right w:val="nil" w:color="000000" w:sz="0" w:space="0"/>
          <w:between w:val="nil" w:color="000000" w:sz="0" w:space="0"/>
        </w:pBdr>
        <w:rPr/>
      </w:pPr>
      <w:r w:rsidRPr="186467D9" w:rsidR="00C56C7B">
        <w:rPr>
          <w:rFonts w:ascii="Arial" w:hAnsi="Arial" w:eastAsia="Arial" w:cs="Arial"/>
        </w:rPr>
        <w:t>John called the meeting to order at 12:04</w:t>
      </w:r>
      <w:r w:rsidRPr="186467D9" w:rsidR="7AA1ECA0">
        <w:rPr>
          <w:rFonts w:ascii="Arial" w:hAnsi="Arial" w:eastAsia="Arial" w:cs="Arial"/>
        </w:rPr>
        <w:t xml:space="preserve"> p.m.</w:t>
      </w:r>
    </w:p>
    <w:p xmlns:wp14="http://schemas.microsoft.com/office/word/2010/wordml" w:rsidR="009E7221" w:rsidRDefault="009E7221" w14:paraId="5DAB6C7B" wp14:textId="77777777">
      <w:pPr>
        <w:pBdr>
          <w:top w:val="nil"/>
          <w:left w:val="nil"/>
          <w:bottom w:val="nil"/>
          <w:right w:val="nil"/>
          <w:between w:val="nil"/>
        </w:pBdr>
        <w:ind w:left="360"/>
        <w:rPr>
          <w:rFonts w:ascii="Arial" w:hAnsi="Arial" w:eastAsia="Arial" w:cs="Arial"/>
          <w:color w:val="000000"/>
        </w:rPr>
      </w:pPr>
    </w:p>
    <w:p xmlns:wp14="http://schemas.microsoft.com/office/word/2010/wordml" w:rsidR="009E7221" w:rsidRDefault="00C56C7B" w14:paraId="7399F8EB" wp14:textId="77777777">
      <w:pPr>
        <w:numPr>
          <w:ilvl w:val="0"/>
          <w:numId w:val="1"/>
        </w:numPr>
        <w:pBdr>
          <w:top w:val="nil"/>
          <w:left w:val="nil"/>
          <w:bottom w:val="nil"/>
          <w:right w:val="nil"/>
          <w:between w:val="nil"/>
        </w:pBdr>
        <w:rPr>
          <w:color w:val="000000"/>
        </w:rPr>
      </w:pPr>
      <w:r w:rsidRPr="186467D9" w:rsidR="00C56C7B">
        <w:rPr>
          <w:rFonts w:ascii="Arial" w:hAnsi="Arial" w:eastAsia="Arial" w:cs="Arial"/>
          <w:color w:val="000000" w:themeColor="text1" w:themeTint="FF" w:themeShade="FF"/>
        </w:rPr>
        <w:t>Land Acknowledgement</w:t>
      </w:r>
    </w:p>
    <w:p w:rsidR="7C839FDC" w:rsidP="186467D9" w:rsidRDefault="7C839FDC" w14:paraId="2A8DCA55" w14:textId="5134308D">
      <w:pPr>
        <w:numPr>
          <w:ilvl w:val="1"/>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186467D9" w:rsidR="7C839FDC">
        <w:rPr>
          <w:rFonts w:ascii="Arial" w:hAnsi="Arial" w:eastAsia="Arial" w:cs="Arial"/>
          <w:color w:val="000000" w:themeColor="text1" w:themeTint="FF" w:themeShade="FF"/>
        </w:rPr>
        <w:t>John Schaffer read the NAU land acknowledgement</w:t>
      </w:r>
    </w:p>
    <w:p xmlns:wp14="http://schemas.microsoft.com/office/word/2010/wordml" w:rsidR="009E7221" w:rsidRDefault="009E7221" w14:paraId="02EB378F" wp14:textId="77777777">
      <w:pPr>
        <w:pBdr>
          <w:top w:val="nil"/>
          <w:left w:val="nil"/>
          <w:bottom w:val="nil"/>
          <w:right w:val="nil"/>
          <w:between w:val="nil"/>
        </w:pBdr>
        <w:ind w:left="360"/>
        <w:rPr>
          <w:rFonts w:ascii="Arial" w:hAnsi="Arial" w:eastAsia="Arial" w:cs="Arial"/>
          <w:color w:val="000000"/>
        </w:rPr>
      </w:pPr>
    </w:p>
    <w:p xmlns:wp14="http://schemas.microsoft.com/office/word/2010/wordml" w:rsidR="009E7221" w:rsidRDefault="00C56C7B" w14:paraId="1E54A07C" wp14:textId="77777777">
      <w:pPr>
        <w:numPr>
          <w:ilvl w:val="0"/>
          <w:numId w:val="1"/>
        </w:numPr>
        <w:pBdr>
          <w:top w:val="nil"/>
          <w:left w:val="nil"/>
          <w:bottom w:val="nil"/>
          <w:right w:val="nil"/>
          <w:between w:val="nil"/>
        </w:pBdr>
        <w:rPr>
          <w:color w:val="000000"/>
        </w:rPr>
      </w:pPr>
      <w:r>
        <w:rPr>
          <w:rFonts w:ascii="Arial" w:hAnsi="Arial" w:eastAsia="Arial" w:cs="Arial"/>
          <w:color w:val="000000"/>
        </w:rPr>
        <w:t>Roll Call and introductions </w:t>
      </w:r>
    </w:p>
    <w:p xmlns:wp14="http://schemas.microsoft.com/office/word/2010/wordml" w:rsidR="009E7221" w:rsidP="186467D9" w:rsidRDefault="00C56C7B" w14:paraId="193B7107" wp14:textId="6B0FD219">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 xml:space="preserve">John Schaffer, Kim Khatibi, Audra Travelbee, Elizabeth </w:t>
      </w:r>
      <w:r w:rsidRPr="186467D9" w:rsidR="00C56C7B">
        <w:rPr>
          <w:rFonts w:ascii="Arial" w:hAnsi="Arial" w:eastAsia="Arial" w:cs="Arial"/>
        </w:rPr>
        <w:t>Mennow</w:t>
      </w:r>
      <w:r w:rsidRPr="186467D9" w:rsidR="00C56C7B">
        <w:rPr>
          <w:rFonts w:ascii="Arial" w:hAnsi="Arial" w:eastAsia="Arial" w:cs="Arial"/>
        </w:rPr>
        <w:t xml:space="preserve">, German Fermin, Sean Kugler, Kaia Rodriguez, Charlese Bedford, Clayton Guffey, Jenna Nicole Campbell, Laura Rose Taylor, Katelyn </w:t>
      </w:r>
      <w:r w:rsidRPr="186467D9" w:rsidR="00C56C7B">
        <w:rPr>
          <w:rFonts w:ascii="Arial" w:hAnsi="Arial" w:eastAsia="Arial" w:cs="Arial"/>
        </w:rPr>
        <w:t>Zirkus</w:t>
      </w:r>
      <w:r w:rsidRPr="186467D9" w:rsidR="00C56C7B">
        <w:rPr>
          <w:rFonts w:ascii="Arial" w:hAnsi="Arial" w:eastAsia="Arial" w:cs="Arial"/>
        </w:rPr>
        <w:t xml:space="preserve">, Xena Velasco, Gabriel Wheeler, Danielle Contreras, Nathan Pullen, Barbara Lyn </w:t>
      </w:r>
      <w:r w:rsidRPr="186467D9" w:rsidR="00C56C7B">
        <w:rPr>
          <w:rFonts w:ascii="Arial" w:hAnsi="Arial" w:eastAsia="Arial" w:cs="Arial"/>
        </w:rPr>
        <w:t>Dapcic</w:t>
      </w:r>
      <w:r w:rsidRPr="186467D9" w:rsidR="00C56C7B">
        <w:rPr>
          <w:rFonts w:ascii="Arial" w:hAnsi="Arial" w:eastAsia="Arial" w:cs="Arial"/>
        </w:rPr>
        <w:t xml:space="preserve">, Daniel Chodos, James Ingram, Justin Mallett, Anora Tillman, Teddy </w:t>
      </w:r>
      <w:r w:rsidRPr="186467D9" w:rsidR="00C56C7B">
        <w:rPr>
          <w:rFonts w:ascii="Arial" w:hAnsi="Arial" w:eastAsia="Arial" w:cs="Arial"/>
        </w:rPr>
        <w:t>O’Hea</w:t>
      </w:r>
      <w:r w:rsidRPr="186467D9" w:rsidR="0AD52902">
        <w:rPr>
          <w:rFonts w:ascii="Arial" w:hAnsi="Arial" w:eastAsia="Arial" w:cs="Arial"/>
        </w:rPr>
        <w:t>, Prince Osei Agyemang</w:t>
      </w:r>
    </w:p>
    <w:p xmlns:wp14="http://schemas.microsoft.com/office/word/2010/wordml" w:rsidR="009E7221" w:rsidRDefault="009E7221" w14:paraId="6A05A809" wp14:textId="77777777">
      <w:pPr>
        <w:pBdr>
          <w:top w:val="nil"/>
          <w:left w:val="nil"/>
          <w:bottom w:val="nil"/>
          <w:right w:val="nil"/>
          <w:between w:val="nil"/>
        </w:pBdr>
        <w:ind w:left="360"/>
        <w:rPr>
          <w:rFonts w:ascii="Arial" w:hAnsi="Arial" w:eastAsia="Arial" w:cs="Arial"/>
          <w:color w:val="000000"/>
        </w:rPr>
      </w:pPr>
    </w:p>
    <w:p xmlns:wp14="http://schemas.microsoft.com/office/word/2010/wordml" w:rsidR="009E7221" w:rsidRDefault="00C56C7B" w14:paraId="6415CE14" wp14:textId="77777777">
      <w:pPr>
        <w:numPr>
          <w:ilvl w:val="0"/>
          <w:numId w:val="1"/>
        </w:numPr>
        <w:pBdr>
          <w:top w:val="nil"/>
          <w:left w:val="nil"/>
          <w:bottom w:val="nil"/>
          <w:right w:val="nil"/>
          <w:between w:val="nil"/>
        </w:pBdr>
        <w:rPr>
          <w:color w:val="000000"/>
        </w:rPr>
      </w:pPr>
      <w:r>
        <w:rPr>
          <w:rFonts w:ascii="Arial" w:hAnsi="Arial" w:eastAsia="Arial" w:cs="Arial"/>
          <w:color w:val="000000"/>
        </w:rPr>
        <w:t>Approval of minutes from August meeting  </w:t>
      </w:r>
    </w:p>
    <w:p xmlns:wp14="http://schemas.microsoft.com/office/word/2010/wordml" w:rsidR="009E7221" w:rsidRDefault="00C56C7B" w14:paraId="50646A33" wp14:textId="77777777">
      <w:pPr>
        <w:numPr>
          <w:ilvl w:val="1"/>
          <w:numId w:val="1"/>
        </w:numPr>
        <w:pBdr>
          <w:top w:val="nil"/>
          <w:left w:val="nil"/>
          <w:bottom w:val="nil"/>
          <w:right w:val="nil"/>
          <w:between w:val="nil"/>
        </w:pBdr>
      </w:pPr>
      <w:r>
        <w:rPr>
          <w:rFonts w:ascii="Arial" w:hAnsi="Arial" w:eastAsia="Arial" w:cs="Arial"/>
        </w:rPr>
        <w:t>John requested a motion to approve the minutes</w:t>
      </w:r>
    </w:p>
    <w:p xmlns:wp14="http://schemas.microsoft.com/office/word/2010/wordml" w:rsidR="009E7221" w:rsidRDefault="00C56C7B" w14:paraId="5728F1B1" wp14:textId="77777777">
      <w:pPr>
        <w:numPr>
          <w:ilvl w:val="1"/>
          <w:numId w:val="1"/>
        </w:numPr>
        <w:pBdr>
          <w:top w:val="nil"/>
          <w:left w:val="nil"/>
          <w:bottom w:val="nil"/>
          <w:right w:val="nil"/>
          <w:between w:val="nil"/>
        </w:pBdr>
      </w:pPr>
      <w:r>
        <w:rPr>
          <w:rFonts w:ascii="Arial" w:hAnsi="Arial" w:eastAsia="Arial" w:cs="Arial"/>
        </w:rPr>
        <w:t>Elizabeth motioned to approve</w:t>
      </w:r>
    </w:p>
    <w:p xmlns:wp14="http://schemas.microsoft.com/office/word/2010/wordml" w:rsidR="009E7221" w:rsidP="186467D9" w:rsidRDefault="00C56C7B" w14:paraId="435333AC" wp14:textId="20A43B61">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Sean seconded the motion</w:t>
      </w:r>
      <w:r w:rsidRPr="186467D9" w:rsidR="7F8A70AB">
        <w:rPr>
          <w:rFonts w:ascii="Arial" w:hAnsi="Arial" w:eastAsia="Arial" w:cs="Arial"/>
        </w:rPr>
        <w:t xml:space="preserve"> </w:t>
      </w:r>
    </w:p>
    <w:p xmlns:wp14="http://schemas.microsoft.com/office/word/2010/wordml" w:rsidR="009E7221" w:rsidP="186467D9" w:rsidRDefault="00C56C7B" w14:paraId="6C173D9C" wp14:textId="537CA1E4">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7F8A70AB">
        <w:rPr>
          <w:rFonts w:ascii="Arial" w:hAnsi="Arial" w:eastAsia="Arial" w:cs="Arial"/>
        </w:rPr>
        <w:t xml:space="preserve">A vote was made: All but Audra voted in </w:t>
      </w:r>
      <w:r w:rsidRPr="186467D9" w:rsidR="7F8A70AB">
        <w:rPr>
          <w:rFonts w:ascii="Arial" w:hAnsi="Arial" w:eastAsia="Arial" w:cs="Arial"/>
        </w:rPr>
        <w:t>affirmativ</w:t>
      </w:r>
      <w:r w:rsidRPr="186467D9" w:rsidR="7F8A70AB">
        <w:rPr>
          <w:rFonts w:ascii="Arial" w:hAnsi="Arial" w:eastAsia="Arial" w:cs="Arial"/>
        </w:rPr>
        <w:t>e</w:t>
      </w:r>
    </w:p>
    <w:p w:rsidR="00C56C7B" w:rsidP="186467D9" w:rsidRDefault="00C56C7B" w14:paraId="2B945B80" w14:textId="6BF63051">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One abstention</w:t>
      </w:r>
      <w:r w:rsidRPr="186467D9" w:rsidR="04639BF0">
        <w:rPr>
          <w:rFonts w:ascii="Arial" w:hAnsi="Arial" w:eastAsia="Arial" w:cs="Arial"/>
        </w:rPr>
        <w:t>:</w:t>
      </w:r>
      <w:r w:rsidRPr="186467D9" w:rsidR="00C56C7B">
        <w:rPr>
          <w:rFonts w:ascii="Arial" w:hAnsi="Arial" w:eastAsia="Arial" w:cs="Arial"/>
        </w:rPr>
        <w:t xml:space="preserve"> Audra</w:t>
      </w:r>
    </w:p>
    <w:p xmlns:wp14="http://schemas.microsoft.com/office/word/2010/wordml" w:rsidR="009E7221" w:rsidP="186467D9" w:rsidRDefault="00C56C7B" w14:paraId="5D1FABCF" wp14:textId="220D2FA2">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37EC063F">
        <w:rPr>
          <w:rFonts w:ascii="Arial" w:hAnsi="Arial" w:eastAsia="Arial" w:cs="Arial"/>
        </w:rPr>
        <w:t>August meeting m</w:t>
      </w:r>
      <w:r w:rsidRPr="186467D9" w:rsidR="00C56C7B">
        <w:rPr>
          <w:rFonts w:ascii="Arial" w:hAnsi="Arial" w:eastAsia="Arial" w:cs="Arial"/>
        </w:rPr>
        <w:t>inutes approved</w:t>
      </w:r>
    </w:p>
    <w:p xmlns:wp14="http://schemas.microsoft.com/office/word/2010/wordml" w:rsidR="009E7221" w:rsidRDefault="009E7221" w14:paraId="5A39BBE3" wp14:textId="77777777">
      <w:pPr>
        <w:pBdr>
          <w:top w:val="nil"/>
          <w:left w:val="nil"/>
          <w:bottom w:val="nil"/>
          <w:right w:val="nil"/>
          <w:between w:val="nil"/>
        </w:pBdr>
        <w:ind w:left="360"/>
        <w:rPr>
          <w:rFonts w:ascii="Arial" w:hAnsi="Arial" w:eastAsia="Arial" w:cs="Arial"/>
          <w:color w:val="000000"/>
        </w:rPr>
      </w:pPr>
    </w:p>
    <w:p xmlns:wp14="http://schemas.microsoft.com/office/word/2010/wordml" w:rsidR="009E7221" w:rsidRDefault="00C56C7B" w14:paraId="2FCA7495" wp14:textId="77777777">
      <w:pPr>
        <w:numPr>
          <w:ilvl w:val="0"/>
          <w:numId w:val="1"/>
        </w:numPr>
        <w:pBdr>
          <w:top w:val="nil"/>
          <w:left w:val="nil"/>
          <w:bottom w:val="nil"/>
          <w:right w:val="nil"/>
          <w:between w:val="nil"/>
        </w:pBdr>
        <w:rPr>
          <w:color w:val="000000"/>
        </w:rPr>
      </w:pPr>
      <w:r>
        <w:rPr>
          <w:rFonts w:ascii="Arial" w:hAnsi="Arial" w:eastAsia="Arial" w:cs="Arial"/>
          <w:color w:val="000000"/>
        </w:rPr>
        <w:t>Announcements and Information Items</w:t>
      </w:r>
    </w:p>
    <w:p xmlns:wp14="http://schemas.microsoft.com/office/word/2010/wordml" w:rsidR="009E7221" w:rsidRDefault="00C56C7B" w14:paraId="07038A2C" wp14:textId="77777777">
      <w:pPr>
        <w:numPr>
          <w:ilvl w:val="1"/>
          <w:numId w:val="1"/>
        </w:numPr>
        <w:pBdr>
          <w:top w:val="nil"/>
          <w:left w:val="nil"/>
          <w:bottom w:val="nil"/>
          <w:right w:val="nil"/>
          <w:between w:val="nil"/>
        </w:pBdr>
        <w:rPr>
          <w:color w:val="000000"/>
        </w:rPr>
      </w:pPr>
      <w:r>
        <w:rPr>
          <w:rFonts w:ascii="Arial" w:hAnsi="Arial" w:eastAsia="Arial" w:cs="Arial"/>
        </w:rPr>
        <w:t xml:space="preserve">Questions from CDAD for President Cruz Rivera at CoCom meeting on October 4th </w:t>
      </w:r>
    </w:p>
    <w:p xmlns:wp14="http://schemas.microsoft.com/office/word/2010/wordml" w:rsidR="009E7221" w:rsidRDefault="00C56C7B" w14:paraId="36924B29" wp14:textId="77777777">
      <w:pPr>
        <w:numPr>
          <w:ilvl w:val="2"/>
          <w:numId w:val="1"/>
        </w:numPr>
        <w:pBdr>
          <w:top w:val="nil"/>
          <w:left w:val="nil"/>
          <w:bottom w:val="nil"/>
          <w:right w:val="nil"/>
          <w:between w:val="nil"/>
        </w:pBdr>
        <w:rPr>
          <w:rFonts w:ascii="Arial" w:hAnsi="Arial" w:eastAsia="Arial" w:cs="Arial"/>
        </w:rPr>
      </w:pPr>
      <w:r>
        <w:rPr>
          <w:rFonts w:ascii="Arial" w:hAnsi="Arial" w:eastAsia="Arial" w:cs="Arial"/>
        </w:rPr>
        <w:t>Possibility of expanding IMQ?</w:t>
      </w:r>
    </w:p>
    <w:p xmlns:wp14="http://schemas.microsoft.com/office/word/2010/wordml" w:rsidR="009E7221" w:rsidRDefault="00C56C7B" w14:paraId="3A9BE92F" wp14:textId="77777777">
      <w:pPr>
        <w:numPr>
          <w:ilvl w:val="2"/>
          <w:numId w:val="1"/>
        </w:numPr>
        <w:pBdr>
          <w:top w:val="nil"/>
          <w:left w:val="nil"/>
          <w:bottom w:val="nil"/>
          <w:right w:val="nil"/>
          <w:between w:val="nil"/>
        </w:pBdr>
        <w:rPr>
          <w:rFonts w:ascii="Arial" w:hAnsi="Arial" w:eastAsia="Arial" w:cs="Arial"/>
        </w:rPr>
      </w:pPr>
      <w:r>
        <w:rPr>
          <w:rFonts w:ascii="Arial" w:hAnsi="Arial" w:eastAsia="Arial" w:cs="Arial"/>
        </w:rPr>
        <w:t>When will web accessibility dates be announced?</w:t>
      </w:r>
    </w:p>
    <w:p xmlns:wp14="http://schemas.microsoft.com/office/word/2010/wordml" w:rsidR="009E7221" w:rsidRDefault="009E7221" w14:paraId="41C8F396" wp14:textId="77777777">
      <w:pPr>
        <w:pBdr>
          <w:top w:val="nil"/>
          <w:left w:val="nil"/>
          <w:bottom w:val="nil"/>
          <w:right w:val="nil"/>
          <w:between w:val="nil"/>
        </w:pBdr>
        <w:ind w:left="720"/>
        <w:rPr>
          <w:rFonts w:ascii="Arial" w:hAnsi="Arial" w:eastAsia="Arial" w:cs="Arial"/>
          <w:color w:val="000000"/>
        </w:rPr>
      </w:pPr>
    </w:p>
    <w:p xmlns:wp14="http://schemas.microsoft.com/office/word/2010/wordml" w:rsidR="009E7221" w:rsidRDefault="00C56C7B" w14:paraId="692CFB1E" wp14:textId="77777777">
      <w:pPr>
        <w:numPr>
          <w:ilvl w:val="0"/>
          <w:numId w:val="1"/>
        </w:numPr>
        <w:pBdr>
          <w:top w:val="nil"/>
          <w:left w:val="nil"/>
          <w:bottom w:val="nil"/>
          <w:right w:val="nil"/>
          <w:between w:val="nil"/>
        </w:pBdr>
        <w:rPr>
          <w:color w:val="000000"/>
        </w:rPr>
      </w:pPr>
      <w:r>
        <w:rPr>
          <w:rFonts w:ascii="Arial" w:hAnsi="Arial" w:eastAsia="Arial" w:cs="Arial"/>
          <w:color w:val="000000"/>
        </w:rPr>
        <w:t>Action and Discussion Items</w:t>
      </w:r>
    </w:p>
    <w:p xmlns:wp14="http://schemas.microsoft.com/office/word/2010/wordml" w:rsidR="009E7221" w:rsidP="186467D9" w:rsidRDefault="00C56C7B" w14:paraId="68B5019D" wp14:textId="21FFF0EF">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color w:val="000000" w:themeColor="text1" w:themeTint="FF" w:themeShade="FF"/>
        </w:rPr>
        <w:t xml:space="preserve">Emily Marble from </w:t>
      </w:r>
      <w:hyperlink r:id="R7526f8278dde4f22">
        <w:r w:rsidRPr="186467D9" w:rsidR="00C56C7B">
          <w:rPr>
            <w:rStyle w:val="Hyperlink"/>
            <w:rFonts w:ascii="Arial" w:hAnsi="Arial" w:eastAsia="Arial" w:cs="Arial"/>
          </w:rPr>
          <w:t>Center for Humane Diagnosis</w:t>
        </w:r>
      </w:hyperlink>
      <w:r w:rsidRPr="186467D9" w:rsidR="00C56C7B">
        <w:rPr>
          <w:rFonts w:ascii="Arial" w:hAnsi="Arial" w:eastAsia="Arial" w:cs="Arial"/>
          <w:color w:val="000000" w:themeColor="text1" w:themeTint="FF" w:themeShade="FF"/>
        </w:rPr>
        <w:t xml:space="preserve"> wants to send a panel to NAU </w:t>
      </w:r>
    </w:p>
    <w:p xmlns:wp14="http://schemas.microsoft.com/office/word/2010/wordml" w:rsidR="009E7221" w:rsidP="186467D9" w:rsidRDefault="00C56C7B" w14:paraId="1EC442AA" wp14:textId="3ED12593">
      <w:pPr>
        <w:numPr>
          <w:ilvl w:val="2"/>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Barbara can reach out to nurse practitioner program to gauge interest</w:t>
      </w:r>
    </w:p>
    <w:p xmlns:wp14="http://schemas.microsoft.com/office/word/2010/wordml" w:rsidR="009E7221" w:rsidRDefault="00C56C7B" w14:paraId="41F3013C" wp14:textId="77777777">
      <w:pPr>
        <w:numPr>
          <w:ilvl w:val="1"/>
          <w:numId w:val="1"/>
        </w:numPr>
        <w:pBdr>
          <w:top w:val="nil"/>
          <w:left w:val="nil"/>
          <w:bottom w:val="nil"/>
          <w:right w:val="nil"/>
          <w:between w:val="nil"/>
        </w:pBdr>
        <w:rPr>
          <w:color w:val="000000"/>
        </w:rPr>
      </w:pPr>
      <w:r>
        <w:rPr>
          <w:rFonts w:ascii="Arial" w:hAnsi="Arial" w:eastAsia="Arial" w:cs="Arial"/>
          <w:color w:val="000000"/>
        </w:rPr>
        <w:t>CDAD name continued discussion (30 minutes)</w:t>
      </w:r>
    </w:p>
    <w:p xmlns:wp14="http://schemas.microsoft.com/office/word/2010/wordml" w:rsidR="009E7221" w:rsidP="186467D9" w:rsidRDefault="00C56C7B" w14:paraId="1C8C7FF4" wp14:textId="620931E4">
      <w:pPr>
        <w:numPr>
          <w:ilvl w:val="2"/>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 xml:space="preserve">Alternative name ideas: </w:t>
      </w:r>
    </w:p>
    <w:p xmlns:wp14="http://schemas.microsoft.com/office/word/2010/wordml" w:rsidR="009E7221" w:rsidP="186467D9" w:rsidRDefault="00C56C7B" w14:paraId="1E2BC994" wp14:textId="0CD3F2C8">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Commission on Disability</w:t>
      </w:r>
    </w:p>
    <w:p xmlns:wp14="http://schemas.microsoft.com/office/word/2010/wordml" w:rsidR="009E7221" w:rsidP="186467D9" w:rsidRDefault="00C56C7B" w14:paraId="0AEC4906" wp14:textId="5CFEEDEC">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Commission on Disability Equity (CODE)</w:t>
      </w:r>
    </w:p>
    <w:p xmlns:wp14="http://schemas.microsoft.com/office/word/2010/wordml" w:rsidR="009E7221" w:rsidP="186467D9" w:rsidRDefault="00C56C7B" w14:paraId="763ADD3A" wp14:textId="69856DB8">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Commission on Disability Inclusion and Design</w:t>
      </w:r>
    </w:p>
    <w:p xmlns:wp14="http://schemas.microsoft.com/office/word/2010/wordml" w:rsidR="009E7221" w:rsidP="186467D9" w:rsidRDefault="00C56C7B" w14:paraId="12F5A1B6" wp14:textId="7E728870">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 xml:space="preserve">Commission on Disability Equity and Design </w:t>
      </w:r>
    </w:p>
    <w:p xmlns:wp14="http://schemas.microsoft.com/office/word/2010/wordml" w:rsidR="009E7221" w:rsidP="186467D9" w:rsidRDefault="00C56C7B" w14:paraId="7D29CFE1" wp14:textId="4A6B0FE6">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 xml:space="preserve">Commission on Accessibility and Equity </w:t>
      </w:r>
    </w:p>
    <w:p xmlns:wp14="http://schemas.microsoft.com/office/word/2010/wordml" w:rsidR="009E7221" w:rsidP="186467D9" w:rsidRDefault="00C56C7B" w14:paraId="2E1ABAB4" wp14:textId="4473EAD4">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Commission on Disability and Accessibility</w:t>
      </w:r>
    </w:p>
    <w:p xmlns:wp14="http://schemas.microsoft.com/office/word/2010/wordml" w:rsidR="009E7221" w:rsidP="186467D9" w:rsidRDefault="00C56C7B" w14:paraId="346D2022" wp14:textId="2E79A18D">
      <w:pPr>
        <w:numPr>
          <w:ilvl w:val="2"/>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7E8CF5B6">
        <w:rPr>
          <w:rFonts w:ascii="Arial" w:hAnsi="Arial" w:eastAsia="Arial" w:cs="Arial"/>
        </w:rPr>
        <w:t>It is i</w:t>
      </w:r>
      <w:r w:rsidRPr="186467D9" w:rsidR="00C56C7B">
        <w:rPr>
          <w:rFonts w:ascii="Arial" w:hAnsi="Arial" w:eastAsia="Arial" w:cs="Arial"/>
        </w:rPr>
        <w:t>mportant that</w:t>
      </w:r>
      <w:r w:rsidRPr="186467D9" w:rsidR="27316AC4">
        <w:rPr>
          <w:rFonts w:ascii="Arial" w:hAnsi="Arial" w:eastAsia="Arial" w:cs="Arial"/>
        </w:rPr>
        <w:t xml:space="preserve"> the name’s</w:t>
      </w:r>
      <w:r w:rsidRPr="186467D9" w:rsidR="00C56C7B">
        <w:rPr>
          <w:rFonts w:ascii="Arial" w:hAnsi="Arial" w:eastAsia="Arial" w:cs="Arial"/>
        </w:rPr>
        <w:t xml:space="preserve"> </w:t>
      </w:r>
      <w:r w:rsidRPr="186467D9" w:rsidR="00C56C7B">
        <w:rPr>
          <w:rFonts w:ascii="Arial" w:hAnsi="Arial" w:eastAsia="Arial" w:cs="Arial"/>
        </w:rPr>
        <w:t>language aligns with the University’s language</w:t>
      </w:r>
    </w:p>
    <w:p xmlns:wp14="http://schemas.microsoft.com/office/word/2010/wordml" w:rsidR="009E7221" w:rsidRDefault="00C56C7B" w14:paraId="59FE1885" wp14:textId="77777777">
      <w:pPr>
        <w:numPr>
          <w:ilvl w:val="2"/>
          <w:numId w:val="1"/>
        </w:numPr>
        <w:pBdr>
          <w:top w:val="nil"/>
          <w:left w:val="nil"/>
          <w:bottom w:val="nil"/>
          <w:right w:val="nil"/>
          <w:between w:val="nil"/>
        </w:pBdr>
        <w:rPr>
          <w:rFonts w:ascii="Arial" w:hAnsi="Arial" w:eastAsia="Arial" w:cs="Arial"/>
        </w:rPr>
      </w:pPr>
      <w:r>
        <w:rPr>
          <w:rFonts w:ascii="Arial" w:hAnsi="Arial" w:eastAsia="Arial" w:cs="Arial"/>
        </w:rPr>
        <w:t>Suggestion to change “access” to “accessibility” and emphasize the definition of accessibility in the context of what CDAD does</w:t>
      </w:r>
    </w:p>
    <w:p xmlns:wp14="http://schemas.microsoft.com/office/word/2010/wordml" w:rsidR="009E7221" w:rsidP="35C84B5D" w:rsidRDefault="00C56C7B" w14:paraId="50258241" wp14:textId="145D05D7">
      <w:pPr>
        <w:numPr>
          <w:ilvl w:val="2"/>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5827F1B3">
        <w:rPr>
          <w:rFonts w:ascii="Arial" w:hAnsi="Arial" w:eastAsia="Arial" w:cs="Arial"/>
        </w:rPr>
        <w:t>Dr. Mallett stated that t</w:t>
      </w:r>
      <w:r w:rsidRPr="35C84B5D" w:rsidR="36022988">
        <w:rPr>
          <w:rFonts w:ascii="Arial" w:hAnsi="Arial" w:eastAsia="Arial" w:cs="Arial"/>
        </w:rPr>
        <w:t>her</w:t>
      </w:r>
      <w:r w:rsidRPr="35C84B5D" w:rsidR="02C168E5">
        <w:rPr>
          <w:rFonts w:ascii="Arial" w:hAnsi="Arial" w:eastAsia="Arial" w:cs="Arial"/>
        </w:rPr>
        <w:t>e is the need for</w:t>
      </w:r>
      <w:r w:rsidRPr="35C84B5D" w:rsidR="36022988">
        <w:rPr>
          <w:rFonts w:ascii="Arial" w:hAnsi="Arial" w:eastAsia="Arial" w:cs="Arial"/>
        </w:rPr>
        <w:t xml:space="preserve"> o</w:t>
      </w:r>
      <w:r w:rsidRPr="35C84B5D" w:rsidR="00C56C7B">
        <w:rPr>
          <w:rFonts w:ascii="Arial" w:hAnsi="Arial" w:eastAsia="Arial" w:cs="Arial"/>
        </w:rPr>
        <w:t>utreach</w:t>
      </w:r>
      <w:r w:rsidRPr="35C84B5D" w:rsidR="45BD5843">
        <w:rPr>
          <w:rFonts w:ascii="Arial" w:hAnsi="Arial" w:eastAsia="Arial" w:cs="Arial"/>
        </w:rPr>
        <w:t xml:space="preserve"> </w:t>
      </w:r>
      <w:r w:rsidRPr="35C84B5D" w:rsidR="72EC4893">
        <w:rPr>
          <w:rFonts w:ascii="Arial" w:hAnsi="Arial" w:eastAsia="Arial" w:cs="Arial"/>
        </w:rPr>
        <w:t xml:space="preserve">to </w:t>
      </w:r>
      <w:r w:rsidRPr="35C84B5D" w:rsidR="157C2C2C">
        <w:rPr>
          <w:rFonts w:ascii="Arial" w:hAnsi="Arial" w:eastAsia="Arial" w:cs="Arial"/>
        </w:rPr>
        <w:t xml:space="preserve">create awareness on </w:t>
      </w:r>
      <w:r w:rsidRPr="35C84B5D" w:rsidR="7C740152">
        <w:rPr>
          <w:rFonts w:ascii="Arial" w:hAnsi="Arial" w:eastAsia="Arial" w:cs="Arial"/>
        </w:rPr>
        <w:t>what CDAD</w:t>
      </w:r>
      <w:r w:rsidRPr="35C84B5D" w:rsidR="5757CE03">
        <w:rPr>
          <w:rFonts w:ascii="Arial" w:hAnsi="Arial" w:eastAsia="Arial" w:cs="Arial"/>
        </w:rPr>
        <w:t>’s work</w:t>
      </w:r>
      <w:r w:rsidRPr="35C84B5D" w:rsidR="7C740152">
        <w:rPr>
          <w:rFonts w:ascii="Arial" w:hAnsi="Arial" w:eastAsia="Arial" w:cs="Arial"/>
        </w:rPr>
        <w:t xml:space="preserve"> entails, </w:t>
      </w:r>
      <w:r w:rsidRPr="35C84B5D" w:rsidR="00C56C7B">
        <w:rPr>
          <w:rFonts w:ascii="Arial" w:hAnsi="Arial" w:eastAsia="Arial" w:cs="Arial"/>
        </w:rPr>
        <w:t xml:space="preserve">whether the name changes or </w:t>
      </w:r>
      <w:r w:rsidRPr="35C84B5D" w:rsidR="00C56C7B">
        <w:rPr>
          <w:rFonts w:ascii="Arial" w:hAnsi="Arial" w:eastAsia="Arial" w:cs="Arial"/>
        </w:rPr>
        <w:t>remains</w:t>
      </w:r>
      <w:r w:rsidRPr="35C84B5D" w:rsidR="00C56C7B">
        <w:rPr>
          <w:rFonts w:ascii="Arial" w:hAnsi="Arial" w:eastAsia="Arial" w:cs="Arial"/>
        </w:rPr>
        <w:t xml:space="preserve"> the same</w:t>
      </w:r>
    </w:p>
    <w:p xmlns:wp14="http://schemas.microsoft.com/office/word/2010/wordml" w:rsidR="009E7221" w:rsidP="186467D9" w:rsidRDefault="00C56C7B" w14:paraId="6A117B86" wp14:textId="77777777">
      <w:pPr>
        <w:numPr>
          <w:ilvl w:val="1"/>
          <w:numId w:val="1"/>
        </w:numPr>
        <w:pBdr>
          <w:top w:val="nil" w:color="000000" w:sz="0" w:space="0"/>
          <w:left w:val="nil" w:color="000000" w:sz="0" w:space="0"/>
          <w:bottom w:val="nil" w:color="000000" w:sz="0" w:space="0"/>
          <w:right w:val="nil" w:color="000000" w:sz="0" w:space="0"/>
          <w:between w:val="nil" w:color="000000" w:sz="0" w:space="0"/>
        </w:pBdr>
        <w:rPr>
          <w:color w:val="000000"/>
        </w:rPr>
      </w:pPr>
      <w:hyperlink r:id="R945152796d3f4687">
        <w:r w:rsidRPr="186467D9" w:rsidR="00C56C7B">
          <w:rPr>
            <w:rStyle w:val="Hyperlink"/>
            <w:rFonts w:ascii="Arial" w:hAnsi="Arial" w:eastAsia="Arial" w:cs="Arial"/>
          </w:rPr>
          <w:t>DPHM</w:t>
        </w:r>
      </w:hyperlink>
    </w:p>
    <w:p xmlns:wp14="http://schemas.microsoft.com/office/word/2010/wordml" w:rsidR="009E7221" w:rsidRDefault="00C56C7B" w14:paraId="7217BD15" wp14:textId="77777777">
      <w:pPr>
        <w:numPr>
          <w:ilvl w:val="2"/>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Updates</w:t>
      </w:r>
    </w:p>
    <w:p xmlns:wp14="http://schemas.microsoft.com/office/word/2010/wordml" w:rsidR="009E7221" w:rsidP="186467D9" w:rsidRDefault="00C56C7B" w14:paraId="5C357AE0" wp14:textId="5D7A5112">
      <w:pPr>
        <w:numPr>
          <w:ilvl w:val="3"/>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color w:val="000000" w:themeColor="text1" w:themeTint="FF" w:themeShade="FF"/>
        </w:rPr>
        <w:t xml:space="preserve">Posters will be hung by the </w:t>
      </w:r>
      <w:r w:rsidRPr="186467D9" w:rsidR="2650F4C9">
        <w:rPr>
          <w:rFonts w:ascii="Arial" w:hAnsi="Arial" w:eastAsia="Arial" w:cs="Arial"/>
          <w:color w:val="000000" w:themeColor="text1" w:themeTint="FF" w:themeShade="FF"/>
        </w:rPr>
        <w:t>GAs,</w:t>
      </w:r>
      <w:r w:rsidRPr="186467D9" w:rsidR="00C56C7B">
        <w:rPr>
          <w:rFonts w:ascii="Arial" w:hAnsi="Arial" w:eastAsia="Arial" w:cs="Arial"/>
          <w:color w:val="000000" w:themeColor="text1" w:themeTint="FF" w:themeShade="FF"/>
        </w:rPr>
        <w:t xml:space="preserve"> but we will also send out the accessible digital versions through the listserv for you to share with your colleagues and students</w:t>
      </w:r>
    </w:p>
    <w:p xmlns:wp14="http://schemas.microsoft.com/office/word/2010/wordml" w:rsidR="009E7221" w:rsidRDefault="00C56C7B" w14:paraId="2CA47962" wp14:textId="77777777">
      <w:pPr>
        <w:numPr>
          <w:ilvl w:val="3"/>
          <w:numId w:val="1"/>
        </w:numPr>
        <w:pBdr>
          <w:top w:val="nil"/>
          <w:left w:val="nil"/>
          <w:bottom w:val="nil"/>
          <w:right w:val="nil"/>
          <w:between w:val="nil"/>
        </w:pBdr>
        <w:rPr>
          <w:rFonts w:ascii="Arial" w:hAnsi="Arial" w:eastAsia="Arial" w:cs="Arial"/>
          <w:color w:val="000000"/>
        </w:rPr>
      </w:pPr>
      <w:bookmarkStart w:name="_heading=h.1fob9te" w:colFirst="0" w:colLast="0" w:id="1"/>
      <w:bookmarkEnd w:id="1"/>
      <w:r>
        <w:rPr>
          <w:rFonts w:ascii="Arial" w:hAnsi="Arial" w:eastAsia="Arial" w:cs="Arial"/>
          <w:color w:val="000000"/>
        </w:rPr>
        <w:t xml:space="preserve">List of events: </w:t>
      </w:r>
    </w:p>
    <w:p xmlns:wp14="http://schemas.microsoft.com/office/word/2010/wordml" w:rsidR="009E7221" w:rsidRDefault="00C56C7B" w14:paraId="138F7A83"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Virtual Accessibility Expedition opens </w:t>
      </w:r>
      <w:r>
        <w:rPr>
          <w:rFonts w:ascii="Arial" w:hAnsi="Arial" w:eastAsia="Arial" w:cs="Arial"/>
          <w:b/>
          <w:color w:val="000000"/>
        </w:rPr>
        <w:t>October 1</w:t>
      </w:r>
      <w:r>
        <w:rPr>
          <w:rFonts w:ascii="Arial" w:hAnsi="Arial" w:eastAsia="Arial" w:cs="Arial"/>
          <w:b/>
          <w:color w:val="000000"/>
          <w:vertAlign w:val="superscript"/>
        </w:rPr>
        <w:t>st</w:t>
      </w:r>
      <w:r>
        <w:rPr>
          <w:rFonts w:ascii="Arial" w:hAnsi="Arial" w:eastAsia="Arial" w:cs="Arial"/>
          <w:color w:val="000000"/>
        </w:rPr>
        <w:t xml:space="preserve"> </w:t>
      </w:r>
    </w:p>
    <w:p xmlns:wp14="http://schemas.microsoft.com/office/word/2010/wordml" w:rsidR="009E7221" w:rsidRDefault="00C56C7B" w14:paraId="5D906CE6"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IHD Disability Resource Fair, </w:t>
      </w:r>
      <w:r>
        <w:rPr>
          <w:rFonts w:ascii="Arial" w:hAnsi="Arial" w:eastAsia="Arial" w:cs="Arial"/>
          <w:b/>
          <w:color w:val="000000"/>
        </w:rPr>
        <w:t>October 5th</w:t>
      </w:r>
    </w:p>
    <w:p xmlns:wp14="http://schemas.microsoft.com/office/word/2010/wordml" w:rsidR="009E7221" w:rsidRDefault="00C56C7B" w14:paraId="13F64344"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IHD Film Festival, </w:t>
      </w:r>
      <w:r>
        <w:rPr>
          <w:rFonts w:ascii="Arial" w:hAnsi="Arial" w:eastAsia="Arial" w:cs="Arial"/>
          <w:b/>
          <w:color w:val="000000"/>
        </w:rPr>
        <w:t>October 5</w:t>
      </w:r>
      <w:r>
        <w:rPr>
          <w:rFonts w:ascii="Arial" w:hAnsi="Arial" w:eastAsia="Arial" w:cs="Arial"/>
          <w:b/>
          <w:color w:val="000000"/>
          <w:vertAlign w:val="superscript"/>
        </w:rPr>
        <w:t>th</w:t>
      </w:r>
    </w:p>
    <w:p xmlns:wp14="http://schemas.microsoft.com/office/word/2010/wordml" w:rsidR="009E7221" w:rsidP="186467D9" w:rsidRDefault="00C56C7B" w14:paraId="510B9176" wp14:textId="7F2F2A4F">
      <w:pPr>
        <w:numPr>
          <w:ilvl w:val="5"/>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color w:val="000000" w:themeColor="text1" w:themeTint="FF" w:themeShade="FF"/>
        </w:rPr>
        <w:t xml:space="preserve">John is screening his film about Chris </w:t>
      </w:r>
      <w:r w:rsidRPr="186467D9" w:rsidR="21296A9A">
        <w:rPr>
          <w:rFonts w:ascii="Arial" w:hAnsi="Arial" w:eastAsia="Arial" w:cs="Arial"/>
          <w:color w:val="000000" w:themeColor="text1" w:themeTint="FF" w:themeShade="FF"/>
        </w:rPr>
        <w:t>Lanterman!</w:t>
      </w:r>
    </w:p>
    <w:p xmlns:wp14="http://schemas.microsoft.com/office/word/2010/wordml" w:rsidR="009E7221" w:rsidRDefault="00C56C7B" w14:paraId="4D2D9880"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Accessibility workshop series (Sean update)</w:t>
      </w:r>
    </w:p>
    <w:p xmlns:wp14="http://schemas.microsoft.com/office/word/2010/wordml" w:rsidR="009E7221" w:rsidRDefault="00C56C7B" w14:paraId="5892920F" wp14:textId="77777777">
      <w:pPr>
        <w:numPr>
          <w:ilvl w:val="5"/>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Fridays all month long: </w:t>
      </w:r>
      <w:r>
        <w:rPr>
          <w:rFonts w:ascii="Arial" w:hAnsi="Arial" w:eastAsia="Arial" w:cs="Arial"/>
          <w:b/>
          <w:color w:val="000000"/>
        </w:rPr>
        <w:t>October 4</w:t>
      </w:r>
      <w:r>
        <w:rPr>
          <w:rFonts w:ascii="Arial" w:hAnsi="Arial" w:eastAsia="Arial" w:cs="Arial"/>
          <w:b/>
          <w:color w:val="000000"/>
          <w:vertAlign w:val="superscript"/>
        </w:rPr>
        <w:t>th</w:t>
      </w:r>
      <w:r>
        <w:rPr>
          <w:rFonts w:ascii="Arial" w:hAnsi="Arial" w:eastAsia="Arial" w:cs="Arial"/>
          <w:color w:val="000000"/>
        </w:rPr>
        <w:t xml:space="preserve">, </w:t>
      </w:r>
      <w:r>
        <w:rPr>
          <w:rFonts w:ascii="Arial" w:hAnsi="Arial" w:eastAsia="Arial" w:cs="Arial"/>
          <w:b/>
          <w:color w:val="000000"/>
        </w:rPr>
        <w:t>11</w:t>
      </w:r>
      <w:r>
        <w:rPr>
          <w:rFonts w:ascii="Arial" w:hAnsi="Arial" w:eastAsia="Arial" w:cs="Arial"/>
          <w:b/>
          <w:color w:val="000000"/>
          <w:vertAlign w:val="superscript"/>
        </w:rPr>
        <w:t>th</w:t>
      </w:r>
      <w:r>
        <w:rPr>
          <w:rFonts w:ascii="Arial" w:hAnsi="Arial" w:eastAsia="Arial" w:cs="Arial"/>
          <w:color w:val="000000"/>
        </w:rPr>
        <w:t xml:space="preserve">, and </w:t>
      </w:r>
      <w:r>
        <w:rPr>
          <w:rFonts w:ascii="Arial" w:hAnsi="Arial" w:eastAsia="Arial" w:cs="Arial"/>
          <w:b/>
          <w:color w:val="000000"/>
        </w:rPr>
        <w:t>25</w:t>
      </w:r>
      <w:r>
        <w:rPr>
          <w:rFonts w:ascii="Arial" w:hAnsi="Arial" w:eastAsia="Arial" w:cs="Arial"/>
          <w:b/>
          <w:color w:val="000000"/>
          <w:vertAlign w:val="superscript"/>
        </w:rPr>
        <w:t>th</w:t>
      </w:r>
      <w:r>
        <w:rPr>
          <w:rFonts w:ascii="Arial" w:hAnsi="Arial" w:eastAsia="Arial" w:cs="Arial"/>
          <w:color w:val="000000"/>
        </w:rPr>
        <w:t xml:space="preserve"> from 1:30 p.m. -2:30 p.m.</w:t>
      </w:r>
    </w:p>
    <w:p xmlns:wp14="http://schemas.microsoft.com/office/word/2010/wordml" w:rsidR="009E7221" w:rsidP="186467D9" w:rsidRDefault="00C56C7B" w14:paraId="149159BD" wp14:textId="06F2B175">
      <w:pPr>
        <w:numPr>
          <w:ilvl w:val="4"/>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hyperlink r:id="Ra1849603bf564b1a">
        <w:r w:rsidRPr="186467D9" w:rsidR="00C56C7B">
          <w:rPr>
            <w:rStyle w:val="Hyperlink"/>
            <w:rFonts w:ascii="Arial" w:hAnsi="Arial" w:eastAsia="Arial" w:cs="Arial"/>
          </w:rPr>
          <w:t>Celebrating Judy Heumann</w:t>
        </w:r>
      </w:hyperlink>
      <w:r w:rsidRPr="186467D9" w:rsidR="00C56C7B">
        <w:rPr>
          <w:rFonts w:ascii="Arial" w:hAnsi="Arial" w:eastAsia="Arial" w:cs="Arial"/>
          <w:color w:val="000000" w:themeColor="text1" w:themeTint="FF" w:themeShade="FF"/>
        </w:rPr>
        <w:t xml:space="preserve">: The Work Continues Symposium – </w:t>
      </w:r>
      <w:r w:rsidRPr="186467D9" w:rsidR="00C56C7B">
        <w:rPr>
          <w:rFonts w:ascii="Arial" w:hAnsi="Arial" w:eastAsia="Arial" w:cs="Arial"/>
          <w:b w:val="1"/>
          <w:bCs w:val="1"/>
          <w:color w:val="000000" w:themeColor="text1" w:themeTint="FF" w:themeShade="FF"/>
        </w:rPr>
        <w:t>October 8</w:t>
      </w:r>
      <w:r w:rsidRPr="186467D9" w:rsidR="00C56C7B">
        <w:rPr>
          <w:rFonts w:ascii="Arial" w:hAnsi="Arial" w:eastAsia="Arial" w:cs="Arial"/>
          <w:b w:val="1"/>
          <w:bCs w:val="1"/>
          <w:color w:val="000000" w:themeColor="text1" w:themeTint="FF" w:themeShade="FF"/>
          <w:vertAlign w:val="superscript"/>
        </w:rPr>
        <w:t>th</w:t>
      </w:r>
      <w:r w:rsidRPr="186467D9" w:rsidR="00C56C7B">
        <w:rPr>
          <w:rFonts w:ascii="Arial" w:hAnsi="Arial" w:eastAsia="Arial" w:cs="Arial"/>
          <w:color w:val="000000" w:themeColor="text1" w:themeTint="FF" w:themeShade="FF"/>
        </w:rPr>
        <w:t xml:space="preserve"> all </w:t>
      </w:r>
      <w:r w:rsidRPr="186467D9" w:rsidR="00C56C7B">
        <w:rPr>
          <w:rFonts w:ascii="Arial" w:hAnsi="Arial" w:eastAsia="Arial" w:cs="Arial"/>
          <w:color w:val="000000" w:themeColor="text1" w:themeTint="FF" w:themeShade="FF"/>
        </w:rPr>
        <w:t xml:space="preserve">day </w:t>
      </w:r>
      <w:r w:rsidRPr="186467D9" w:rsidR="0551780E">
        <w:rPr>
          <w:rFonts w:ascii="Arial" w:hAnsi="Arial" w:eastAsia="Arial" w:cs="Arial"/>
          <w:color w:val="000000" w:themeColor="text1" w:themeTint="FF" w:themeShade="FF"/>
        </w:rPr>
        <w:t>at</w:t>
      </w:r>
      <w:r w:rsidRPr="186467D9" w:rsidR="00C56C7B">
        <w:rPr>
          <w:rFonts w:ascii="Arial" w:hAnsi="Arial" w:eastAsia="Arial" w:cs="Arial"/>
          <w:color w:val="000000" w:themeColor="text1" w:themeTint="FF" w:themeShade="FF"/>
        </w:rPr>
        <w:t xml:space="preserve"> </w:t>
      </w:r>
      <w:r w:rsidRPr="186467D9" w:rsidR="00C56C7B">
        <w:rPr>
          <w:rFonts w:ascii="Arial" w:hAnsi="Arial" w:eastAsia="Arial" w:cs="Arial"/>
          <w:color w:val="000000" w:themeColor="text1" w:themeTint="FF" w:themeShade="FF"/>
        </w:rPr>
        <w:t>du Bois Aspen rooms</w:t>
      </w:r>
    </w:p>
    <w:p xmlns:wp14="http://schemas.microsoft.com/office/word/2010/wordml" w:rsidR="009E7221" w:rsidRDefault="00C56C7B" w14:paraId="57EA3EE1" wp14:textId="77777777">
      <w:pPr>
        <w:numPr>
          <w:ilvl w:val="5"/>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Schedule</w:t>
      </w:r>
    </w:p>
    <w:p xmlns:wp14="http://schemas.microsoft.com/office/word/2010/wordml" w:rsidR="009E7221" w:rsidP="186467D9" w:rsidRDefault="00C56C7B" w14:paraId="0BC5A1E3" wp14:textId="3128B32B">
      <w:pPr>
        <w:numPr>
          <w:ilvl w:val="6"/>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color w:val="000000" w:themeColor="text1" w:themeTint="FF" w:themeShade="FF"/>
        </w:rPr>
        <w:t xml:space="preserve">Registration opens 8:30 </w:t>
      </w:r>
      <w:r w:rsidRPr="186467D9" w:rsidR="3F546E6D">
        <w:rPr>
          <w:rFonts w:ascii="Arial" w:hAnsi="Arial" w:eastAsia="Arial" w:cs="Arial"/>
          <w:color w:val="000000" w:themeColor="text1" w:themeTint="FF" w:themeShade="FF"/>
        </w:rPr>
        <w:t>a.m.</w:t>
      </w:r>
    </w:p>
    <w:p xmlns:wp14="http://schemas.microsoft.com/office/word/2010/wordml" w:rsidR="009E7221" w:rsidRDefault="00C56C7B" w14:paraId="2B9411EB"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9:00 a.m. Keynote – Paul Grossman </w:t>
      </w:r>
    </w:p>
    <w:p xmlns:wp14="http://schemas.microsoft.com/office/word/2010/wordml" w:rsidR="009E7221" w:rsidRDefault="00C56C7B" w14:paraId="2B99D224"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Break (10 minutes)</w:t>
      </w:r>
    </w:p>
    <w:p xmlns:wp14="http://schemas.microsoft.com/office/word/2010/wordml" w:rsidR="009E7221" w:rsidRDefault="00C56C7B" w14:paraId="6A402EA6"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10:10 a.m. – 11:30 a.m. Research presentations </w:t>
      </w:r>
    </w:p>
    <w:p xmlns:wp14="http://schemas.microsoft.com/office/word/2010/wordml" w:rsidR="009E7221" w:rsidRDefault="00C56C7B" w14:paraId="3DD0E206"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11:30 a.m. -12:30 p.m. Lunch</w:t>
      </w:r>
    </w:p>
    <w:p xmlns:wp14="http://schemas.microsoft.com/office/word/2010/wordml" w:rsidR="009E7221" w:rsidRDefault="00C56C7B" w14:paraId="4DC018E6" wp14:textId="77777777">
      <w:pPr>
        <w:numPr>
          <w:ilvl w:val="7"/>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Disability Timeline and game and trivia</w:t>
      </w:r>
    </w:p>
    <w:p xmlns:wp14="http://schemas.microsoft.com/office/word/2010/wordml" w:rsidR="009E7221" w:rsidRDefault="00C56C7B" w14:paraId="1C0BA092" wp14:textId="77777777">
      <w:pPr>
        <w:numPr>
          <w:ilvl w:val="7"/>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Highlight work and resources across campus</w:t>
      </w:r>
    </w:p>
    <w:p xmlns:wp14="http://schemas.microsoft.com/office/word/2010/wordml" w:rsidR="009E7221" w:rsidRDefault="00C56C7B" w14:paraId="11F2CB11"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         12:30 p.m. – 1:30 p.m. Club ADA, CDAD, and DR panel </w:t>
      </w:r>
    </w:p>
    <w:p xmlns:wp14="http://schemas.microsoft.com/office/word/2010/wordml" w:rsidR="009E7221" w:rsidRDefault="00C56C7B" w14:paraId="44ECA1B2"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Break (10 minutes)</w:t>
      </w:r>
    </w:p>
    <w:p xmlns:wp14="http://schemas.microsoft.com/office/word/2010/wordml" w:rsidR="009E7221" w:rsidRDefault="00C56C7B" w14:paraId="4A969F64" wp14:textId="77777777">
      <w:pPr>
        <w:numPr>
          <w:ilvl w:val="6"/>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1:40 p.m. – 4:00 p.m. Screen </w:t>
      </w:r>
      <w:r>
        <w:rPr>
          <w:rFonts w:ascii="Arial" w:hAnsi="Arial" w:eastAsia="Arial" w:cs="Arial"/>
          <w:i/>
          <w:color w:val="000000"/>
        </w:rPr>
        <w:t>Crip Camp: A Disability   Revolution</w:t>
      </w:r>
      <w:r>
        <w:rPr>
          <w:rFonts w:ascii="Arial" w:hAnsi="Arial" w:eastAsia="Arial" w:cs="Arial"/>
          <w:color w:val="000000"/>
        </w:rPr>
        <w:t xml:space="preserve"> and discussion </w:t>
      </w:r>
    </w:p>
    <w:p xmlns:wp14="http://schemas.microsoft.com/office/word/2010/wordml" w:rsidR="009E7221" w:rsidRDefault="00C56C7B" w14:paraId="1F4AA80E" wp14:textId="77777777">
      <w:pPr>
        <w:numPr>
          <w:ilvl w:val="5"/>
          <w:numId w:val="1"/>
        </w:numPr>
        <w:pBdr>
          <w:top w:val="nil"/>
          <w:left w:val="nil"/>
          <w:bottom w:val="nil"/>
          <w:right w:val="nil"/>
          <w:between w:val="nil"/>
        </w:pBdr>
        <w:rPr>
          <w:rFonts w:ascii="Arial" w:hAnsi="Arial" w:eastAsia="Arial" w:cs="Arial"/>
        </w:rPr>
      </w:pPr>
      <w:r>
        <w:rPr>
          <w:rFonts w:ascii="Arial" w:hAnsi="Arial" w:eastAsia="Arial" w:cs="Arial"/>
        </w:rPr>
        <w:t>STAC funding denied</w:t>
      </w:r>
    </w:p>
    <w:p xmlns:wp14="http://schemas.microsoft.com/office/word/2010/wordml" w:rsidR="009E7221" w:rsidRDefault="00C56C7B" w14:paraId="0A7E01DC" wp14:textId="77777777">
      <w:pPr>
        <w:numPr>
          <w:ilvl w:val="6"/>
          <w:numId w:val="1"/>
        </w:numPr>
        <w:pBdr>
          <w:top w:val="nil"/>
          <w:left w:val="nil"/>
          <w:bottom w:val="nil"/>
          <w:right w:val="nil"/>
          <w:between w:val="nil"/>
        </w:pBdr>
        <w:rPr>
          <w:rFonts w:ascii="Arial" w:hAnsi="Arial" w:eastAsia="Arial" w:cs="Arial"/>
        </w:rPr>
      </w:pPr>
      <w:r>
        <w:rPr>
          <w:rFonts w:ascii="Arial" w:hAnsi="Arial" w:eastAsia="Arial" w:cs="Arial"/>
        </w:rPr>
        <w:t>$6330 accounted for in the budget. $3000 was for lunch, can be dropped</w:t>
      </w:r>
    </w:p>
    <w:p xmlns:wp14="http://schemas.microsoft.com/office/word/2010/wordml" w:rsidR="009E7221" w:rsidRDefault="00C56C7B" w14:paraId="1BD0C6C3" wp14:textId="77777777">
      <w:pPr>
        <w:numPr>
          <w:ilvl w:val="6"/>
          <w:numId w:val="1"/>
        </w:numPr>
        <w:pBdr>
          <w:top w:val="nil"/>
          <w:left w:val="nil"/>
          <w:bottom w:val="nil"/>
          <w:right w:val="nil"/>
          <w:between w:val="nil"/>
        </w:pBdr>
        <w:rPr>
          <w:rFonts w:ascii="Arial" w:hAnsi="Arial" w:eastAsia="Arial" w:cs="Arial"/>
        </w:rPr>
      </w:pPr>
      <w:r>
        <w:rPr>
          <w:rFonts w:ascii="Arial" w:hAnsi="Arial" w:eastAsia="Arial" w:cs="Arial"/>
        </w:rPr>
        <w:t>Funds may be able to be sourced from Club ADA’s resources</w:t>
      </w:r>
    </w:p>
    <w:p xmlns:wp14="http://schemas.microsoft.com/office/word/2010/wordml" w:rsidR="009E7221" w:rsidRDefault="00C56C7B" w14:paraId="65C10620" wp14:textId="77777777">
      <w:pPr>
        <w:numPr>
          <w:ilvl w:val="6"/>
          <w:numId w:val="1"/>
        </w:numPr>
        <w:pBdr>
          <w:top w:val="nil"/>
          <w:left w:val="nil"/>
          <w:bottom w:val="nil"/>
          <w:right w:val="nil"/>
          <w:between w:val="nil"/>
        </w:pBdr>
        <w:rPr>
          <w:rFonts w:ascii="Arial" w:hAnsi="Arial" w:eastAsia="Arial" w:cs="Arial"/>
        </w:rPr>
      </w:pPr>
      <w:r>
        <w:rPr>
          <w:rFonts w:ascii="Arial" w:hAnsi="Arial" w:eastAsia="Arial" w:cs="Arial"/>
        </w:rPr>
        <w:t>The event would use a considerable amount of CDAD’s allotted funds</w:t>
      </w:r>
    </w:p>
    <w:p xmlns:wp14="http://schemas.microsoft.com/office/word/2010/wordml" w:rsidR="009E7221" w:rsidP="35C84B5D" w:rsidRDefault="00C56C7B" w14:paraId="2037C87D" wp14:textId="4441E778">
      <w:pPr>
        <w:numPr>
          <w:ilvl w:val="5"/>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00C56C7B">
        <w:rPr>
          <w:rFonts w:ascii="Arial" w:hAnsi="Arial" w:eastAsia="Arial" w:cs="Arial"/>
        </w:rPr>
        <w:t xml:space="preserve"> </w:t>
      </w:r>
      <w:r w:rsidRPr="35C84B5D" w:rsidR="4AFF791D">
        <w:rPr>
          <w:rFonts w:ascii="Arial" w:hAnsi="Arial" w:eastAsia="Arial" w:cs="Arial"/>
        </w:rPr>
        <w:t xml:space="preserve">Reasons given for STAC denial: </w:t>
      </w:r>
    </w:p>
    <w:p xmlns:wp14="http://schemas.microsoft.com/office/word/2010/wordml" w:rsidR="009E7221" w:rsidP="35C84B5D" w:rsidRDefault="00C56C7B" w14:paraId="26158383" wp14:textId="643D2AB8">
      <w:pPr>
        <w:numPr>
          <w:ilvl w:val="6"/>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00C56C7B">
        <w:rPr>
          <w:rFonts w:ascii="Arial" w:hAnsi="Arial" w:eastAsia="Arial" w:cs="Arial"/>
        </w:rPr>
        <w:t>Concerns about attendance</w:t>
      </w:r>
      <w:r w:rsidRPr="35C84B5D" w:rsidR="00C56C7B">
        <w:rPr>
          <w:rFonts w:ascii="Arial" w:hAnsi="Arial" w:eastAsia="Arial" w:cs="Arial"/>
        </w:rPr>
        <w:t xml:space="preserve"> on</w:t>
      </w:r>
      <w:r w:rsidRPr="35C84B5D" w:rsidR="00C56C7B">
        <w:rPr>
          <w:rFonts w:ascii="Arial" w:hAnsi="Arial" w:eastAsia="Arial" w:cs="Arial"/>
        </w:rPr>
        <w:t xml:space="preserve"> a Tuesday</w:t>
      </w:r>
      <w:r w:rsidRPr="35C84B5D" w:rsidR="32C2B5FC">
        <w:rPr>
          <w:rFonts w:ascii="Arial" w:hAnsi="Arial" w:eastAsia="Arial" w:cs="Arial"/>
        </w:rPr>
        <w:t xml:space="preserve"> for students and faculty</w:t>
      </w:r>
    </w:p>
    <w:p w:rsidR="32C2B5FC" w:rsidP="35C84B5D" w:rsidRDefault="32C2B5FC" w14:paraId="0D91DFFC" w14:textId="422293AD">
      <w:pPr>
        <w:numPr>
          <w:ilvl w:val="6"/>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32C2B5FC">
        <w:rPr>
          <w:rFonts w:ascii="Arial" w:hAnsi="Arial" w:eastAsia="Arial" w:cs="Arial"/>
        </w:rPr>
        <w:t>Not enough time- application opened in April but was not publicized</w:t>
      </w:r>
    </w:p>
    <w:p w:rsidR="32C2B5FC" w:rsidP="35C84B5D" w:rsidRDefault="32C2B5FC" w14:paraId="76272DFB" w14:textId="0DFBB6E9">
      <w:pPr>
        <w:numPr>
          <w:ilvl w:val="6"/>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32C2B5FC">
        <w:rPr>
          <w:rFonts w:ascii="Arial" w:hAnsi="Arial" w:eastAsia="Arial" w:cs="Arial"/>
        </w:rPr>
        <w:t>Lack of advertising concerns</w:t>
      </w:r>
    </w:p>
    <w:p xmlns:wp14="http://schemas.microsoft.com/office/word/2010/wordml" w:rsidR="009E7221" w:rsidP="35C84B5D" w:rsidRDefault="00C56C7B" w14:paraId="0E8D3E2C" wp14:textId="27E088C4">
      <w:pPr>
        <w:numPr>
          <w:ilvl w:val="5"/>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35C84B5D" w:rsidR="00C56C7B">
        <w:rPr>
          <w:rFonts w:ascii="Arial" w:hAnsi="Arial" w:eastAsia="Arial" w:cs="Arial"/>
        </w:rPr>
        <w:t xml:space="preserve"> Vote on moving forward with new budget of $3400 from CDAD’s </w:t>
      </w:r>
      <w:r w:rsidRPr="35C84B5D" w:rsidR="0231A70F">
        <w:rPr>
          <w:rFonts w:ascii="Arial" w:hAnsi="Arial" w:eastAsia="Arial" w:cs="Arial"/>
        </w:rPr>
        <w:t>allocated</w:t>
      </w:r>
      <w:r w:rsidRPr="35C84B5D" w:rsidR="00C56C7B">
        <w:rPr>
          <w:rFonts w:ascii="Arial" w:hAnsi="Arial" w:eastAsia="Arial" w:cs="Arial"/>
        </w:rPr>
        <w:t xml:space="preserve"> funds</w:t>
      </w:r>
    </w:p>
    <w:p xmlns:wp14="http://schemas.microsoft.com/office/word/2010/wordml" w:rsidR="009E7221" w:rsidRDefault="00C56C7B" w14:paraId="6AF4B084" wp14:textId="77777777">
      <w:pPr>
        <w:numPr>
          <w:ilvl w:val="6"/>
          <w:numId w:val="1"/>
        </w:numPr>
        <w:pBdr>
          <w:top w:val="nil"/>
          <w:left w:val="nil"/>
          <w:bottom w:val="nil"/>
          <w:right w:val="nil"/>
          <w:between w:val="nil"/>
        </w:pBdr>
        <w:rPr>
          <w:rFonts w:ascii="Arial" w:hAnsi="Arial" w:eastAsia="Arial" w:cs="Arial"/>
        </w:rPr>
      </w:pPr>
      <w:r w:rsidRPr="186467D9" w:rsidR="00C56C7B">
        <w:rPr>
          <w:rFonts w:ascii="Arial" w:hAnsi="Arial" w:eastAsia="Arial" w:cs="Arial"/>
        </w:rPr>
        <w:t>Everyone voted in favor of moving forward with the event with the new budget</w:t>
      </w:r>
    </w:p>
    <w:p w:rsidR="4BB4D083" w:rsidP="186467D9" w:rsidRDefault="4BB4D083" w14:paraId="7379FCD4" w14:textId="2C4C7196">
      <w:pPr>
        <w:numPr>
          <w:ilvl w:val="6"/>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4BB4D083">
        <w:rPr>
          <w:rFonts w:ascii="Arial" w:hAnsi="Arial" w:eastAsia="Arial" w:cs="Arial"/>
        </w:rPr>
        <w:t xml:space="preserve">CDAD will take $3400 from their funds for the </w:t>
      </w:r>
      <w:r w:rsidRPr="186467D9" w:rsidR="7376CAD7">
        <w:rPr>
          <w:rFonts w:ascii="Arial" w:hAnsi="Arial" w:eastAsia="Arial" w:cs="Arial"/>
        </w:rPr>
        <w:t xml:space="preserve">“Celebrating Judy Heumann” </w:t>
      </w:r>
      <w:r w:rsidRPr="186467D9" w:rsidR="5D4A9851">
        <w:rPr>
          <w:rFonts w:ascii="Arial" w:hAnsi="Arial" w:eastAsia="Arial" w:cs="Arial"/>
        </w:rPr>
        <w:t>e</w:t>
      </w:r>
      <w:r w:rsidRPr="186467D9" w:rsidR="7376CAD7">
        <w:rPr>
          <w:rFonts w:ascii="Arial" w:hAnsi="Arial" w:eastAsia="Arial" w:cs="Arial"/>
        </w:rPr>
        <w:t>vent</w:t>
      </w:r>
    </w:p>
    <w:p xmlns:wp14="http://schemas.microsoft.com/office/word/2010/wordml" w:rsidR="009E7221" w:rsidRDefault="00C56C7B" w14:paraId="204750EB"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CAL film series will screen </w:t>
      </w:r>
      <w:r>
        <w:rPr>
          <w:rFonts w:ascii="Arial" w:hAnsi="Arial" w:eastAsia="Arial" w:cs="Arial"/>
          <w:i/>
          <w:color w:val="000000"/>
        </w:rPr>
        <w:t>Freaks</w:t>
      </w:r>
    </w:p>
    <w:p xmlns:wp14="http://schemas.microsoft.com/office/word/2010/wordml" w:rsidR="009E7221" w:rsidP="186467D9" w:rsidRDefault="00C56C7B" w14:paraId="4DD570C0" wp14:textId="63BD2EC1">
      <w:pPr>
        <w:numPr>
          <w:ilvl w:val="5"/>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b w:val="1"/>
          <w:bCs w:val="1"/>
          <w:color w:val="000000" w:themeColor="text1" w:themeTint="FF" w:themeShade="FF"/>
        </w:rPr>
        <w:t>October 8</w:t>
      </w:r>
      <w:r w:rsidRPr="186467D9" w:rsidR="00C56C7B">
        <w:rPr>
          <w:rFonts w:ascii="Arial" w:hAnsi="Arial" w:eastAsia="Arial" w:cs="Arial"/>
          <w:color w:val="000000" w:themeColor="text1" w:themeTint="FF" w:themeShade="FF"/>
        </w:rPr>
        <w:t>, 7:00 p</w:t>
      </w:r>
      <w:r w:rsidRPr="186467D9" w:rsidR="375D18E3">
        <w:rPr>
          <w:rFonts w:ascii="Arial" w:hAnsi="Arial" w:eastAsia="Arial" w:cs="Arial"/>
          <w:color w:val="000000" w:themeColor="text1" w:themeTint="FF" w:themeShade="FF"/>
        </w:rPr>
        <w:t>.</w:t>
      </w:r>
      <w:r w:rsidRPr="186467D9" w:rsidR="00C56C7B">
        <w:rPr>
          <w:rFonts w:ascii="Arial" w:hAnsi="Arial" w:eastAsia="Arial" w:cs="Arial"/>
          <w:color w:val="000000" w:themeColor="text1" w:themeTint="FF" w:themeShade="FF"/>
        </w:rPr>
        <w:t>m</w:t>
      </w:r>
      <w:r w:rsidRPr="186467D9" w:rsidR="53F0E838">
        <w:rPr>
          <w:rFonts w:ascii="Arial" w:hAnsi="Arial" w:eastAsia="Arial" w:cs="Arial"/>
          <w:color w:val="000000" w:themeColor="text1" w:themeTint="FF" w:themeShade="FF"/>
        </w:rPr>
        <w:t>.</w:t>
      </w:r>
      <w:r w:rsidRPr="186467D9" w:rsidR="00C56C7B">
        <w:rPr>
          <w:rFonts w:ascii="Arial" w:hAnsi="Arial" w:eastAsia="Arial" w:cs="Arial"/>
          <w:color w:val="000000" w:themeColor="text1" w:themeTint="FF" w:themeShade="FF"/>
        </w:rPr>
        <w:t>, Cline Library</w:t>
      </w:r>
    </w:p>
    <w:p xmlns:wp14="http://schemas.microsoft.com/office/word/2010/wordml" w:rsidR="009E7221" w:rsidP="186467D9" w:rsidRDefault="00C56C7B" w14:paraId="2DD67F65" wp14:textId="6515CA29">
      <w:pPr>
        <w:numPr>
          <w:ilvl w:val="4"/>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color w:val="000000" w:themeColor="text1" w:themeTint="FF" w:themeShade="FF"/>
        </w:rPr>
        <w:t>In</w:t>
      </w:r>
      <w:r w:rsidRPr="186467D9" w:rsidR="7979929A">
        <w:rPr>
          <w:rFonts w:ascii="Arial" w:hAnsi="Arial" w:eastAsia="Arial" w:cs="Arial"/>
          <w:color w:val="000000" w:themeColor="text1" w:themeTint="FF" w:themeShade="FF"/>
        </w:rPr>
        <w:t>-</w:t>
      </w:r>
      <w:r w:rsidRPr="186467D9" w:rsidR="00C56C7B">
        <w:rPr>
          <w:rFonts w:ascii="Arial" w:hAnsi="Arial" w:eastAsia="Arial" w:cs="Arial"/>
          <w:color w:val="000000" w:themeColor="text1" w:themeTint="FF" w:themeShade="FF"/>
        </w:rPr>
        <w:t xml:space="preserve">person Accessibility Expedition </w:t>
      </w:r>
    </w:p>
    <w:p xmlns:wp14="http://schemas.microsoft.com/office/word/2010/wordml" w:rsidR="009E7221" w:rsidRDefault="00C56C7B" w14:paraId="67EBF5B7" wp14:textId="77777777">
      <w:pPr>
        <w:numPr>
          <w:ilvl w:val="5"/>
          <w:numId w:val="1"/>
        </w:numPr>
        <w:pBdr>
          <w:top w:val="nil"/>
          <w:left w:val="nil"/>
          <w:bottom w:val="nil"/>
          <w:right w:val="nil"/>
          <w:between w:val="nil"/>
        </w:pBdr>
        <w:rPr>
          <w:rFonts w:ascii="Arial" w:hAnsi="Arial" w:eastAsia="Arial" w:cs="Arial"/>
          <w:color w:val="000000"/>
        </w:rPr>
      </w:pPr>
      <w:r>
        <w:rPr>
          <w:rFonts w:ascii="Arial" w:hAnsi="Arial" w:eastAsia="Arial" w:cs="Arial"/>
          <w:b/>
          <w:color w:val="000000"/>
        </w:rPr>
        <w:t>October 18</w:t>
      </w:r>
      <w:r>
        <w:rPr>
          <w:rFonts w:ascii="Arial" w:hAnsi="Arial" w:eastAsia="Arial" w:cs="Arial"/>
          <w:b/>
          <w:color w:val="000000"/>
          <w:vertAlign w:val="superscript"/>
        </w:rPr>
        <w:t>th</w:t>
      </w:r>
      <w:r>
        <w:rPr>
          <w:rFonts w:ascii="Arial" w:hAnsi="Arial" w:eastAsia="Arial" w:cs="Arial"/>
          <w:color w:val="000000"/>
        </w:rPr>
        <w:t xml:space="preserve"> from 11 a.m. -1 p.m.</w:t>
      </w:r>
    </w:p>
    <w:p xmlns:wp14="http://schemas.microsoft.com/office/word/2010/wordml" w:rsidR="009E7221" w:rsidRDefault="00C56C7B" w14:paraId="6AEAF285"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Marvel and Crafts (sensory craft night) with IMQ at the IMQ Center</w:t>
      </w:r>
    </w:p>
    <w:p xmlns:wp14="http://schemas.microsoft.com/office/word/2010/wordml" w:rsidR="009E7221" w:rsidRDefault="00C56C7B" w14:paraId="6E9BB952" wp14:textId="77777777">
      <w:pPr>
        <w:numPr>
          <w:ilvl w:val="5"/>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Tuesday, </w:t>
      </w:r>
      <w:r>
        <w:rPr>
          <w:rFonts w:ascii="Arial" w:hAnsi="Arial" w:eastAsia="Arial" w:cs="Arial"/>
          <w:b/>
          <w:color w:val="000000"/>
        </w:rPr>
        <w:t>October 22</w:t>
      </w:r>
      <w:r>
        <w:rPr>
          <w:rFonts w:ascii="Arial" w:hAnsi="Arial" w:eastAsia="Arial" w:cs="Arial"/>
          <w:b/>
          <w:color w:val="000000"/>
          <w:vertAlign w:val="superscript"/>
        </w:rPr>
        <w:t>nd</w:t>
      </w:r>
      <w:r>
        <w:rPr>
          <w:rFonts w:ascii="Arial" w:hAnsi="Arial" w:eastAsia="Arial" w:cs="Arial"/>
          <w:color w:val="000000"/>
        </w:rPr>
        <w:t>, 5:30 p.m. – 7:30 p.m.</w:t>
      </w:r>
    </w:p>
    <w:p xmlns:wp14="http://schemas.microsoft.com/office/word/2010/wordml" w:rsidR="009E7221" w:rsidP="186467D9" w:rsidRDefault="00C56C7B" w14:paraId="77095F57" wp14:textId="75D7BCF3">
      <w:pPr>
        <w:numPr>
          <w:ilvl w:val="5"/>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color w:val="000000" w:themeColor="text1" w:themeTint="FF" w:themeShade="FF"/>
        </w:rPr>
        <w:t xml:space="preserve">The Marvel TV show </w:t>
      </w:r>
      <w:r w:rsidRPr="186467D9" w:rsidR="00C56C7B">
        <w:rPr>
          <w:rFonts w:ascii="Arial" w:hAnsi="Arial" w:eastAsia="Arial" w:cs="Arial"/>
          <w:i w:val="1"/>
          <w:iCs w:val="1"/>
          <w:color w:val="000000" w:themeColor="text1" w:themeTint="FF" w:themeShade="FF"/>
        </w:rPr>
        <w:t>Echo</w:t>
      </w:r>
      <w:r w:rsidRPr="186467D9" w:rsidR="00C56C7B">
        <w:rPr>
          <w:rFonts w:ascii="Arial" w:hAnsi="Arial" w:eastAsia="Arial" w:cs="Arial"/>
          <w:color w:val="000000" w:themeColor="text1" w:themeTint="FF" w:themeShade="FF"/>
        </w:rPr>
        <w:t xml:space="preserve"> will be </w:t>
      </w:r>
      <w:r w:rsidRPr="186467D9" w:rsidR="12526126">
        <w:rPr>
          <w:rFonts w:ascii="Arial" w:hAnsi="Arial" w:eastAsia="Arial" w:cs="Arial"/>
          <w:color w:val="000000" w:themeColor="text1" w:themeTint="FF" w:themeShade="FF"/>
        </w:rPr>
        <w:t>screened,</w:t>
      </w:r>
      <w:r w:rsidRPr="186467D9" w:rsidR="00C56C7B">
        <w:rPr>
          <w:rFonts w:ascii="Arial" w:hAnsi="Arial" w:eastAsia="Arial" w:cs="Arial"/>
          <w:color w:val="000000" w:themeColor="text1" w:themeTint="FF" w:themeShade="FF"/>
        </w:rPr>
        <w:t xml:space="preserve"> and a sensory craft will be available to create</w:t>
      </w:r>
    </w:p>
    <w:p xmlns:wp14="http://schemas.microsoft.com/office/word/2010/wordml" w:rsidR="009E7221" w:rsidRDefault="00C56C7B" w14:paraId="309E4D75" wp14:textId="77777777">
      <w:pPr>
        <w:numPr>
          <w:ilvl w:val="6"/>
          <w:numId w:val="1"/>
        </w:numPr>
        <w:rPr>
          <w:rFonts w:ascii="Arial" w:hAnsi="Arial" w:eastAsia="Arial" w:cs="Arial"/>
        </w:rPr>
      </w:pPr>
      <w:r>
        <w:rPr>
          <w:rFonts w:ascii="Arial" w:hAnsi="Arial" w:eastAsia="Arial" w:cs="Arial"/>
        </w:rPr>
        <w:t>Alaqua Cox visit canceled due to inability to agree on costs/ terms</w:t>
      </w:r>
    </w:p>
    <w:p xmlns:wp14="http://schemas.microsoft.com/office/word/2010/wordml" w:rsidR="009E7221" w:rsidRDefault="00C56C7B" w14:paraId="04479DF2" wp14:textId="77777777">
      <w:pPr>
        <w:numPr>
          <w:ilvl w:val="4"/>
          <w:numId w:val="1"/>
        </w:numPr>
        <w:pBdr>
          <w:top w:val="nil"/>
          <w:left w:val="nil"/>
          <w:bottom w:val="nil"/>
          <w:right w:val="nil"/>
          <w:between w:val="nil"/>
        </w:pBdr>
        <w:rPr>
          <w:rFonts w:ascii="Arial" w:hAnsi="Arial" w:eastAsia="Arial" w:cs="Arial"/>
          <w:color w:val="000000"/>
        </w:rPr>
      </w:pPr>
      <w:r>
        <w:rPr>
          <w:rFonts w:ascii="Arial" w:hAnsi="Arial" w:eastAsia="Arial" w:cs="Arial"/>
          <w:color w:val="000000"/>
        </w:rPr>
        <w:t>Sitting Volleyball Tournament – waiting to hear back from Campus Rec</w:t>
      </w:r>
    </w:p>
    <w:p xmlns:wp14="http://schemas.microsoft.com/office/word/2010/wordml" w:rsidR="009E7221" w:rsidP="186467D9" w:rsidRDefault="00C56C7B" w14:paraId="775C679E" wp14:textId="54A609AA">
      <w:pPr>
        <w:numPr>
          <w:ilvl w:val="4"/>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r w:rsidRPr="186467D9" w:rsidR="00C56C7B">
        <w:rPr>
          <w:rFonts w:ascii="Arial" w:hAnsi="Arial" w:eastAsia="Arial" w:cs="Arial"/>
          <w:b w:val="1"/>
          <w:bCs w:val="1"/>
          <w:color w:val="000000" w:themeColor="text1" w:themeTint="FF" w:themeShade="FF"/>
        </w:rPr>
        <w:t>October 24</w:t>
      </w:r>
      <w:r w:rsidRPr="186467D9" w:rsidR="00C56C7B">
        <w:rPr>
          <w:rFonts w:ascii="Arial" w:hAnsi="Arial" w:eastAsia="Arial" w:cs="Arial"/>
          <w:b w:val="1"/>
          <w:bCs w:val="1"/>
          <w:color w:val="000000" w:themeColor="text1" w:themeTint="FF" w:themeShade="FF"/>
          <w:vertAlign w:val="superscript"/>
        </w:rPr>
        <w:t>th</w:t>
      </w:r>
      <w:r w:rsidRPr="186467D9" w:rsidR="00C56C7B">
        <w:rPr>
          <w:rFonts w:ascii="Arial" w:hAnsi="Arial" w:eastAsia="Arial" w:cs="Arial"/>
          <w:color w:val="000000" w:themeColor="text1" w:themeTint="FF" w:themeShade="FF"/>
        </w:rPr>
        <w:t xml:space="preserve"> 5</w:t>
      </w:r>
      <w:r w:rsidRPr="186467D9" w:rsidR="46448638">
        <w:rPr>
          <w:rFonts w:ascii="Arial" w:hAnsi="Arial" w:eastAsia="Arial" w:cs="Arial"/>
          <w:color w:val="000000" w:themeColor="text1" w:themeTint="FF" w:themeShade="FF"/>
        </w:rPr>
        <w:t>:00</w:t>
      </w:r>
      <w:r w:rsidRPr="186467D9" w:rsidR="00C56C7B">
        <w:rPr>
          <w:rFonts w:ascii="Arial" w:hAnsi="Arial" w:eastAsia="Arial" w:cs="Arial"/>
          <w:color w:val="000000" w:themeColor="text1" w:themeTint="FF" w:themeShade="FF"/>
        </w:rPr>
        <w:t>-6:30 p</w:t>
      </w:r>
      <w:r w:rsidRPr="186467D9" w:rsidR="35C3EB63">
        <w:rPr>
          <w:rFonts w:ascii="Arial" w:hAnsi="Arial" w:eastAsia="Arial" w:cs="Arial"/>
          <w:color w:val="000000" w:themeColor="text1" w:themeTint="FF" w:themeShade="FF"/>
        </w:rPr>
        <w:t>.</w:t>
      </w:r>
      <w:r w:rsidRPr="186467D9" w:rsidR="00C56C7B">
        <w:rPr>
          <w:rFonts w:ascii="Arial" w:hAnsi="Arial" w:eastAsia="Arial" w:cs="Arial"/>
          <w:color w:val="000000" w:themeColor="text1" w:themeTint="FF" w:themeShade="FF"/>
        </w:rPr>
        <w:t>m</w:t>
      </w:r>
      <w:r w:rsidRPr="186467D9" w:rsidR="4ECA77CA">
        <w:rPr>
          <w:rFonts w:ascii="Arial" w:hAnsi="Arial" w:eastAsia="Arial" w:cs="Arial"/>
          <w:color w:val="000000" w:themeColor="text1" w:themeTint="FF" w:themeShade="FF"/>
        </w:rPr>
        <w:t>.</w:t>
      </w:r>
      <w:r w:rsidRPr="186467D9" w:rsidR="00C56C7B">
        <w:rPr>
          <w:rFonts w:ascii="Arial" w:hAnsi="Arial" w:eastAsia="Arial" w:cs="Arial"/>
          <w:color w:val="000000" w:themeColor="text1" w:themeTint="FF" w:themeShade="FF"/>
        </w:rPr>
        <w:t xml:space="preserve">: Matthew </w:t>
      </w:r>
      <w:r w:rsidRPr="186467D9" w:rsidR="00C56C7B">
        <w:rPr>
          <w:rFonts w:ascii="Arial" w:hAnsi="Arial" w:eastAsia="Arial" w:cs="Arial"/>
          <w:color w:val="000000" w:themeColor="text1" w:themeTint="FF" w:themeShade="FF"/>
        </w:rPr>
        <w:t>W</w:t>
      </w:r>
      <w:r w:rsidRPr="186467D9" w:rsidR="00C56C7B">
        <w:rPr>
          <w:rFonts w:ascii="Arial" w:hAnsi="Arial" w:eastAsia="Arial" w:cs="Arial"/>
          <w:color w:val="000000" w:themeColor="text1" w:themeTint="FF" w:themeShade="FF"/>
        </w:rPr>
        <w:t>angeman’s</w:t>
      </w:r>
      <w:r w:rsidRPr="186467D9" w:rsidR="00C56C7B">
        <w:rPr>
          <w:rFonts w:ascii="Arial" w:hAnsi="Arial" w:eastAsia="Arial" w:cs="Arial"/>
          <w:color w:val="000000" w:themeColor="text1" w:themeTint="FF" w:themeShade="FF"/>
        </w:rPr>
        <w:t xml:space="preserve"> </w:t>
      </w:r>
      <w:r w:rsidRPr="186467D9" w:rsidR="00C56C7B">
        <w:rPr>
          <w:rFonts w:ascii="Arial" w:hAnsi="Arial" w:eastAsia="Arial" w:cs="Arial"/>
          <w:color w:val="000000" w:themeColor="text1" w:themeTint="FF" w:themeShade="FF"/>
        </w:rPr>
        <w:t>online Conversation about Disability</w:t>
      </w:r>
    </w:p>
    <w:p xmlns:wp14="http://schemas.microsoft.com/office/word/2010/wordml" w:rsidR="009E7221" w:rsidRDefault="009E7221" w14:paraId="72A3D3EC" wp14:textId="77777777">
      <w:pPr>
        <w:pBdr>
          <w:top w:val="nil"/>
          <w:left w:val="nil"/>
          <w:bottom w:val="nil"/>
          <w:right w:val="nil"/>
          <w:between w:val="nil"/>
        </w:pBdr>
        <w:ind w:left="720"/>
        <w:rPr>
          <w:rFonts w:ascii="Arial" w:hAnsi="Arial" w:eastAsia="Arial" w:cs="Arial"/>
          <w:color w:val="000000"/>
        </w:rPr>
      </w:pPr>
    </w:p>
    <w:p xmlns:wp14="http://schemas.microsoft.com/office/word/2010/wordml" w:rsidR="009E7221" w:rsidRDefault="00C56C7B" w14:paraId="0F074F2C" wp14:textId="77777777">
      <w:pPr>
        <w:numPr>
          <w:ilvl w:val="0"/>
          <w:numId w:val="1"/>
        </w:numPr>
        <w:pBdr>
          <w:top w:val="nil"/>
          <w:left w:val="nil"/>
          <w:bottom w:val="nil"/>
          <w:right w:val="nil"/>
          <w:between w:val="nil"/>
        </w:pBdr>
        <w:rPr>
          <w:color w:val="000000"/>
        </w:rPr>
      </w:pPr>
      <w:r>
        <w:rPr>
          <w:rFonts w:ascii="Arial" w:hAnsi="Arial" w:eastAsia="Arial" w:cs="Arial"/>
          <w:color w:val="000000"/>
        </w:rPr>
        <w:t xml:space="preserve">Old or New Business </w:t>
      </w:r>
    </w:p>
    <w:p xmlns:wp14="http://schemas.microsoft.com/office/word/2010/wordml" w:rsidR="009E7221" w:rsidRDefault="00C56C7B" w14:paraId="62A89AEC" wp14:textId="77777777">
      <w:pPr>
        <w:numPr>
          <w:ilvl w:val="1"/>
          <w:numId w:val="1"/>
        </w:numPr>
        <w:pBdr>
          <w:top w:val="nil"/>
          <w:left w:val="nil"/>
          <w:bottom w:val="nil"/>
          <w:right w:val="nil"/>
          <w:between w:val="nil"/>
        </w:pBdr>
        <w:ind w:left="360" w:firstLine="0"/>
        <w:rPr>
          <w:color w:val="000000"/>
        </w:rPr>
      </w:pPr>
      <w:r>
        <w:rPr>
          <w:rFonts w:ascii="Arial" w:hAnsi="Arial" w:eastAsia="Arial" w:cs="Arial"/>
          <w:color w:val="000000"/>
        </w:rPr>
        <w:t>Member announcements </w:t>
      </w:r>
    </w:p>
    <w:p xmlns:wp14="http://schemas.microsoft.com/office/word/2010/wordml" w:rsidR="009E7221" w:rsidRDefault="00C56C7B" w14:paraId="0E12F26B" wp14:textId="23B3430F">
      <w:pPr>
        <w:numPr>
          <w:ilvl w:val="2"/>
          <w:numId w:val="1"/>
        </w:numPr>
        <w:rPr>
          <w:rFonts w:ascii="Arial" w:hAnsi="Arial" w:eastAsia="Arial" w:cs="Arial"/>
        </w:rPr>
      </w:pPr>
      <w:r w:rsidRPr="186467D9" w:rsidR="00C56C7B">
        <w:rPr>
          <w:rFonts w:ascii="Arial" w:hAnsi="Arial" w:eastAsia="Arial" w:cs="Arial"/>
        </w:rPr>
        <w:t xml:space="preserve">IHD research survey about STEM faculty and </w:t>
      </w:r>
      <w:r w:rsidRPr="186467D9" w:rsidR="00C56C7B">
        <w:rPr>
          <w:rFonts w:ascii="Arial" w:hAnsi="Arial" w:eastAsia="Arial" w:cs="Arial"/>
        </w:rPr>
        <w:t>perceptions</w:t>
      </w:r>
      <w:r w:rsidRPr="186467D9" w:rsidR="00C56C7B">
        <w:rPr>
          <w:rFonts w:ascii="Arial" w:hAnsi="Arial" w:eastAsia="Arial" w:cs="Arial"/>
        </w:rPr>
        <w:t xml:space="preserve"> of </w:t>
      </w:r>
      <w:r w:rsidRPr="186467D9" w:rsidR="2F082C91">
        <w:rPr>
          <w:rFonts w:ascii="Arial" w:hAnsi="Arial" w:eastAsia="Arial" w:cs="Arial"/>
        </w:rPr>
        <w:t>their neurodivergent</w:t>
      </w:r>
      <w:r w:rsidRPr="186467D9" w:rsidR="00C56C7B">
        <w:rPr>
          <w:rFonts w:ascii="Arial" w:hAnsi="Arial" w:eastAsia="Arial" w:cs="Arial"/>
        </w:rPr>
        <w:t xml:space="preserve"> students. Survey will be sent out through the listserv</w:t>
      </w:r>
    </w:p>
    <w:p xmlns:wp14="http://schemas.microsoft.com/office/word/2010/wordml" w:rsidR="009E7221" w:rsidRDefault="00C56C7B" w14:paraId="460276EE" wp14:textId="77777777">
      <w:pPr>
        <w:numPr>
          <w:ilvl w:val="2"/>
          <w:numId w:val="1"/>
        </w:numPr>
        <w:rPr>
          <w:rFonts w:ascii="Arial" w:hAnsi="Arial" w:eastAsia="Arial" w:cs="Arial"/>
        </w:rPr>
      </w:pPr>
      <w:r>
        <w:rPr>
          <w:rFonts w:ascii="Arial" w:hAnsi="Arial" w:eastAsia="Arial" w:cs="Arial"/>
        </w:rPr>
        <w:t>Movie about Matthew Wangeman also being premiered at the DPHM film festival</w:t>
      </w:r>
    </w:p>
    <w:p xmlns:wp14="http://schemas.microsoft.com/office/word/2010/wordml" w:rsidR="009E7221" w:rsidRDefault="009E7221" w14:paraId="0D0B940D" wp14:textId="77777777">
      <w:pPr>
        <w:pBdr>
          <w:top w:val="nil"/>
          <w:left w:val="nil"/>
          <w:bottom w:val="nil"/>
          <w:right w:val="nil"/>
          <w:between w:val="nil"/>
        </w:pBdr>
        <w:ind w:left="360"/>
        <w:rPr>
          <w:rFonts w:ascii="Arial" w:hAnsi="Arial" w:eastAsia="Arial" w:cs="Arial"/>
          <w:color w:val="000000"/>
        </w:rPr>
      </w:pPr>
    </w:p>
    <w:p xmlns:wp14="http://schemas.microsoft.com/office/word/2010/wordml" w:rsidR="009E7221" w:rsidP="186467D9" w:rsidRDefault="00C56C7B" w14:paraId="4DD6945E" wp14:textId="12B9A3B3">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rPr>
      </w:pPr>
      <w:r w:rsidRPr="186467D9" w:rsidR="00C56C7B">
        <w:rPr>
          <w:rFonts w:ascii="Arial" w:hAnsi="Arial" w:eastAsia="Arial" w:cs="Arial"/>
          <w:color w:val="000000" w:themeColor="text1" w:themeTint="FF" w:themeShade="FF"/>
        </w:rPr>
        <w:t>Next meetings (all times 12</w:t>
      </w:r>
      <w:r w:rsidRPr="186467D9" w:rsidR="4DAE7926">
        <w:rPr>
          <w:rFonts w:ascii="Arial" w:hAnsi="Arial" w:eastAsia="Arial" w:cs="Arial"/>
          <w:color w:val="000000" w:themeColor="text1" w:themeTint="FF" w:themeShade="FF"/>
        </w:rPr>
        <w:t xml:space="preserve"> p.m.</w:t>
      </w:r>
      <w:r w:rsidRPr="186467D9" w:rsidR="00C56C7B">
        <w:rPr>
          <w:rFonts w:ascii="Arial" w:hAnsi="Arial" w:eastAsia="Arial" w:cs="Arial"/>
          <w:color w:val="000000" w:themeColor="text1" w:themeTint="FF" w:themeShade="FF"/>
        </w:rPr>
        <w:t>-1:30 p.m.):</w:t>
      </w:r>
    </w:p>
    <w:p xmlns:wp14="http://schemas.microsoft.com/office/word/2010/wordml" w:rsidR="009E7221" w:rsidRDefault="00C56C7B" w14:paraId="2A800E68" wp14:textId="77777777">
      <w:pPr>
        <w:numPr>
          <w:ilvl w:val="1"/>
          <w:numId w:val="1"/>
        </w:numPr>
        <w:pBdr>
          <w:top w:val="nil"/>
          <w:left w:val="nil"/>
          <w:bottom w:val="nil"/>
          <w:right w:val="nil"/>
          <w:between w:val="nil"/>
        </w:pBdr>
        <w:rPr>
          <w:color w:val="000000"/>
        </w:rPr>
      </w:pPr>
      <w:r>
        <w:rPr>
          <w:rFonts w:ascii="Arial" w:hAnsi="Arial" w:eastAsia="Arial" w:cs="Arial"/>
          <w:color w:val="000000"/>
        </w:rPr>
        <w:t>October 16</w:t>
      </w:r>
      <w:r>
        <w:rPr>
          <w:rFonts w:ascii="Arial" w:hAnsi="Arial" w:eastAsia="Arial" w:cs="Arial"/>
          <w:color w:val="000000"/>
          <w:vertAlign w:val="superscript"/>
        </w:rPr>
        <w:t>th</w:t>
      </w:r>
    </w:p>
    <w:p xmlns:wp14="http://schemas.microsoft.com/office/word/2010/wordml" w:rsidR="009E7221" w:rsidRDefault="00C56C7B" w14:paraId="13C1A5B9" wp14:textId="77777777">
      <w:pPr>
        <w:numPr>
          <w:ilvl w:val="1"/>
          <w:numId w:val="1"/>
        </w:numPr>
        <w:pBdr>
          <w:top w:val="nil"/>
          <w:left w:val="nil"/>
          <w:bottom w:val="nil"/>
          <w:right w:val="nil"/>
          <w:between w:val="nil"/>
        </w:pBdr>
        <w:rPr>
          <w:color w:val="000000"/>
        </w:rPr>
      </w:pPr>
      <w:r>
        <w:rPr>
          <w:rFonts w:ascii="Arial" w:hAnsi="Arial" w:eastAsia="Arial" w:cs="Arial"/>
          <w:color w:val="000000"/>
        </w:rPr>
        <w:t>November 20</w:t>
      </w:r>
      <w:r>
        <w:rPr>
          <w:rFonts w:ascii="Arial" w:hAnsi="Arial" w:eastAsia="Arial" w:cs="Arial"/>
          <w:color w:val="000000"/>
          <w:vertAlign w:val="superscript"/>
        </w:rPr>
        <w:t>th</w:t>
      </w:r>
    </w:p>
    <w:p xmlns:wp14="http://schemas.microsoft.com/office/word/2010/wordml" w:rsidR="009E7221" w:rsidRDefault="00C56C7B" w14:paraId="09DB5033" wp14:textId="77777777">
      <w:pPr>
        <w:numPr>
          <w:ilvl w:val="1"/>
          <w:numId w:val="1"/>
        </w:numPr>
        <w:pBdr>
          <w:top w:val="nil"/>
          <w:left w:val="nil"/>
          <w:bottom w:val="nil"/>
          <w:right w:val="nil"/>
          <w:between w:val="nil"/>
        </w:pBdr>
        <w:rPr>
          <w:color w:val="000000"/>
        </w:rPr>
      </w:pPr>
      <w:r>
        <w:rPr>
          <w:rFonts w:ascii="Arial" w:hAnsi="Arial" w:eastAsia="Arial" w:cs="Arial"/>
          <w:color w:val="000000"/>
        </w:rPr>
        <w:t>December 18</w:t>
      </w:r>
      <w:r>
        <w:rPr>
          <w:rFonts w:ascii="Arial" w:hAnsi="Arial" w:eastAsia="Arial" w:cs="Arial"/>
          <w:color w:val="000000"/>
          <w:vertAlign w:val="superscript"/>
        </w:rPr>
        <w:t>th</w:t>
      </w:r>
    </w:p>
    <w:p xmlns:wp14="http://schemas.microsoft.com/office/word/2010/wordml" w:rsidR="009E7221" w:rsidRDefault="009E7221" w14:paraId="0E27B00A" wp14:textId="77777777">
      <w:pPr>
        <w:pBdr>
          <w:top w:val="nil"/>
          <w:left w:val="nil"/>
          <w:bottom w:val="nil"/>
          <w:right w:val="nil"/>
          <w:between w:val="nil"/>
        </w:pBdr>
        <w:ind w:left="720"/>
        <w:rPr>
          <w:rFonts w:ascii="Arial" w:hAnsi="Arial" w:eastAsia="Arial" w:cs="Arial"/>
          <w:vertAlign w:val="superscript"/>
        </w:rPr>
      </w:pPr>
    </w:p>
    <w:p xmlns:wp14="http://schemas.microsoft.com/office/word/2010/wordml" w:rsidR="009E7221" w:rsidP="186467D9" w:rsidRDefault="00C56C7B" w14:paraId="75C1D552" wp14:textId="7A01E49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rPr>
      </w:pPr>
      <w:r w:rsidRPr="186467D9" w:rsidR="00C56C7B">
        <w:rPr>
          <w:rFonts w:ascii="Arial" w:hAnsi="Arial" w:eastAsia="Arial" w:cs="Arial"/>
        </w:rPr>
        <w:t>John</w:t>
      </w:r>
      <w:r w:rsidRPr="186467D9" w:rsidR="5E0E8DD4">
        <w:rPr>
          <w:rFonts w:ascii="Arial" w:hAnsi="Arial" w:eastAsia="Arial" w:cs="Arial"/>
        </w:rPr>
        <w:t xml:space="preserve"> Schaffer</w:t>
      </w:r>
      <w:r w:rsidRPr="186467D9" w:rsidR="00C56C7B">
        <w:rPr>
          <w:rFonts w:ascii="Arial" w:hAnsi="Arial" w:eastAsia="Arial" w:cs="Arial"/>
        </w:rPr>
        <w:t xml:space="preserve"> adjourned the meeting at 1:29 </w:t>
      </w:r>
      <w:r w:rsidRPr="186467D9" w:rsidR="431924BA">
        <w:rPr>
          <w:rFonts w:ascii="Arial" w:hAnsi="Arial" w:eastAsia="Arial" w:cs="Arial"/>
        </w:rPr>
        <w:t>p.m.</w:t>
      </w:r>
    </w:p>
    <w:sectPr w:rsidR="009E7221">
      <w:pgSz w:w="12240" w:h="15840" w:orient="portrait"/>
      <w:pgMar w:top="1440" w:right="1440" w:bottom="1440" w:left="1440" w:header="720" w:footer="720" w:gutter="0"/>
      <w:pgNumType w:start="1"/>
      <w:cols w:space="720"/>
      <w:footerReference w:type="default" r:id="R7f92cecf309f4c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C56C7B" w:rsidRDefault="00C56C7B" w14:paraId="60061E4C" wp14:textId="77777777">
      <w:r>
        <w:separator/>
      </w:r>
    </w:p>
  </w:endnote>
  <w:endnote w:type="continuationSeparator" w:id="0">
    <w:p xmlns:wp14="http://schemas.microsoft.com/office/word/2010/wordml" w:rsidR="00C56C7B" w:rsidRDefault="00C56C7B"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A7D628" w:rsidTr="46A7D628" w14:paraId="3F9771FF">
      <w:trPr>
        <w:trHeight w:val="300"/>
      </w:trPr>
      <w:tc>
        <w:tcPr>
          <w:tcW w:w="3120" w:type="dxa"/>
          <w:tcMar/>
        </w:tcPr>
        <w:p w:rsidR="46A7D628" w:rsidP="46A7D628" w:rsidRDefault="46A7D628" w14:paraId="2BD6468C" w14:textId="231DF56F">
          <w:pPr>
            <w:pStyle w:val="Header"/>
            <w:bidi w:val="0"/>
            <w:ind w:left="-115"/>
            <w:jc w:val="left"/>
          </w:pPr>
        </w:p>
      </w:tc>
      <w:tc>
        <w:tcPr>
          <w:tcW w:w="3120" w:type="dxa"/>
          <w:tcMar/>
        </w:tcPr>
        <w:p w:rsidR="46A7D628" w:rsidP="46A7D628" w:rsidRDefault="46A7D628" w14:paraId="49F89CA8" w14:textId="249EFBA8">
          <w:pPr>
            <w:pStyle w:val="Header"/>
            <w:bidi w:val="0"/>
            <w:jc w:val="center"/>
          </w:pPr>
        </w:p>
      </w:tc>
      <w:tc>
        <w:tcPr>
          <w:tcW w:w="3120" w:type="dxa"/>
          <w:tcMar/>
        </w:tcPr>
        <w:p w:rsidR="46A7D628" w:rsidP="46A7D628" w:rsidRDefault="46A7D628" w14:paraId="64A0EA7F" w14:textId="1D78580D">
          <w:pPr>
            <w:pStyle w:val="Header"/>
            <w:bidi w:val="0"/>
            <w:ind w:right="-115"/>
            <w:jc w:val="right"/>
          </w:pPr>
        </w:p>
      </w:tc>
    </w:tr>
  </w:tbl>
  <w:p w:rsidR="46A7D628" w:rsidP="46A7D628" w:rsidRDefault="46A7D628" w14:paraId="695C5305" w14:textId="34091E5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C56C7B" w:rsidRDefault="00C56C7B" w14:paraId="4B94D5A5" wp14:textId="77777777">
      <w:r>
        <w:separator/>
      </w:r>
    </w:p>
  </w:footnote>
  <w:footnote w:type="continuationSeparator" w:id="0">
    <w:p xmlns:wp14="http://schemas.microsoft.com/office/word/2010/wordml" w:rsidR="00C56C7B" w:rsidRDefault="00C56C7B" w14:paraId="3DEEC669" wp14:textId="77777777">
      <w:r>
        <w:continuationSeparator/>
      </w:r>
    </w:p>
  </w:footnote>
</w:footnotes>
</file>

<file path=word/intelligence2.xml><?xml version="1.0" encoding="utf-8"?>
<int2:intelligence xmlns:int2="http://schemas.microsoft.com/office/intelligence/2020/intelligence">
  <int2:observations>
    <int2:textHash int2:hashCode="EZAH8tdjjo3MAN" int2:id="BBCs9c7g">
      <int2:state int2:type="AugLoop_Text_Critique" int2:value="Rejected"/>
    </int2:textHash>
    <int2:textHash int2:hashCode="wtGAX41RpWhTDz" int2:id="nK1Fw2vZ">
      <int2:state int2:type="AugLoop_Text_Critique" int2:value="Rejected"/>
    </int2:textHash>
    <int2:textHash int2:hashCode="vNHZ+noNF+gNmm" int2:id="ievhZQmh">
      <int2:state int2:type="AugLoop_Text_Critique" int2:value="Rejected"/>
    </int2:textHash>
    <int2:textHash int2:hashCode="fwpwRIxw/TVznT" int2:id="z6kgzaRk">
      <int2:state int2:type="AugLoop_Text_Critique" int2:value="Rejected"/>
    </int2:textHash>
    <int2:textHash int2:hashCode="FjmQdcUIrjHrCO" int2:id="IJzmECzH">
      <int2:state int2:type="AugLoop_Text_Critique" int2:value="Rejected"/>
    </int2:textHash>
    <int2:textHash int2:hashCode="em7qz3VcQfVOR3" int2:id="rU34Co2A">
      <int2:state int2:type="AugLoop_Text_Critique" int2:value="Rejected"/>
    </int2:textHash>
    <int2:textHash int2:hashCode="LDdfkUG8xuZKwy" int2:id="Q88J9mZ0">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31A"/>
    <w:multiLevelType w:val="hybridMultilevel"/>
    <w:tmpl w:val="FFFFFFFF"/>
    <w:lvl w:ilvl="0">
      <w:start w:val="1"/>
      <w:numFmt w:val="upperRoman"/>
      <w:lvlText w:val="%1."/>
      <w:lvlJc w:val="right"/>
      <w:pPr>
        <w:ind w:left="360" w:hanging="360"/>
      </w:pPr>
      <w:rPr>
        <w:rFonts w:hint="default" w:ascii="Arial" w:hAnsi="Arial"/>
      </w:rPr>
    </w:lvl>
    <w:lvl w:ilvl="1">
      <w:start w:val="1"/>
      <w:numFmt w:val="lowerLetter"/>
      <w:lvlText w:val="%2)"/>
      <w:lvlJc w:val="left"/>
      <w:pPr>
        <w:ind w:left="720" w:hanging="360"/>
      </w:pPr>
      <w:rPr>
        <w:rFonts w:hint="default" w:ascii="Arial" w:hAnsi="Arial"/>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16175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21"/>
    <w:rsid w:val="0002552B"/>
    <w:rsid w:val="009E7221"/>
    <w:rsid w:val="00C56C7B"/>
    <w:rsid w:val="0231A70F"/>
    <w:rsid w:val="02C168E5"/>
    <w:rsid w:val="0409421D"/>
    <w:rsid w:val="04639BF0"/>
    <w:rsid w:val="04CBB724"/>
    <w:rsid w:val="04D7F2FD"/>
    <w:rsid w:val="0551780E"/>
    <w:rsid w:val="070AE30D"/>
    <w:rsid w:val="0AD52902"/>
    <w:rsid w:val="0CC290B5"/>
    <w:rsid w:val="0EB441D9"/>
    <w:rsid w:val="110369E7"/>
    <w:rsid w:val="1152E047"/>
    <w:rsid w:val="12526126"/>
    <w:rsid w:val="1386DD86"/>
    <w:rsid w:val="157C2C2C"/>
    <w:rsid w:val="186467D9"/>
    <w:rsid w:val="1CB22A8F"/>
    <w:rsid w:val="1D6325D5"/>
    <w:rsid w:val="1EA2E735"/>
    <w:rsid w:val="21296A9A"/>
    <w:rsid w:val="227BE4E3"/>
    <w:rsid w:val="2650F4C9"/>
    <w:rsid w:val="27316AC4"/>
    <w:rsid w:val="2A119A4A"/>
    <w:rsid w:val="2DAEF068"/>
    <w:rsid w:val="2F082C91"/>
    <w:rsid w:val="30A57CB7"/>
    <w:rsid w:val="32C2B5FC"/>
    <w:rsid w:val="35C3EB63"/>
    <w:rsid w:val="35C84B5D"/>
    <w:rsid w:val="36022988"/>
    <w:rsid w:val="375D18E3"/>
    <w:rsid w:val="37EC063F"/>
    <w:rsid w:val="3A840842"/>
    <w:rsid w:val="3B6184F0"/>
    <w:rsid w:val="3D72A3DC"/>
    <w:rsid w:val="3E77F97B"/>
    <w:rsid w:val="3F546E6D"/>
    <w:rsid w:val="41700B33"/>
    <w:rsid w:val="431924BA"/>
    <w:rsid w:val="450A8817"/>
    <w:rsid w:val="45BD5843"/>
    <w:rsid w:val="46448638"/>
    <w:rsid w:val="46922031"/>
    <w:rsid w:val="46A7D628"/>
    <w:rsid w:val="4805C4C0"/>
    <w:rsid w:val="487FEAB6"/>
    <w:rsid w:val="49AAA691"/>
    <w:rsid w:val="4AFF791D"/>
    <w:rsid w:val="4B865CED"/>
    <w:rsid w:val="4BB4D083"/>
    <w:rsid w:val="4DAE7926"/>
    <w:rsid w:val="4ECA77CA"/>
    <w:rsid w:val="4EEF64F7"/>
    <w:rsid w:val="53F0E838"/>
    <w:rsid w:val="54F65DEC"/>
    <w:rsid w:val="5757CE03"/>
    <w:rsid w:val="5827F1B3"/>
    <w:rsid w:val="5BDF222C"/>
    <w:rsid w:val="5D4A9851"/>
    <w:rsid w:val="5E0E8DD4"/>
    <w:rsid w:val="60CFCBDF"/>
    <w:rsid w:val="64CD45AE"/>
    <w:rsid w:val="67E68B0F"/>
    <w:rsid w:val="6F69C74E"/>
    <w:rsid w:val="70FD9265"/>
    <w:rsid w:val="72EC4893"/>
    <w:rsid w:val="7376CAD7"/>
    <w:rsid w:val="743145D3"/>
    <w:rsid w:val="78397DAB"/>
    <w:rsid w:val="7979929A"/>
    <w:rsid w:val="7AA1ECA0"/>
    <w:rsid w:val="7BBD4B99"/>
    <w:rsid w:val="7C3D165E"/>
    <w:rsid w:val="7C740152"/>
    <w:rsid w:val="7C839FDC"/>
    <w:rsid w:val="7D72B867"/>
    <w:rsid w:val="7E8CF5B6"/>
    <w:rsid w:val="7F8A7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4C8EA6"/>
  <w15:docId w15:val="{FC27B953-D936-4AD3-ADBE-53F0E81F18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aragraph" w:customStyle="1">
    <w:name w:val="paragraph"/>
    <w:basedOn w:val="Normal"/>
    <w:rsid w:val="001B2598"/>
    <w:pPr>
      <w:spacing w:before="100" w:beforeAutospacing="1" w:after="100" w:afterAutospacing="1"/>
    </w:pPr>
    <w:rPr>
      <w:rFonts w:ascii="Times New Roman" w:hAnsi="Times New Roman" w:eastAsia="Times New Roman" w:cs="Times New Roman"/>
    </w:rPr>
  </w:style>
  <w:style w:type="character" w:styleId="tabchar" w:customStyle="1">
    <w:name w:val="tabchar"/>
    <w:basedOn w:val="DefaultParagraphFont"/>
    <w:rsid w:val="001B2598"/>
  </w:style>
  <w:style w:type="character" w:styleId="eop" w:customStyle="1">
    <w:name w:val="eop"/>
    <w:basedOn w:val="DefaultParagraphFont"/>
    <w:rsid w:val="001B2598"/>
  </w:style>
  <w:style w:type="character" w:styleId="normaltextrun" w:customStyle="1">
    <w:name w:val="normaltextrun"/>
    <w:basedOn w:val="DefaultParagraphFont"/>
    <w:rsid w:val="001B2598"/>
  </w:style>
  <w:style w:type="character" w:styleId="Hyperlink">
    <w:name w:val="Hyperlink"/>
    <w:basedOn w:val="DefaultParagraphFont"/>
    <w:uiPriority w:val="99"/>
    <w:unhideWhenUsed/>
    <w:rsid w:val="00025FAC"/>
    <w:rPr>
      <w:color w:val="0563C1" w:themeColor="hyperlink"/>
      <w:u w:val="single"/>
    </w:rPr>
  </w:style>
  <w:style w:type="character" w:styleId="UnresolvedMention">
    <w:name w:val="Unresolved Mention"/>
    <w:basedOn w:val="DefaultParagraphFont"/>
    <w:uiPriority w:val="99"/>
    <w:semiHidden/>
    <w:unhideWhenUsed/>
    <w:rsid w:val="00025FAC"/>
    <w:rPr>
      <w:color w:val="605E5C"/>
      <w:shd w:val="clear" w:color="auto" w:fill="E1DFDD"/>
    </w:rPr>
  </w:style>
  <w:style w:type="paragraph" w:styleId="ListParagraph">
    <w:name w:val="List Paragraph"/>
    <w:basedOn w:val="Normal"/>
    <w:uiPriority w:val="34"/>
    <w:qFormat/>
    <w:rsid w:val="005326D2"/>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umanediagnosis.org/about.html" TargetMode="External" Id="R7526f8278dde4f22" /><Relationship Type="http://schemas.openxmlformats.org/officeDocument/2006/relationships/hyperlink" Target="https://in.nau.edu/cdad/dphm/" TargetMode="External" Id="R945152796d3f4687" /><Relationship Type="http://schemas.openxmlformats.org/officeDocument/2006/relationships/hyperlink" Target="http://nau.edu/judyheumann" TargetMode="External" Id="Ra1849603bf564b1a" /><Relationship Type="http://schemas.microsoft.com/office/2020/10/relationships/intelligence" Target="intelligence2.xml" Id="Rdc4859e91c8647f0" /><Relationship Type="http://schemas.openxmlformats.org/officeDocument/2006/relationships/footer" Target="footer.xml" Id="R7f92cecf309f4c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C2Fjzm6dIAYye1I3KPszSu0A==">CgMxLjAyCGguZ2pkZ3hzMgloLjFmb2I5dGU4AHIhMVVmWTJBTV9IZFN4R1J1dUFtd2ZsZnVCdjJqamtDZXRr</go:docsCustomData>
</go:gDocsCustomXmlDataStorage>
</file>

<file path=customXml/itemProps1.xml><?xml version="1.0" encoding="utf-8"?>
<ds:datastoreItem xmlns:ds="http://schemas.openxmlformats.org/officeDocument/2006/customXml" ds:itemID="{1CA47E8D-B97C-43A0-9494-BFA6BB3B3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2E044-0D40-4478-A516-41C83889CD78}">
  <ds:schemaRefs>
    <ds:schemaRef ds:uri="http://schemas.microsoft.com/sharepoint/v3/contenttype/forms"/>
  </ds:schemaRefs>
</ds:datastoreItem>
</file>

<file path=customXml/itemProps3.xml><?xml version="1.0" encoding="utf-8"?>
<ds:datastoreItem xmlns:ds="http://schemas.openxmlformats.org/officeDocument/2006/customXml" ds:itemID="{533048D8-C4E5-4371-8BCF-0C2F61656FBF}"/>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 Schaffer</dc:creator>
  <cp:lastModifiedBy>Anora Tillman</cp:lastModifiedBy>
  <cp:revision>5</cp:revision>
  <dcterms:created xsi:type="dcterms:W3CDTF">2024-09-23T18:13:00Z</dcterms:created>
  <dcterms:modified xsi:type="dcterms:W3CDTF">2024-10-09T23:23:13Z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