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23F1FE78"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817964">
        <w:rPr>
          <w:rFonts w:ascii="Arial" w:hAnsi="Arial" w:cs="Arial"/>
        </w:rPr>
        <w:t>April</w:t>
      </w:r>
      <w:r w:rsidR="0045725B">
        <w:rPr>
          <w:rFonts w:ascii="Arial" w:hAnsi="Arial" w:cs="Arial"/>
        </w:rPr>
        <w:t xml:space="preserve"> </w:t>
      </w:r>
      <w:r w:rsidR="00817964">
        <w:rPr>
          <w:rFonts w:ascii="Arial" w:hAnsi="Arial" w:cs="Arial"/>
        </w:rPr>
        <w:t>20</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87BB0C6" w14:textId="672C2C8E" w:rsidR="00817964" w:rsidRPr="00817964" w:rsidRDefault="00877E53" w:rsidP="00817964">
      <w:pPr>
        <w:pStyle w:val="ListParagraph"/>
        <w:numPr>
          <w:ilvl w:val="0"/>
          <w:numId w:val="1"/>
        </w:numPr>
        <w:rPr>
          <w:rFonts w:ascii="Arial" w:hAnsi="Arial" w:cs="Arial"/>
        </w:rPr>
      </w:pPr>
      <w:r w:rsidRPr="00141BFF">
        <w:rPr>
          <w:rFonts w:ascii="Arial" w:hAnsi="Arial" w:cs="Arial"/>
        </w:rPr>
        <w:t>Call to Order</w:t>
      </w:r>
    </w:p>
    <w:p w14:paraId="127FA164" w14:textId="24B62C56"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7BCFB688" w14:textId="6A9A70B2" w:rsidR="00817964" w:rsidRDefault="00817964" w:rsidP="00F5666C">
      <w:pPr>
        <w:pStyle w:val="ListParagraph"/>
        <w:numPr>
          <w:ilvl w:val="1"/>
          <w:numId w:val="1"/>
        </w:numPr>
        <w:rPr>
          <w:rFonts w:ascii="Arial" w:hAnsi="Arial" w:cs="Arial"/>
        </w:rPr>
      </w:pPr>
      <w:r>
        <w:rPr>
          <w:rFonts w:ascii="Arial" w:hAnsi="Arial" w:cs="Arial"/>
        </w:rPr>
        <w:t>Land Acknowledgement</w:t>
      </w:r>
    </w:p>
    <w:p w14:paraId="4E5EAD60" w14:textId="2D44B651" w:rsidR="00877E53"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 xml:space="preserve">minutes from </w:t>
      </w:r>
      <w:r w:rsidR="0045725B">
        <w:rPr>
          <w:rFonts w:ascii="Arial" w:hAnsi="Arial" w:cs="Arial"/>
        </w:rPr>
        <w:t xml:space="preserve">February </w:t>
      </w:r>
      <w:r w:rsidRPr="00F5666C">
        <w:rPr>
          <w:rFonts w:ascii="Arial" w:hAnsi="Arial" w:cs="Arial"/>
        </w:rPr>
        <w:t xml:space="preserve">meeting </w:t>
      </w:r>
    </w:p>
    <w:p w14:paraId="401302B0" w14:textId="77777777" w:rsidR="00604015" w:rsidRPr="00F5666C" w:rsidRDefault="00604015" w:rsidP="00604015">
      <w:pPr>
        <w:pStyle w:val="ListParagraph"/>
        <w:ind w:left="1440"/>
        <w:rPr>
          <w:rFonts w:ascii="Arial" w:hAnsi="Arial" w:cs="Arial"/>
        </w:rPr>
      </w:pP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114104EE" w14:textId="2D1EEB5C" w:rsidR="0045725B" w:rsidRPr="00AB1D15" w:rsidRDefault="00817964" w:rsidP="00AB1D15">
      <w:pPr>
        <w:pStyle w:val="ListParagraph"/>
        <w:numPr>
          <w:ilvl w:val="1"/>
          <w:numId w:val="1"/>
        </w:numPr>
        <w:rPr>
          <w:rFonts w:ascii="Arial" w:hAnsi="Arial" w:cs="Arial"/>
        </w:rPr>
      </w:pPr>
      <w:r>
        <w:rPr>
          <w:rFonts w:ascii="Arial" w:hAnsi="Arial" w:cs="Arial"/>
        </w:rPr>
        <w:t>Leadership award winners</w:t>
      </w:r>
    </w:p>
    <w:p w14:paraId="0673D4B4" w14:textId="0F0C291E" w:rsidR="0045725B" w:rsidRDefault="00D540BF" w:rsidP="0045725B">
      <w:pPr>
        <w:pStyle w:val="ListParagraph"/>
        <w:numPr>
          <w:ilvl w:val="1"/>
          <w:numId w:val="1"/>
        </w:numPr>
        <w:rPr>
          <w:rFonts w:ascii="Arial" w:hAnsi="Arial" w:cs="Arial"/>
        </w:rPr>
      </w:pPr>
      <w:proofErr w:type="spellStart"/>
      <w:r>
        <w:rPr>
          <w:rFonts w:ascii="Arial" w:hAnsi="Arial" w:cs="Arial"/>
        </w:rPr>
        <w:t>CoChair</w:t>
      </w:r>
      <w:proofErr w:type="spellEnd"/>
      <w:r>
        <w:rPr>
          <w:rFonts w:ascii="Arial" w:hAnsi="Arial" w:cs="Arial"/>
        </w:rPr>
        <w:t xml:space="preserve"> </w:t>
      </w:r>
      <w:r w:rsidR="00817964">
        <w:rPr>
          <w:rFonts w:ascii="Arial" w:hAnsi="Arial" w:cs="Arial"/>
        </w:rPr>
        <w:t xml:space="preserve">election (congratulations to Audra </w:t>
      </w:r>
      <w:proofErr w:type="spellStart"/>
      <w:r w:rsidR="00817964">
        <w:rPr>
          <w:rFonts w:ascii="Arial" w:hAnsi="Arial" w:cs="Arial"/>
        </w:rPr>
        <w:t>Travelbee</w:t>
      </w:r>
      <w:proofErr w:type="spellEnd"/>
      <w:r w:rsidR="00817964">
        <w:rPr>
          <w:rFonts w:ascii="Arial" w:hAnsi="Arial" w:cs="Arial"/>
        </w:rPr>
        <w:t>)</w:t>
      </w:r>
    </w:p>
    <w:p w14:paraId="6092211D" w14:textId="585FCF9B" w:rsidR="00DA267A" w:rsidRPr="0045725B" w:rsidRDefault="00DA267A" w:rsidP="0045725B">
      <w:pPr>
        <w:pStyle w:val="ListParagraph"/>
        <w:numPr>
          <w:ilvl w:val="1"/>
          <w:numId w:val="1"/>
        </w:numPr>
        <w:rPr>
          <w:rFonts w:ascii="Arial" w:hAnsi="Arial" w:cs="Arial"/>
        </w:rPr>
      </w:pPr>
      <w:proofErr w:type="spellStart"/>
      <w:r>
        <w:rPr>
          <w:rFonts w:ascii="Arial" w:hAnsi="Arial" w:cs="Arial"/>
        </w:rPr>
        <w:t>CoCom</w:t>
      </w:r>
      <w:proofErr w:type="spellEnd"/>
      <w:r>
        <w:rPr>
          <w:rFonts w:ascii="Arial" w:hAnsi="Arial" w:cs="Arial"/>
        </w:rPr>
        <w:t xml:space="preserve"> stipend - </w:t>
      </w:r>
    </w:p>
    <w:p w14:paraId="57C26890" w14:textId="7A4A4A2A" w:rsidR="001B439B" w:rsidRPr="00DA267A" w:rsidRDefault="0045725B" w:rsidP="00DA267A">
      <w:pPr>
        <w:pStyle w:val="ListParagraph"/>
        <w:numPr>
          <w:ilvl w:val="1"/>
          <w:numId w:val="1"/>
        </w:numPr>
        <w:rPr>
          <w:rFonts w:ascii="Arial" w:hAnsi="Arial" w:cs="Arial"/>
        </w:rPr>
      </w:pPr>
      <w:r>
        <w:rPr>
          <w:rFonts w:ascii="Arial" w:hAnsi="Arial" w:cs="Arial"/>
        </w:rPr>
        <w:t xml:space="preserve">Update on </w:t>
      </w:r>
      <w:r w:rsidR="00EE68AD">
        <w:rPr>
          <w:rFonts w:ascii="Arial" w:hAnsi="Arial" w:cs="Arial"/>
        </w:rPr>
        <w:t>Book discussion book group</w:t>
      </w:r>
      <w:r>
        <w:rPr>
          <w:rFonts w:ascii="Arial" w:hAnsi="Arial" w:cs="Arial"/>
        </w:rPr>
        <w:t xml:space="preserve"> (Jeremy)</w:t>
      </w:r>
    </w:p>
    <w:p w14:paraId="44B404AB" w14:textId="77777777" w:rsidR="007623D5" w:rsidRDefault="00817964" w:rsidP="007623D5">
      <w:pPr>
        <w:pStyle w:val="ListParagraph"/>
        <w:numPr>
          <w:ilvl w:val="1"/>
          <w:numId w:val="1"/>
        </w:numPr>
        <w:rPr>
          <w:rFonts w:ascii="Arial" w:hAnsi="Arial" w:cs="Arial"/>
        </w:rPr>
      </w:pPr>
      <w:r>
        <w:rPr>
          <w:rFonts w:ascii="Arial" w:hAnsi="Arial" w:cs="Arial"/>
        </w:rPr>
        <w:t xml:space="preserve">Support group for chronically ill compromise on mask </w:t>
      </w:r>
      <w:r w:rsidR="007623D5">
        <w:rPr>
          <w:rFonts w:ascii="Arial" w:hAnsi="Arial" w:cs="Arial"/>
        </w:rPr>
        <w:t>mandate changes (Grant Pemberton)</w:t>
      </w:r>
    </w:p>
    <w:p w14:paraId="5F4AC81D" w14:textId="50B9F1CE" w:rsidR="0045725B" w:rsidRPr="007623D5" w:rsidRDefault="007623D5" w:rsidP="007623D5">
      <w:pPr>
        <w:pStyle w:val="ListParagraph"/>
        <w:numPr>
          <w:ilvl w:val="1"/>
          <w:numId w:val="1"/>
        </w:numPr>
        <w:rPr>
          <w:rFonts w:ascii="Arial" w:hAnsi="Arial" w:cs="Arial"/>
        </w:rPr>
      </w:pPr>
      <w:r w:rsidRPr="007623D5">
        <w:rPr>
          <w:rFonts w:ascii="Arial" w:hAnsi="Arial" w:cs="Arial"/>
        </w:rPr>
        <w:t>NAU4ALL Disability</w:t>
      </w:r>
      <w:r>
        <w:rPr>
          <w:rFonts w:ascii="Arial" w:hAnsi="Arial" w:cs="Arial"/>
        </w:rPr>
        <w:t xml:space="preserve">/Inclusion Cultural Center </w:t>
      </w:r>
      <w:hyperlink r:id="rId9" w:tgtFrame="_blank" w:history="1">
        <w:r w:rsidRPr="007623D5">
          <w:rPr>
            <w:rStyle w:val="Hyperlink"/>
            <w:rFonts w:ascii="Arial" w:hAnsi="Arial" w:cs="Arial"/>
          </w:rPr>
          <w:t>webinar on Disability Cultural Centers</w:t>
        </w:r>
      </w:hyperlink>
      <w:r>
        <w:rPr>
          <w:rFonts w:ascii="Arial" w:hAnsi="Arial" w:cs="Arial"/>
        </w:rPr>
        <w:t xml:space="preserve"> (Sean Kugler)</w:t>
      </w:r>
    </w:p>
    <w:p w14:paraId="0091C958" w14:textId="345AFBCB" w:rsidR="000731D5" w:rsidRDefault="000731D5" w:rsidP="00F40874">
      <w:pPr>
        <w:pStyle w:val="ListParagraph"/>
        <w:numPr>
          <w:ilvl w:val="1"/>
          <w:numId w:val="1"/>
        </w:numPr>
        <w:rPr>
          <w:rFonts w:ascii="Arial" w:hAnsi="Arial" w:cs="Arial"/>
        </w:rPr>
      </w:pPr>
      <w:r>
        <w:rPr>
          <w:rFonts w:ascii="Arial" w:hAnsi="Arial" w:cs="Arial"/>
        </w:rPr>
        <w:t>Update on programming for students with ID</w:t>
      </w:r>
    </w:p>
    <w:p w14:paraId="217A7D21" w14:textId="77777777" w:rsidR="00604015" w:rsidRDefault="00604015" w:rsidP="00604015">
      <w:pPr>
        <w:pStyle w:val="ListParagraph"/>
        <w:ind w:left="1440"/>
        <w:rPr>
          <w:rFonts w:ascii="Arial" w:hAnsi="Arial" w:cs="Arial"/>
        </w:rPr>
      </w:pPr>
    </w:p>
    <w:p w14:paraId="1D072F64" w14:textId="69243651" w:rsidR="000731D5" w:rsidRPr="00604015" w:rsidRDefault="001B544A" w:rsidP="00604015">
      <w:pPr>
        <w:pStyle w:val="ListParagraph"/>
        <w:numPr>
          <w:ilvl w:val="0"/>
          <w:numId w:val="1"/>
        </w:numPr>
        <w:rPr>
          <w:rFonts w:ascii="Arial" w:hAnsi="Arial" w:cs="Arial"/>
        </w:rPr>
      </w:pPr>
      <w:r>
        <w:rPr>
          <w:rFonts w:ascii="Arial" w:hAnsi="Arial" w:cs="Arial"/>
        </w:rPr>
        <w:t>Action and Discussion Item</w:t>
      </w:r>
      <w:r w:rsidR="0045725B">
        <w:rPr>
          <w:rFonts w:ascii="Arial" w:hAnsi="Arial" w:cs="Arial"/>
        </w:rPr>
        <w:t>s</w:t>
      </w:r>
    </w:p>
    <w:p w14:paraId="1434B325" w14:textId="731F216B" w:rsidR="0045725B" w:rsidRDefault="001B439B" w:rsidP="001B439B">
      <w:pPr>
        <w:pStyle w:val="ListParagraph"/>
        <w:numPr>
          <w:ilvl w:val="1"/>
          <w:numId w:val="1"/>
        </w:numPr>
        <w:rPr>
          <w:rFonts w:ascii="Arial" w:hAnsi="Arial" w:cs="Arial"/>
        </w:rPr>
      </w:pPr>
      <w:r>
        <w:rPr>
          <w:rFonts w:ascii="Arial" w:hAnsi="Arial" w:cs="Arial"/>
        </w:rPr>
        <w:t xml:space="preserve">Disability Pride and Heritage Month </w:t>
      </w:r>
    </w:p>
    <w:p w14:paraId="0C51FC30" w14:textId="77777777" w:rsidR="00604015" w:rsidRDefault="00604015" w:rsidP="00604015">
      <w:pPr>
        <w:pStyle w:val="ListParagraph"/>
        <w:ind w:left="1440"/>
        <w:rPr>
          <w:rFonts w:ascii="Arial" w:hAnsi="Arial" w:cs="Arial"/>
        </w:rPr>
      </w:pPr>
    </w:p>
    <w:p w14:paraId="6B5B0A31" w14:textId="653C0453" w:rsidR="00844224" w:rsidRDefault="00844224" w:rsidP="00844224">
      <w:pPr>
        <w:pStyle w:val="ListParagraph"/>
        <w:numPr>
          <w:ilvl w:val="0"/>
          <w:numId w:val="1"/>
        </w:numPr>
        <w:rPr>
          <w:rFonts w:ascii="Arial" w:hAnsi="Arial" w:cs="Arial"/>
        </w:rPr>
      </w:pPr>
      <w:r>
        <w:rPr>
          <w:rFonts w:ascii="Arial" w:hAnsi="Arial" w:cs="Arial"/>
        </w:rPr>
        <w:t>Old and New Business</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595578">
    <w:abstractNumId w:val="1"/>
  </w:num>
  <w:num w:numId="2" w16cid:durableId="696002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51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C6FF0"/>
    <w:rsid w:val="000E57C3"/>
    <w:rsid w:val="000F3A96"/>
    <w:rsid w:val="00130194"/>
    <w:rsid w:val="00137B1E"/>
    <w:rsid w:val="00171C62"/>
    <w:rsid w:val="0017697E"/>
    <w:rsid w:val="00186AA7"/>
    <w:rsid w:val="001B439B"/>
    <w:rsid w:val="001B464F"/>
    <w:rsid w:val="001B4E4E"/>
    <w:rsid w:val="001B544A"/>
    <w:rsid w:val="001B7480"/>
    <w:rsid w:val="001F1FB5"/>
    <w:rsid w:val="00204CEE"/>
    <w:rsid w:val="00213337"/>
    <w:rsid w:val="00286393"/>
    <w:rsid w:val="002947DC"/>
    <w:rsid w:val="002A6246"/>
    <w:rsid w:val="002D0420"/>
    <w:rsid w:val="002D4AE7"/>
    <w:rsid w:val="002D5A59"/>
    <w:rsid w:val="003147CF"/>
    <w:rsid w:val="00341DF1"/>
    <w:rsid w:val="00361B7C"/>
    <w:rsid w:val="00362CF8"/>
    <w:rsid w:val="003A1033"/>
    <w:rsid w:val="003A1D0E"/>
    <w:rsid w:val="003A6CCB"/>
    <w:rsid w:val="003F5666"/>
    <w:rsid w:val="00414809"/>
    <w:rsid w:val="00436591"/>
    <w:rsid w:val="004377FC"/>
    <w:rsid w:val="0045644B"/>
    <w:rsid w:val="0045725B"/>
    <w:rsid w:val="00470B21"/>
    <w:rsid w:val="00480FF6"/>
    <w:rsid w:val="004979F0"/>
    <w:rsid w:val="004A28A6"/>
    <w:rsid w:val="004B0E4E"/>
    <w:rsid w:val="004D4914"/>
    <w:rsid w:val="00504019"/>
    <w:rsid w:val="0057645A"/>
    <w:rsid w:val="005A0D83"/>
    <w:rsid w:val="005A3F22"/>
    <w:rsid w:val="005C761C"/>
    <w:rsid w:val="00604015"/>
    <w:rsid w:val="006537B8"/>
    <w:rsid w:val="006D2CDF"/>
    <w:rsid w:val="00716807"/>
    <w:rsid w:val="00722C5A"/>
    <w:rsid w:val="00725D60"/>
    <w:rsid w:val="0073050D"/>
    <w:rsid w:val="00747798"/>
    <w:rsid w:val="007562C0"/>
    <w:rsid w:val="007623D5"/>
    <w:rsid w:val="0077775F"/>
    <w:rsid w:val="007C2453"/>
    <w:rsid w:val="007E0B38"/>
    <w:rsid w:val="00811263"/>
    <w:rsid w:val="00812E50"/>
    <w:rsid w:val="00817964"/>
    <w:rsid w:val="00821A83"/>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97164"/>
    <w:rsid w:val="00AB1D15"/>
    <w:rsid w:val="00AB33CA"/>
    <w:rsid w:val="00AB4C05"/>
    <w:rsid w:val="00AB4E5D"/>
    <w:rsid w:val="00AD684E"/>
    <w:rsid w:val="00B01C27"/>
    <w:rsid w:val="00B12011"/>
    <w:rsid w:val="00B74750"/>
    <w:rsid w:val="00BB7A9A"/>
    <w:rsid w:val="00BD22CB"/>
    <w:rsid w:val="00C06804"/>
    <w:rsid w:val="00C2185C"/>
    <w:rsid w:val="00C30410"/>
    <w:rsid w:val="00C322F9"/>
    <w:rsid w:val="00C36E7C"/>
    <w:rsid w:val="00C6396A"/>
    <w:rsid w:val="00CB4425"/>
    <w:rsid w:val="00CE51F8"/>
    <w:rsid w:val="00CF3933"/>
    <w:rsid w:val="00CF7AB6"/>
    <w:rsid w:val="00D05D12"/>
    <w:rsid w:val="00D173AB"/>
    <w:rsid w:val="00D33D51"/>
    <w:rsid w:val="00D40FCE"/>
    <w:rsid w:val="00D417FD"/>
    <w:rsid w:val="00D43581"/>
    <w:rsid w:val="00D540BF"/>
    <w:rsid w:val="00D65845"/>
    <w:rsid w:val="00D8716E"/>
    <w:rsid w:val="00D906D7"/>
    <w:rsid w:val="00DA267A"/>
    <w:rsid w:val="00E1591E"/>
    <w:rsid w:val="00E47EDD"/>
    <w:rsid w:val="00E617DA"/>
    <w:rsid w:val="00E705F8"/>
    <w:rsid w:val="00E8757B"/>
    <w:rsid w:val="00EA177A"/>
    <w:rsid w:val="00EE04F0"/>
    <w:rsid w:val="00EE68AD"/>
    <w:rsid w:val="00F06C93"/>
    <w:rsid w:val="00F10AE4"/>
    <w:rsid w:val="00F16F0B"/>
    <w:rsid w:val="00F40874"/>
    <w:rsid w:val="00F565AD"/>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749617957">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rec/play/4_MlNt5nv9Wz4dGJ5YciJx1W7dET3-RVe3mqFu-lAwlmOUxHLCTel45XrwhrZsuYfeFZ6yrHytv33buX.DWai6kQ5w4q93Z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A370-F864-1A4A-84A3-A44EBF60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2022-04-19T17:41:00Z</dcterms:created>
  <dcterms:modified xsi:type="dcterms:W3CDTF">2022-04-19T17:41:00Z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1234536749</vt:i4>
  </property>
  <property fmtid="{D5CDD505-2E9C-101B-9397-08002B2CF9AE}" pid="3" name="_NewReviewCycle">
    <vt:lpwstr/>
  </property>
  <property fmtid="{D5CDD505-2E9C-101B-9397-08002B2CF9AE}" pid="4" name="_EmailSubject">
    <vt:lpwstr>CDAD Agenda Attached</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