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9DF2D" w14:textId="77777777" w:rsidR="00877E53" w:rsidRPr="008F5F89" w:rsidRDefault="00877E53" w:rsidP="00877E53">
      <w:pPr>
        <w:rPr>
          <w:rFonts w:ascii="Arial" w:hAnsi="Arial" w:cs="Arial"/>
          <w:sz w:val="26"/>
          <w:szCs w:val="11"/>
        </w:rPr>
      </w:pPr>
      <w:bookmarkStart w:id="0" w:name="_Hlk69211519"/>
      <w:r>
        <w:rPr>
          <w:noProof/>
        </w:rPr>
        <w:drawing>
          <wp:inline distT="0" distB="0" distL="0" distR="0" wp14:anchorId="03E1BE67" wp14:editId="0652205B">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Pr>
          <w:rFonts w:ascii="Arial" w:hAnsi="Arial" w:cs="Arial"/>
          <w:sz w:val="26"/>
          <w:szCs w:val="11"/>
        </w:rPr>
        <w:tab/>
      </w:r>
    </w:p>
    <w:p w14:paraId="566A6901" w14:textId="77777777" w:rsidR="00D05D12" w:rsidRDefault="00D05D12" w:rsidP="00877E53">
      <w:pPr>
        <w:jc w:val="both"/>
        <w:rPr>
          <w:rFonts w:ascii="Arial" w:hAnsi="Arial" w:cs="Arial"/>
          <w:sz w:val="26"/>
          <w:szCs w:val="11"/>
        </w:rPr>
      </w:pPr>
    </w:p>
    <w:p w14:paraId="5033865B" w14:textId="7BBE8111" w:rsidR="00877E53" w:rsidRDefault="00877E53" w:rsidP="00877E53">
      <w:pPr>
        <w:jc w:val="both"/>
        <w:rPr>
          <w:rFonts w:ascii="Arial" w:hAnsi="Arial" w:cs="Arial"/>
          <w:sz w:val="26"/>
          <w:szCs w:val="11"/>
        </w:rPr>
      </w:pPr>
      <w:r>
        <w:rPr>
          <w:rFonts w:ascii="Arial" w:hAnsi="Arial" w:cs="Arial"/>
          <w:sz w:val="26"/>
          <w:szCs w:val="11"/>
        </w:rPr>
        <w:tab/>
      </w:r>
    </w:p>
    <w:p w14:paraId="63B6360F" w14:textId="77777777" w:rsidR="00877E53" w:rsidRPr="001C6E6D" w:rsidRDefault="00877E53" w:rsidP="00877E53">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044D7F5" w14:textId="77777777" w:rsidR="00877E53" w:rsidRDefault="00877E53" w:rsidP="00877E53">
      <w:pPr>
        <w:jc w:val="both"/>
        <w:rPr>
          <w:rFonts w:ascii="Arial" w:hAnsi="Arial" w:cs="Arial"/>
          <w:sz w:val="26"/>
          <w:szCs w:val="11"/>
        </w:rPr>
      </w:pPr>
    </w:p>
    <w:p w14:paraId="4C1DAB2B" w14:textId="77777777" w:rsidR="00877E53" w:rsidRPr="007950F2" w:rsidRDefault="00877E53" w:rsidP="00877E53">
      <w:pPr>
        <w:jc w:val="center"/>
        <w:rPr>
          <w:rFonts w:ascii="Arial" w:hAnsi="Arial" w:cs="Arial"/>
          <w:b/>
          <w:bCs/>
          <w:sz w:val="26"/>
          <w:szCs w:val="11"/>
        </w:rPr>
      </w:pPr>
      <w:r w:rsidRPr="007950F2">
        <w:rPr>
          <w:rFonts w:ascii="Arial" w:hAnsi="Arial" w:cs="Arial"/>
          <w:b/>
          <w:bCs/>
          <w:sz w:val="26"/>
          <w:szCs w:val="11"/>
        </w:rPr>
        <w:t>Commission on Disability Access and Design</w:t>
      </w:r>
    </w:p>
    <w:p w14:paraId="293C704E" w14:textId="77777777" w:rsidR="00877E53" w:rsidRPr="007950F2" w:rsidRDefault="00877E53" w:rsidP="00877E53">
      <w:pPr>
        <w:ind w:firstLine="720"/>
        <w:jc w:val="center"/>
        <w:rPr>
          <w:rFonts w:ascii="Arial" w:hAnsi="Arial" w:cstheme="minorHAnsi"/>
          <w:b/>
          <w:bCs/>
          <w:spacing w:val="400"/>
        </w:rPr>
      </w:pPr>
      <w:r w:rsidRPr="007950F2">
        <w:rPr>
          <w:rFonts w:ascii="Arial" w:hAnsi="Arial" w:cstheme="minorHAnsi"/>
          <w:b/>
          <w:bCs/>
          <w:spacing w:val="400"/>
        </w:rPr>
        <w:t>AGENDA</w:t>
      </w:r>
    </w:p>
    <w:p w14:paraId="0EAD3874" w14:textId="77777777" w:rsidR="00877E53" w:rsidRPr="008F5F89" w:rsidRDefault="00877E53" w:rsidP="00877E53">
      <w:pPr>
        <w:jc w:val="center"/>
        <w:rPr>
          <w:rFonts w:ascii="Arial" w:hAnsi="Arial" w:cstheme="minorHAnsi"/>
        </w:rPr>
      </w:pPr>
    </w:p>
    <w:p w14:paraId="265B84FF" w14:textId="3EDE941E" w:rsidR="00877E53" w:rsidRPr="00141BFF" w:rsidRDefault="00877E53" w:rsidP="00877E53">
      <w:pPr>
        <w:jc w:val="center"/>
        <w:rPr>
          <w:rFonts w:ascii="Arial" w:hAnsi="Arial" w:cs="Arial"/>
        </w:rPr>
      </w:pPr>
      <w:bookmarkStart w:id="1" w:name="OLE_LINK3"/>
      <w:bookmarkStart w:id="2" w:name="OLE_LINK4"/>
      <w:r w:rsidRPr="00141BFF">
        <w:rPr>
          <w:rFonts w:ascii="Arial" w:hAnsi="Arial" w:cs="Arial"/>
        </w:rPr>
        <w:t>Wednesday</w:t>
      </w:r>
      <w:r w:rsidR="009E78A1">
        <w:rPr>
          <w:rFonts w:ascii="Arial" w:hAnsi="Arial" w:cs="Arial"/>
        </w:rPr>
        <w:t xml:space="preserve">, </w:t>
      </w:r>
      <w:r w:rsidR="00F40874">
        <w:rPr>
          <w:rFonts w:ascii="Arial" w:hAnsi="Arial" w:cs="Arial"/>
        </w:rPr>
        <w:t>February 16</w:t>
      </w:r>
      <w:r w:rsidR="009E78A1">
        <w:rPr>
          <w:rFonts w:ascii="Arial" w:hAnsi="Arial" w:cs="Arial"/>
        </w:rPr>
        <w:t>,</w:t>
      </w:r>
      <w:r w:rsidRPr="00141BFF">
        <w:rPr>
          <w:rFonts w:ascii="Arial" w:hAnsi="Arial" w:cs="Arial"/>
        </w:rPr>
        <w:t xml:space="preserve"> 202</w:t>
      </w:r>
      <w:r w:rsidR="003147CF">
        <w:rPr>
          <w:rFonts w:ascii="Arial" w:hAnsi="Arial" w:cs="Arial"/>
        </w:rPr>
        <w:t>2</w:t>
      </w:r>
    </w:p>
    <w:p w14:paraId="2009EFB9" w14:textId="2E214F35" w:rsidR="00877E53" w:rsidRDefault="00186AA7" w:rsidP="00877E53">
      <w:pPr>
        <w:jc w:val="center"/>
        <w:rPr>
          <w:rFonts w:ascii="Arial" w:hAnsi="Arial" w:cs="Arial"/>
        </w:rPr>
      </w:pPr>
      <w:r>
        <w:rPr>
          <w:rFonts w:ascii="Arial" w:hAnsi="Arial" w:cs="Arial"/>
        </w:rPr>
        <w:t>11</w:t>
      </w:r>
      <w:r w:rsidR="00877E53" w:rsidRPr="00141BFF">
        <w:rPr>
          <w:rFonts w:ascii="Arial" w:hAnsi="Arial" w:cs="Arial"/>
        </w:rPr>
        <w:t>:00-</w:t>
      </w:r>
      <w:r>
        <w:rPr>
          <w:rFonts w:ascii="Arial" w:hAnsi="Arial" w:cs="Arial"/>
        </w:rPr>
        <w:t>12</w:t>
      </w:r>
      <w:r w:rsidR="00877E53" w:rsidRPr="00141BFF">
        <w:rPr>
          <w:rFonts w:ascii="Arial" w:hAnsi="Arial" w:cs="Arial"/>
        </w:rPr>
        <w:t>:30 pm</w:t>
      </w:r>
    </w:p>
    <w:p w14:paraId="15AF89DC" w14:textId="6449C997" w:rsidR="00F5666C" w:rsidRPr="00F5666C" w:rsidRDefault="00877E53" w:rsidP="00F5666C">
      <w:pPr>
        <w:jc w:val="center"/>
        <w:rPr>
          <w:rFonts w:ascii="Arial" w:hAnsi="Arial" w:cs="Arial"/>
        </w:rPr>
      </w:pPr>
      <w:r>
        <w:rPr>
          <w:rFonts w:ascii="Arial" w:hAnsi="Arial" w:cs="Arial"/>
        </w:rPr>
        <w:t>Zoom link:</w:t>
      </w:r>
      <w:r w:rsidR="00CF7AB6">
        <w:rPr>
          <w:rFonts w:ascii="Arial" w:hAnsi="Arial" w:cs="Arial"/>
        </w:rPr>
        <w:t xml:space="preserve"> </w:t>
      </w:r>
      <w:hyperlink r:id="rId8" w:history="1">
        <w:r w:rsidR="00F5666C" w:rsidRPr="00C9663E">
          <w:rPr>
            <w:rStyle w:val="Hyperlink"/>
            <w:rFonts w:ascii="Arial" w:hAnsi="Arial" w:cs="Arial"/>
          </w:rPr>
          <w:t>https://nau.zoom.us/j/89090161783</w:t>
        </w:r>
      </w:hyperlink>
      <w:r w:rsidR="00F5666C">
        <w:rPr>
          <w:rFonts w:ascii="Arial" w:hAnsi="Arial" w:cs="Arial"/>
        </w:rPr>
        <w:t xml:space="preserve"> </w:t>
      </w:r>
    </w:p>
    <w:p w14:paraId="18D041EF" w14:textId="77777777" w:rsidR="00F5666C" w:rsidRPr="00F5666C" w:rsidRDefault="00F5666C" w:rsidP="00F5666C">
      <w:pPr>
        <w:jc w:val="center"/>
        <w:rPr>
          <w:rFonts w:ascii="Arial" w:hAnsi="Arial" w:cs="Arial"/>
        </w:rPr>
      </w:pPr>
      <w:r w:rsidRPr="00F5666C">
        <w:rPr>
          <w:rFonts w:ascii="Arial" w:hAnsi="Arial" w:cs="Arial"/>
        </w:rPr>
        <w:t>Meeting ID: 890 9016 1783</w:t>
      </w:r>
    </w:p>
    <w:p w14:paraId="087E3B87" w14:textId="77777777" w:rsidR="00F5666C" w:rsidRPr="00F5666C" w:rsidRDefault="00F5666C" w:rsidP="00F5666C">
      <w:pPr>
        <w:jc w:val="center"/>
        <w:rPr>
          <w:rFonts w:ascii="Arial" w:hAnsi="Arial" w:cs="Arial"/>
        </w:rPr>
      </w:pPr>
      <w:r w:rsidRPr="00F5666C">
        <w:rPr>
          <w:rFonts w:ascii="Arial" w:hAnsi="Arial" w:cs="Arial"/>
        </w:rPr>
        <w:t>Password: 142696</w:t>
      </w:r>
    </w:p>
    <w:p w14:paraId="49D58EF3" w14:textId="6DBE6B61" w:rsidR="00877E53" w:rsidRDefault="00877E53" w:rsidP="00F5666C">
      <w:pPr>
        <w:jc w:val="center"/>
        <w:rPr>
          <w:rFonts w:ascii="Arial" w:hAnsi="Arial" w:cs="Arial"/>
        </w:rPr>
      </w:pPr>
    </w:p>
    <w:p w14:paraId="20D9D9D2" w14:textId="77777777" w:rsidR="00877E53" w:rsidRPr="00141BFF" w:rsidRDefault="00877E53" w:rsidP="00877E53">
      <w:pPr>
        <w:rPr>
          <w:rFonts w:ascii="Arial" w:hAnsi="Arial" w:cs="Arial"/>
        </w:rPr>
      </w:pPr>
    </w:p>
    <w:bookmarkEnd w:id="1"/>
    <w:bookmarkEnd w:id="2"/>
    <w:p w14:paraId="60860316" w14:textId="77777777" w:rsidR="00877E53" w:rsidRPr="00141BFF" w:rsidRDefault="00877E53" w:rsidP="00877E53">
      <w:pPr>
        <w:pStyle w:val="ListParagraph"/>
        <w:numPr>
          <w:ilvl w:val="0"/>
          <w:numId w:val="1"/>
        </w:numPr>
        <w:rPr>
          <w:rFonts w:ascii="Arial" w:hAnsi="Arial" w:cs="Arial"/>
        </w:rPr>
      </w:pPr>
      <w:r w:rsidRPr="00141BFF">
        <w:rPr>
          <w:rFonts w:ascii="Arial" w:hAnsi="Arial" w:cs="Arial"/>
        </w:rPr>
        <w:t>Call to Order</w:t>
      </w:r>
    </w:p>
    <w:p w14:paraId="127FA164" w14:textId="77777777" w:rsidR="00F5666C" w:rsidRDefault="00877E53" w:rsidP="00F5666C">
      <w:pPr>
        <w:pStyle w:val="ListParagraph"/>
        <w:numPr>
          <w:ilvl w:val="1"/>
          <w:numId w:val="1"/>
        </w:numPr>
        <w:rPr>
          <w:rFonts w:ascii="Arial" w:hAnsi="Arial" w:cs="Arial"/>
        </w:rPr>
      </w:pPr>
      <w:r w:rsidRPr="00141BFF">
        <w:rPr>
          <w:rFonts w:ascii="Arial" w:hAnsi="Arial" w:cs="Arial"/>
        </w:rPr>
        <w:t>Roll Call and introduction</w:t>
      </w:r>
      <w:r w:rsidR="00F5666C">
        <w:rPr>
          <w:rFonts w:ascii="Arial" w:hAnsi="Arial" w:cs="Arial"/>
        </w:rPr>
        <w:t>s</w:t>
      </w:r>
    </w:p>
    <w:p w14:paraId="4E5EAD60" w14:textId="2109193D" w:rsidR="00877E53" w:rsidRPr="00F5666C" w:rsidRDefault="00877E53" w:rsidP="00F5666C">
      <w:pPr>
        <w:pStyle w:val="ListParagraph"/>
        <w:numPr>
          <w:ilvl w:val="1"/>
          <w:numId w:val="1"/>
        </w:numPr>
        <w:rPr>
          <w:rFonts w:ascii="Arial" w:hAnsi="Arial" w:cs="Arial"/>
        </w:rPr>
      </w:pPr>
      <w:r w:rsidRPr="00F5666C">
        <w:rPr>
          <w:rFonts w:ascii="Arial" w:hAnsi="Arial" w:cs="Arial"/>
        </w:rPr>
        <w:t xml:space="preserve">Approval of </w:t>
      </w:r>
      <w:r w:rsidR="00A97164">
        <w:rPr>
          <w:rFonts w:ascii="Arial" w:hAnsi="Arial" w:cs="Arial"/>
        </w:rPr>
        <w:t xml:space="preserve">minutes from </w:t>
      </w:r>
      <w:r w:rsidR="00F40874">
        <w:rPr>
          <w:rFonts w:ascii="Arial" w:hAnsi="Arial" w:cs="Arial"/>
        </w:rPr>
        <w:t xml:space="preserve">January </w:t>
      </w:r>
      <w:r w:rsidRPr="00F5666C">
        <w:rPr>
          <w:rFonts w:ascii="Arial" w:hAnsi="Arial" w:cs="Arial"/>
        </w:rPr>
        <w:t xml:space="preserve">meeting </w:t>
      </w:r>
    </w:p>
    <w:p w14:paraId="7E341054" w14:textId="77777777" w:rsidR="00D540BF" w:rsidRDefault="009A66E7" w:rsidP="00D540BF">
      <w:pPr>
        <w:pStyle w:val="ListParagraph"/>
        <w:numPr>
          <w:ilvl w:val="0"/>
          <w:numId w:val="1"/>
        </w:numPr>
        <w:rPr>
          <w:rFonts w:ascii="Arial" w:hAnsi="Arial" w:cs="Arial"/>
        </w:rPr>
      </w:pPr>
      <w:r>
        <w:rPr>
          <w:rFonts w:ascii="Arial" w:hAnsi="Arial" w:cs="Arial"/>
        </w:rPr>
        <w:t>Announcements and Information Item</w:t>
      </w:r>
      <w:r w:rsidR="00D540BF">
        <w:rPr>
          <w:rFonts w:ascii="Arial" w:hAnsi="Arial" w:cs="Arial"/>
        </w:rPr>
        <w:t>s</w:t>
      </w:r>
    </w:p>
    <w:p w14:paraId="6BDADD92" w14:textId="2BDCE284" w:rsidR="00D540BF" w:rsidRDefault="00D540BF" w:rsidP="00D540BF">
      <w:pPr>
        <w:pStyle w:val="ListParagraph"/>
        <w:numPr>
          <w:ilvl w:val="1"/>
          <w:numId w:val="1"/>
        </w:numPr>
        <w:rPr>
          <w:rFonts w:ascii="Arial" w:hAnsi="Arial" w:cs="Arial"/>
        </w:rPr>
      </w:pPr>
      <w:r>
        <w:rPr>
          <w:rFonts w:ascii="Arial" w:hAnsi="Arial" w:cs="Arial"/>
        </w:rPr>
        <w:t xml:space="preserve">Leadership Award nominations </w:t>
      </w:r>
      <w:r w:rsidR="00F40874" w:rsidRPr="00F40874">
        <w:rPr>
          <w:rFonts w:ascii="Arial" w:hAnsi="Arial" w:cs="Arial"/>
          <w:b/>
          <w:bCs/>
        </w:rPr>
        <w:t>DUE March 7</w:t>
      </w:r>
    </w:p>
    <w:p w14:paraId="34A7E21F" w14:textId="1277799A" w:rsidR="00D540BF" w:rsidRDefault="003C374C" w:rsidP="00D540BF">
      <w:pPr>
        <w:pStyle w:val="ListParagraph"/>
        <w:numPr>
          <w:ilvl w:val="2"/>
          <w:numId w:val="1"/>
        </w:numPr>
        <w:rPr>
          <w:rFonts w:ascii="Arial" w:hAnsi="Arial" w:cs="Arial"/>
        </w:rPr>
      </w:pPr>
      <w:hyperlink r:id="rId9" w:history="1">
        <w:r w:rsidR="00D540BF" w:rsidRPr="00D540BF">
          <w:rPr>
            <w:rStyle w:val="Hyperlink"/>
            <w:rFonts w:ascii="Arial" w:hAnsi="Arial" w:cs="Arial"/>
          </w:rPr>
          <w:t>https://in.nau.edu/cdad/commission-on-disability-access-and-design/leadership-award/</w:t>
        </w:r>
      </w:hyperlink>
      <w:r w:rsidR="00D540BF" w:rsidRPr="00D540BF">
        <w:rPr>
          <w:rFonts w:ascii="Arial" w:hAnsi="Arial" w:cs="Arial"/>
        </w:rPr>
        <w:t>.</w:t>
      </w:r>
    </w:p>
    <w:p w14:paraId="6307A687" w14:textId="0050E26E" w:rsidR="00EE04F0" w:rsidRDefault="003C374C" w:rsidP="00F40874">
      <w:pPr>
        <w:pStyle w:val="ListParagraph"/>
        <w:numPr>
          <w:ilvl w:val="1"/>
          <w:numId w:val="1"/>
        </w:numPr>
        <w:rPr>
          <w:rFonts w:ascii="Arial" w:hAnsi="Arial" w:cs="Arial"/>
        </w:rPr>
      </w:pPr>
      <w:r>
        <w:rPr>
          <w:rFonts w:ascii="Arial" w:hAnsi="Arial" w:cs="Arial"/>
        </w:rPr>
        <w:t>Co-chair</w:t>
      </w:r>
      <w:r w:rsidR="00D540BF">
        <w:rPr>
          <w:rFonts w:ascii="Arial" w:hAnsi="Arial" w:cs="Arial"/>
        </w:rPr>
        <w:t xml:space="preserve"> nomination</w:t>
      </w:r>
      <w:r w:rsidR="00F40874">
        <w:rPr>
          <w:rFonts w:ascii="Arial" w:hAnsi="Arial" w:cs="Arial"/>
        </w:rPr>
        <w:t>s</w:t>
      </w:r>
    </w:p>
    <w:p w14:paraId="42C2AA78" w14:textId="446C0F3F" w:rsidR="00F40874" w:rsidRDefault="00EE68AD" w:rsidP="00F40874">
      <w:pPr>
        <w:pStyle w:val="ListParagraph"/>
        <w:numPr>
          <w:ilvl w:val="1"/>
          <w:numId w:val="1"/>
        </w:numPr>
        <w:rPr>
          <w:rFonts w:ascii="Arial" w:hAnsi="Arial" w:cs="Arial"/>
        </w:rPr>
      </w:pPr>
      <w:r>
        <w:rPr>
          <w:rFonts w:ascii="Arial" w:hAnsi="Arial" w:cs="Arial"/>
        </w:rPr>
        <w:t>Book discussion book group</w:t>
      </w:r>
    </w:p>
    <w:p w14:paraId="0091C958" w14:textId="66319604" w:rsidR="000731D5" w:rsidRDefault="000731D5" w:rsidP="00F40874">
      <w:pPr>
        <w:pStyle w:val="ListParagraph"/>
        <w:numPr>
          <w:ilvl w:val="1"/>
          <w:numId w:val="1"/>
        </w:numPr>
        <w:rPr>
          <w:rFonts w:ascii="Arial" w:hAnsi="Arial" w:cs="Arial"/>
        </w:rPr>
      </w:pPr>
      <w:r>
        <w:rPr>
          <w:rFonts w:ascii="Arial" w:hAnsi="Arial" w:cs="Arial"/>
        </w:rPr>
        <w:t>Update on programming for students with ID</w:t>
      </w:r>
    </w:p>
    <w:p w14:paraId="1754F74A" w14:textId="4A3C16B9" w:rsidR="000731D5" w:rsidRPr="00F40874" w:rsidRDefault="000731D5" w:rsidP="00F40874">
      <w:pPr>
        <w:pStyle w:val="ListParagraph"/>
        <w:numPr>
          <w:ilvl w:val="1"/>
          <w:numId w:val="1"/>
        </w:numPr>
        <w:rPr>
          <w:rFonts w:ascii="Arial" w:hAnsi="Arial" w:cs="Arial"/>
        </w:rPr>
      </w:pPr>
      <w:r>
        <w:rPr>
          <w:rFonts w:ascii="Arial" w:hAnsi="Arial" w:cs="Arial"/>
        </w:rPr>
        <w:t>Language discussion</w:t>
      </w:r>
    </w:p>
    <w:p w14:paraId="6F65A50C" w14:textId="39A09675" w:rsidR="00A60CEC" w:rsidRDefault="001B544A" w:rsidP="00CF3933">
      <w:pPr>
        <w:pStyle w:val="ListParagraph"/>
        <w:numPr>
          <w:ilvl w:val="0"/>
          <w:numId w:val="1"/>
        </w:numPr>
        <w:rPr>
          <w:rFonts w:ascii="Arial" w:hAnsi="Arial" w:cs="Arial"/>
        </w:rPr>
      </w:pPr>
      <w:r>
        <w:rPr>
          <w:rFonts w:ascii="Arial" w:hAnsi="Arial" w:cs="Arial"/>
        </w:rPr>
        <w:t>Action and Discussion Items</w:t>
      </w:r>
    </w:p>
    <w:p w14:paraId="39A940B1" w14:textId="6201022C" w:rsidR="00844224" w:rsidRDefault="00EE68AD" w:rsidP="00844224">
      <w:pPr>
        <w:pStyle w:val="ListParagraph"/>
        <w:numPr>
          <w:ilvl w:val="1"/>
          <w:numId w:val="1"/>
        </w:numPr>
        <w:rPr>
          <w:rFonts w:ascii="Arial" w:hAnsi="Arial" w:cs="Arial"/>
        </w:rPr>
      </w:pPr>
      <w:r>
        <w:rPr>
          <w:rFonts w:ascii="Arial" w:hAnsi="Arial" w:cs="Arial"/>
        </w:rPr>
        <w:t>Los Angeles Community college (LACC)</w:t>
      </w:r>
    </w:p>
    <w:p w14:paraId="5BBD2F6B" w14:textId="2C640280" w:rsidR="00EE68AD" w:rsidRDefault="00EE68AD" w:rsidP="00EE68AD">
      <w:pPr>
        <w:pStyle w:val="ListParagraph"/>
        <w:numPr>
          <w:ilvl w:val="2"/>
          <w:numId w:val="1"/>
        </w:numPr>
        <w:rPr>
          <w:rFonts w:ascii="Arial" w:hAnsi="Arial" w:cs="Arial"/>
        </w:rPr>
      </w:pPr>
      <w:r w:rsidRPr="00EE68AD">
        <w:rPr>
          <w:rFonts w:ascii="Arial" w:hAnsi="Arial" w:cs="Arial"/>
        </w:rPr>
        <w:t xml:space="preserve">LACCD is trying to avoid penalties for inaccessibility and discrimination by arguing "disparate impact" </w:t>
      </w:r>
      <w:proofErr w:type="gramStart"/>
      <w:r w:rsidRPr="00EE68AD">
        <w:rPr>
          <w:rFonts w:ascii="Arial" w:hAnsi="Arial" w:cs="Arial"/>
        </w:rPr>
        <w:t>similar to</w:t>
      </w:r>
      <w:proofErr w:type="gramEnd"/>
      <w:r w:rsidRPr="00EE68AD">
        <w:rPr>
          <w:rFonts w:ascii="Arial" w:hAnsi="Arial" w:cs="Arial"/>
        </w:rPr>
        <w:t xml:space="preserve"> the recently scuttled CVS pharmacy case.</w:t>
      </w:r>
    </w:p>
    <w:p w14:paraId="13C0B501" w14:textId="40CA7096" w:rsidR="000731D5" w:rsidRDefault="000731D5" w:rsidP="00EE68AD">
      <w:pPr>
        <w:pStyle w:val="ListParagraph"/>
        <w:numPr>
          <w:ilvl w:val="2"/>
          <w:numId w:val="1"/>
        </w:numPr>
        <w:rPr>
          <w:rFonts w:ascii="Arial" w:hAnsi="Arial" w:cs="Arial"/>
        </w:rPr>
      </w:pPr>
      <w:r>
        <w:rPr>
          <w:rFonts w:ascii="Arial" w:hAnsi="Arial" w:cs="Arial"/>
        </w:rPr>
        <w:t xml:space="preserve">Meeting structure and format possibilities </w:t>
      </w:r>
    </w:p>
    <w:p w14:paraId="1D072F64" w14:textId="3F197CAB" w:rsidR="000731D5" w:rsidRDefault="000731D5" w:rsidP="000731D5">
      <w:pPr>
        <w:pStyle w:val="ListParagraph"/>
        <w:numPr>
          <w:ilvl w:val="3"/>
          <w:numId w:val="1"/>
        </w:numPr>
        <w:rPr>
          <w:rFonts w:ascii="Arial" w:hAnsi="Arial" w:cs="Arial"/>
        </w:rPr>
      </w:pPr>
      <w:r>
        <w:rPr>
          <w:rFonts w:ascii="Arial" w:hAnsi="Arial" w:cs="Arial"/>
        </w:rPr>
        <w:t>Time for presenting research, teaching, and other activities</w:t>
      </w:r>
    </w:p>
    <w:p w14:paraId="4FD09399" w14:textId="7E5D2B4B" w:rsidR="00AB33CA" w:rsidRPr="000731D5" w:rsidRDefault="003C374C" w:rsidP="00AB33CA">
      <w:pPr>
        <w:pStyle w:val="ListParagraph"/>
        <w:numPr>
          <w:ilvl w:val="3"/>
          <w:numId w:val="1"/>
        </w:numPr>
        <w:jc w:val="both"/>
        <w:rPr>
          <w:rFonts w:ascii="Arial" w:hAnsi="Arial" w:cs="Arial"/>
        </w:rPr>
      </w:pPr>
      <w:hyperlink r:id="rId10" w:history="1">
        <w:r w:rsidR="00AB33CA" w:rsidRPr="00AB33CA">
          <w:rPr>
            <w:rStyle w:val="Hyperlink"/>
            <w:rFonts w:ascii="Arial" w:hAnsi="Arial" w:cs="Arial"/>
          </w:rPr>
          <w:t>Paul Grossman’s Explanation and Notes</w:t>
        </w:r>
      </w:hyperlink>
    </w:p>
    <w:p w14:paraId="6B5B0A31" w14:textId="653C0453" w:rsidR="00844224" w:rsidRDefault="00844224" w:rsidP="00844224">
      <w:pPr>
        <w:pStyle w:val="ListParagraph"/>
        <w:numPr>
          <w:ilvl w:val="0"/>
          <w:numId w:val="1"/>
        </w:numPr>
        <w:rPr>
          <w:rFonts w:ascii="Arial" w:hAnsi="Arial" w:cs="Arial"/>
        </w:rPr>
      </w:pPr>
      <w:r>
        <w:rPr>
          <w:rFonts w:ascii="Arial" w:hAnsi="Arial" w:cs="Arial"/>
        </w:rPr>
        <w:t>Old and New Business</w:t>
      </w:r>
    </w:p>
    <w:p w14:paraId="01BAF2BB" w14:textId="35BB597F" w:rsidR="00844224" w:rsidRDefault="00844224" w:rsidP="00844224">
      <w:pPr>
        <w:ind w:left="1980"/>
        <w:rPr>
          <w:rFonts w:ascii="Arial" w:hAnsi="Arial" w:cs="Arial"/>
        </w:rPr>
      </w:pPr>
    </w:p>
    <w:bookmarkEnd w:id="0"/>
    <w:p w14:paraId="6F653B05" w14:textId="77777777" w:rsidR="00844224" w:rsidRPr="00844224" w:rsidRDefault="00844224" w:rsidP="00844224">
      <w:pPr>
        <w:ind w:left="1980"/>
        <w:rPr>
          <w:rFonts w:ascii="Arial" w:hAnsi="Arial" w:cs="Arial"/>
        </w:rPr>
      </w:pPr>
    </w:p>
    <w:sectPr w:rsidR="00844224" w:rsidRPr="00844224" w:rsidSect="0072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1F5B"/>
    <w:multiLevelType w:val="hybridMultilevel"/>
    <w:tmpl w:val="4458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DB"/>
    <w:rsid w:val="00020A08"/>
    <w:rsid w:val="000654F2"/>
    <w:rsid w:val="000731D5"/>
    <w:rsid w:val="00086470"/>
    <w:rsid w:val="000C5164"/>
    <w:rsid w:val="000E57C3"/>
    <w:rsid w:val="000F3A96"/>
    <w:rsid w:val="00130194"/>
    <w:rsid w:val="00137B1E"/>
    <w:rsid w:val="00171C62"/>
    <w:rsid w:val="0017697E"/>
    <w:rsid w:val="00186AA7"/>
    <w:rsid w:val="001B464F"/>
    <w:rsid w:val="001B4E4E"/>
    <w:rsid w:val="001B544A"/>
    <w:rsid w:val="001B7480"/>
    <w:rsid w:val="001F1FB5"/>
    <w:rsid w:val="00204CEE"/>
    <w:rsid w:val="00213337"/>
    <w:rsid w:val="00286393"/>
    <w:rsid w:val="002947DC"/>
    <w:rsid w:val="002A6246"/>
    <w:rsid w:val="002D0420"/>
    <w:rsid w:val="002D4AE7"/>
    <w:rsid w:val="002D5A59"/>
    <w:rsid w:val="003147CF"/>
    <w:rsid w:val="00341DF1"/>
    <w:rsid w:val="00361B7C"/>
    <w:rsid w:val="00362CF8"/>
    <w:rsid w:val="003A1033"/>
    <w:rsid w:val="003A1D0E"/>
    <w:rsid w:val="003A6CCB"/>
    <w:rsid w:val="003C374C"/>
    <w:rsid w:val="003F5666"/>
    <w:rsid w:val="00414809"/>
    <w:rsid w:val="00436591"/>
    <w:rsid w:val="004377FC"/>
    <w:rsid w:val="0045644B"/>
    <w:rsid w:val="00470B21"/>
    <w:rsid w:val="00480FF6"/>
    <w:rsid w:val="004979F0"/>
    <w:rsid w:val="004A28A6"/>
    <w:rsid w:val="004B0E4E"/>
    <w:rsid w:val="004D4914"/>
    <w:rsid w:val="00504019"/>
    <w:rsid w:val="0057645A"/>
    <w:rsid w:val="005A0D83"/>
    <w:rsid w:val="005C761C"/>
    <w:rsid w:val="006537B8"/>
    <w:rsid w:val="006D2CDF"/>
    <w:rsid w:val="00716807"/>
    <w:rsid w:val="00722C5A"/>
    <w:rsid w:val="00725D60"/>
    <w:rsid w:val="0073050D"/>
    <w:rsid w:val="00747798"/>
    <w:rsid w:val="007562C0"/>
    <w:rsid w:val="0077775F"/>
    <w:rsid w:val="007C2453"/>
    <w:rsid w:val="007E0B38"/>
    <w:rsid w:val="00811263"/>
    <w:rsid w:val="00812E50"/>
    <w:rsid w:val="0084306E"/>
    <w:rsid w:val="00844224"/>
    <w:rsid w:val="00852575"/>
    <w:rsid w:val="00877E53"/>
    <w:rsid w:val="008973CB"/>
    <w:rsid w:val="008A2750"/>
    <w:rsid w:val="008F1F99"/>
    <w:rsid w:val="008F2257"/>
    <w:rsid w:val="00901830"/>
    <w:rsid w:val="00903C2B"/>
    <w:rsid w:val="009422E2"/>
    <w:rsid w:val="009436D4"/>
    <w:rsid w:val="0097431E"/>
    <w:rsid w:val="0099681C"/>
    <w:rsid w:val="009A4659"/>
    <w:rsid w:val="009A66E7"/>
    <w:rsid w:val="009E6689"/>
    <w:rsid w:val="009E78A1"/>
    <w:rsid w:val="009F0DAD"/>
    <w:rsid w:val="009F1C4C"/>
    <w:rsid w:val="009F4BDB"/>
    <w:rsid w:val="00A564D3"/>
    <w:rsid w:val="00A60CEC"/>
    <w:rsid w:val="00A97164"/>
    <w:rsid w:val="00AB33CA"/>
    <w:rsid w:val="00AB4C05"/>
    <w:rsid w:val="00AB4E5D"/>
    <w:rsid w:val="00AD684E"/>
    <w:rsid w:val="00B01C27"/>
    <w:rsid w:val="00B12011"/>
    <w:rsid w:val="00B74750"/>
    <w:rsid w:val="00BB7A9A"/>
    <w:rsid w:val="00BD22CB"/>
    <w:rsid w:val="00C06804"/>
    <w:rsid w:val="00C2185C"/>
    <w:rsid w:val="00C30410"/>
    <w:rsid w:val="00C322F9"/>
    <w:rsid w:val="00C36E7C"/>
    <w:rsid w:val="00C6396A"/>
    <w:rsid w:val="00CB4425"/>
    <w:rsid w:val="00CE51F8"/>
    <w:rsid w:val="00CF3933"/>
    <w:rsid w:val="00CF7AB6"/>
    <w:rsid w:val="00D05D12"/>
    <w:rsid w:val="00D173AB"/>
    <w:rsid w:val="00D33D51"/>
    <w:rsid w:val="00D43581"/>
    <w:rsid w:val="00D540BF"/>
    <w:rsid w:val="00D8716E"/>
    <w:rsid w:val="00D906D7"/>
    <w:rsid w:val="00E1591E"/>
    <w:rsid w:val="00E47EDD"/>
    <w:rsid w:val="00E617DA"/>
    <w:rsid w:val="00E705F8"/>
    <w:rsid w:val="00E8757B"/>
    <w:rsid w:val="00EA177A"/>
    <w:rsid w:val="00EE04F0"/>
    <w:rsid w:val="00EE68AD"/>
    <w:rsid w:val="00F06C93"/>
    <w:rsid w:val="00F40874"/>
    <w:rsid w:val="00F565AD"/>
    <w:rsid w:val="00F5666C"/>
    <w:rsid w:val="00F56B17"/>
    <w:rsid w:val="00F66B85"/>
    <w:rsid w:val="00F85AB7"/>
    <w:rsid w:val="00FA08D1"/>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96"/>
  <w15:chartTrackingRefBased/>
  <w15:docId w15:val="{A101A0F7-5E1D-C546-8B22-F4B55EBF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3"/>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877E53"/>
    <w:rPr>
      <w:color w:val="0563C1" w:themeColor="hyperlink"/>
      <w:u w:val="single"/>
    </w:rPr>
  </w:style>
  <w:style w:type="character" w:styleId="UnresolvedMention">
    <w:name w:val="Unresolved Mention"/>
    <w:basedOn w:val="DefaultParagraphFont"/>
    <w:uiPriority w:val="99"/>
    <w:semiHidden/>
    <w:unhideWhenUsed/>
    <w:rsid w:val="0057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8">
      <w:bodyDiv w:val="1"/>
      <w:marLeft w:val="0"/>
      <w:marRight w:val="0"/>
      <w:marTop w:val="0"/>
      <w:marBottom w:val="0"/>
      <w:divBdr>
        <w:top w:val="none" w:sz="0" w:space="0" w:color="auto"/>
        <w:left w:val="none" w:sz="0" w:space="0" w:color="auto"/>
        <w:bottom w:val="none" w:sz="0" w:space="0" w:color="auto"/>
        <w:right w:val="none" w:sz="0" w:space="0" w:color="auto"/>
      </w:divBdr>
    </w:div>
    <w:div w:id="297271661">
      <w:bodyDiv w:val="1"/>
      <w:marLeft w:val="0"/>
      <w:marRight w:val="0"/>
      <w:marTop w:val="0"/>
      <w:marBottom w:val="0"/>
      <w:divBdr>
        <w:top w:val="none" w:sz="0" w:space="0" w:color="auto"/>
        <w:left w:val="none" w:sz="0" w:space="0" w:color="auto"/>
        <w:bottom w:val="none" w:sz="0" w:space="0" w:color="auto"/>
        <w:right w:val="none" w:sz="0" w:space="0" w:color="auto"/>
      </w:divBdr>
    </w:div>
    <w:div w:id="768545484">
      <w:bodyDiv w:val="1"/>
      <w:marLeft w:val="0"/>
      <w:marRight w:val="0"/>
      <w:marTop w:val="0"/>
      <w:marBottom w:val="0"/>
      <w:divBdr>
        <w:top w:val="none" w:sz="0" w:space="0" w:color="auto"/>
        <w:left w:val="none" w:sz="0" w:space="0" w:color="auto"/>
        <w:bottom w:val="none" w:sz="0" w:space="0" w:color="auto"/>
        <w:right w:val="none" w:sz="0" w:space="0" w:color="auto"/>
      </w:divBdr>
    </w:div>
    <w:div w:id="1113866789">
      <w:bodyDiv w:val="1"/>
      <w:marLeft w:val="0"/>
      <w:marRight w:val="0"/>
      <w:marTop w:val="0"/>
      <w:marBottom w:val="0"/>
      <w:divBdr>
        <w:top w:val="none" w:sz="0" w:space="0" w:color="auto"/>
        <w:left w:val="none" w:sz="0" w:space="0" w:color="auto"/>
        <w:bottom w:val="none" w:sz="0" w:space="0" w:color="auto"/>
        <w:right w:val="none" w:sz="0" w:space="0" w:color="auto"/>
      </w:divBdr>
    </w:div>
    <w:div w:id="1170753138">
      <w:bodyDiv w:val="1"/>
      <w:marLeft w:val="0"/>
      <w:marRight w:val="0"/>
      <w:marTop w:val="0"/>
      <w:marBottom w:val="0"/>
      <w:divBdr>
        <w:top w:val="none" w:sz="0" w:space="0" w:color="auto"/>
        <w:left w:val="none" w:sz="0" w:space="0" w:color="auto"/>
        <w:bottom w:val="none" w:sz="0" w:space="0" w:color="auto"/>
        <w:right w:val="none" w:sz="0" w:space="0" w:color="auto"/>
      </w:divBdr>
    </w:div>
    <w:div w:id="1296521502">
      <w:bodyDiv w:val="1"/>
      <w:marLeft w:val="0"/>
      <w:marRight w:val="0"/>
      <w:marTop w:val="0"/>
      <w:marBottom w:val="0"/>
      <w:divBdr>
        <w:top w:val="none" w:sz="0" w:space="0" w:color="auto"/>
        <w:left w:val="none" w:sz="0" w:space="0" w:color="auto"/>
        <w:bottom w:val="none" w:sz="0" w:space="0" w:color="auto"/>
        <w:right w:val="none" w:sz="0" w:space="0" w:color="auto"/>
      </w:divBdr>
    </w:div>
    <w:div w:id="1322730970">
      <w:bodyDiv w:val="1"/>
      <w:marLeft w:val="0"/>
      <w:marRight w:val="0"/>
      <w:marTop w:val="0"/>
      <w:marBottom w:val="0"/>
      <w:divBdr>
        <w:top w:val="none" w:sz="0" w:space="0" w:color="auto"/>
        <w:left w:val="none" w:sz="0" w:space="0" w:color="auto"/>
        <w:bottom w:val="none" w:sz="0" w:space="0" w:color="auto"/>
        <w:right w:val="none" w:sz="0" w:space="0" w:color="auto"/>
      </w:divBdr>
    </w:div>
    <w:div w:id="1379237424">
      <w:bodyDiv w:val="1"/>
      <w:marLeft w:val="0"/>
      <w:marRight w:val="0"/>
      <w:marTop w:val="0"/>
      <w:marBottom w:val="0"/>
      <w:divBdr>
        <w:top w:val="none" w:sz="0" w:space="0" w:color="auto"/>
        <w:left w:val="none" w:sz="0" w:space="0" w:color="auto"/>
        <w:bottom w:val="none" w:sz="0" w:space="0" w:color="auto"/>
        <w:right w:val="none" w:sz="0" w:space="0" w:color="auto"/>
      </w:divBdr>
    </w:div>
    <w:div w:id="1384018212">
      <w:bodyDiv w:val="1"/>
      <w:marLeft w:val="0"/>
      <w:marRight w:val="0"/>
      <w:marTop w:val="0"/>
      <w:marBottom w:val="0"/>
      <w:divBdr>
        <w:top w:val="none" w:sz="0" w:space="0" w:color="auto"/>
        <w:left w:val="none" w:sz="0" w:space="0" w:color="auto"/>
        <w:bottom w:val="none" w:sz="0" w:space="0" w:color="auto"/>
        <w:right w:val="none" w:sz="0" w:space="0" w:color="auto"/>
      </w:divBdr>
    </w:div>
    <w:div w:id="1624117812">
      <w:bodyDiv w:val="1"/>
      <w:marLeft w:val="0"/>
      <w:marRight w:val="0"/>
      <w:marTop w:val="0"/>
      <w:marBottom w:val="0"/>
      <w:divBdr>
        <w:top w:val="none" w:sz="0" w:space="0" w:color="auto"/>
        <w:left w:val="none" w:sz="0" w:space="0" w:color="auto"/>
        <w:bottom w:val="none" w:sz="0" w:space="0" w:color="auto"/>
        <w:right w:val="none" w:sz="0" w:space="0" w:color="auto"/>
      </w:divBdr>
    </w:div>
    <w:div w:id="1844851736">
      <w:bodyDiv w:val="1"/>
      <w:marLeft w:val="0"/>
      <w:marRight w:val="0"/>
      <w:marTop w:val="0"/>
      <w:marBottom w:val="0"/>
      <w:divBdr>
        <w:top w:val="none" w:sz="0" w:space="0" w:color="auto"/>
        <w:left w:val="none" w:sz="0" w:space="0" w:color="auto"/>
        <w:bottom w:val="none" w:sz="0" w:space="0" w:color="auto"/>
        <w:right w:val="none" w:sz="0" w:space="0" w:color="auto"/>
      </w:divBdr>
    </w:div>
    <w:div w:id="1896499699">
      <w:bodyDiv w:val="1"/>
      <w:marLeft w:val="0"/>
      <w:marRight w:val="0"/>
      <w:marTop w:val="0"/>
      <w:marBottom w:val="0"/>
      <w:divBdr>
        <w:top w:val="none" w:sz="0" w:space="0" w:color="auto"/>
        <w:left w:val="none" w:sz="0" w:space="0" w:color="auto"/>
        <w:bottom w:val="none" w:sz="0" w:space="0" w:color="auto"/>
        <w:right w:val="none" w:sz="0" w:space="0" w:color="auto"/>
      </w:divBdr>
    </w:div>
    <w:div w:id="1897473493">
      <w:bodyDiv w:val="1"/>
      <w:marLeft w:val="0"/>
      <w:marRight w:val="0"/>
      <w:marTop w:val="0"/>
      <w:marBottom w:val="0"/>
      <w:divBdr>
        <w:top w:val="none" w:sz="0" w:space="0" w:color="auto"/>
        <w:left w:val="none" w:sz="0" w:space="0" w:color="auto"/>
        <w:bottom w:val="none" w:sz="0" w:space="0" w:color="auto"/>
        <w:right w:val="none" w:sz="0" w:space="0" w:color="auto"/>
      </w:divBdr>
    </w:div>
    <w:div w:id="2021274922">
      <w:bodyDiv w:val="1"/>
      <w:marLeft w:val="0"/>
      <w:marRight w:val="0"/>
      <w:marTop w:val="0"/>
      <w:marBottom w:val="0"/>
      <w:divBdr>
        <w:top w:val="none" w:sz="0" w:space="0" w:color="auto"/>
        <w:left w:val="none" w:sz="0" w:space="0" w:color="auto"/>
        <w:bottom w:val="none" w:sz="0" w:space="0" w:color="auto"/>
        <w:right w:val="none" w:sz="0" w:space="0" w:color="auto"/>
      </w:divBdr>
    </w:div>
    <w:div w:id="20869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9090161783" TargetMode="External"/><Relationship Id="rId3" Type="http://schemas.openxmlformats.org/officeDocument/2006/relationships/styles" Target="styles.xml"/><Relationship Id="rId7" Type="http://schemas.openxmlformats.org/officeDocument/2006/relationships/image" Target="cid:image002.jpg@01D4ABEE.00791B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ttps://dredf.org/2021/12/16/payan-v-laccd-explainer/" TargetMode="External"/><Relationship Id="rId4" Type="http://schemas.openxmlformats.org/officeDocument/2006/relationships/settings" Target="settings.xml"/><Relationship Id="rId9" Type="http://schemas.openxmlformats.org/officeDocument/2006/relationships/hyperlink" Target="https://in.nau.edu/cdad/commission-on-disability-access-and-design/leadership-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CA2-3CB4-4E65-BEB4-BD2A3B75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 Ingram</dc:creator>
  <cp:keywords/>
  <dc:description/>
  <cp:lastModifiedBy>SHANE CANITZ</cp:lastModifiedBy>
  <cp:revision>2</cp:revision>
  <dcterms:created xsi:type="dcterms:W3CDTF">2022-02-15T21:48:00Z</dcterms:created>
  <dcterms:modified xsi:type="dcterms:W3CDTF">2022-02-15T21:48:00Z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-1548823053</vt:i4>
  </property>
  <property fmtid="{D5CDD505-2E9C-101B-9397-08002B2CF9AE}" pid="3" name="_NewReviewCycle">
    <vt:lpwstr/>
  </property>
  <property fmtid="{D5CDD505-2E9C-101B-9397-08002B2CF9AE}" pid="4" name="_EmailSubject">
    <vt:lpwstr>Agenda </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PreviousAdHocReviewCycleID">
    <vt:i4>1577133855</vt:i4>
  </property>
  <property fmtid="{D5CDD505-2E9C-101B-9397-08002B2CF9AE}" pid="8" name="_ReviewingToolsShownOnce">
    <vt:lpwstr/>
  </property>
</Properties>
</file>