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31AEE" w14:textId="77777777" w:rsidR="00EA6A90" w:rsidRPr="00087732" w:rsidRDefault="00EA6A90" w:rsidP="00EA6A90">
      <w:pPr>
        <w:spacing w:line="240" w:lineRule="auto"/>
        <w:jc w:val="center"/>
        <w:rPr>
          <w:rFonts w:ascii="Times New Roman" w:eastAsia="Cambria" w:hAnsi="Times New Roman" w:cs="Times New Roman"/>
        </w:rPr>
      </w:pPr>
      <w:bookmarkStart w:id="0" w:name="_GoBack"/>
      <w:bookmarkEnd w:id="0"/>
      <w:r w:rsidRPr="00087732">
        <w:rPr>
          <w:rFonts w:ascii="Times New Roman" w:eastAsia="Cambria" w:hAnsi="Times New Roman" w:cs="Times New Roman"/>
          <w:noProof/>
          <w:lang w:eastAsia="en-US"/>
        </w:rPr>
        <w:drawing>
          <wp:inline distT="0" distB="0" distL="0" distR="0" wp14:anchorId="420AE46A" wp14:editId="36E97D3E">
            <wp:extent cx="2755900" cy="431800"/>
            <wp:effectExtent l="0" t="0" r="0" b="0"/>
            <wp:docPr id="2" name="image1.jp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86860" name="image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732">
        <w:rPr>
          <w:rFonts w:ascii="Times New Roman" w:eastAsia="Cambria" w:hAnsi="Times New Roman" w:cs="Times New Roman"/>
        </w:rPr>
        <w:br/>
      </w:r>
    </w:p>
    <w:p w14:paraId="3D3CD34F" w14:textId="06E30CC4" w:rsidR="00EA6A90" w:rsidRPr="00087732" w:rsidRDefault="0049271F" w:rsidP="00EA6A90">
      <w:pPr>
        <w:spacing w:line="240" w:lineRule="auto"/>
        <w:jc w:val="center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Monday, </w:t>
      </w:r>
      <w:r w:rsidR="00EA6A90" w:rsidRPr="00087732">
        <w:rPr>
          <w:rFonts w:ascii="Times New Roman" w:hAnsi="Times New Roman" w:cs="Times New Roman"/>
          <w:b/>
          <w:bCs/>
        </w:rPr>
        <w:t>November 25, 2019</w:t>
      </w:r>
      <w:r w:rsidR="00EA6A90" w:rsidRPr="00087732">
        <w:rPr>
          <w:rFonts w:ascii="Times New Roman" w:eastAsia="Cambria" w:hAnsi="Times New Roman" w:cs="Times New Roman"/>
          <w:b/>
          <w:bCs/>
        </w:rPr>
        <w:t xml:space="preserve">, </w:t>
      </w:r>
      <w:r w:rsidR="00EA6A90" w:rsidRPr="00087732">
        <w:rPr>
          <w:rFonts w:ascii="Times New Roman" w:hAnsi="Times New Roman" w:cs="Times New Roman"/>
          <w:b/>
          <w:bCs/>
        </w:rPr>
        <w:t>12:00 – 1:30 p.m.</w:t>
      </w:r>
      <w:r w:rsidR="00EA6A90" w:rsidRPr="00087732">
        <w:rPr>
          <w:rFonts w:ascii="Times New Roman" w:eastAsia="Cambria" w:hAnsi="Times New Roman" w:cs="Times New Roman"/>
          <w:b/>
          <w:bCs/>
        </w:rPr>
        <w:t xml:space="preserve"> | </w:t>
      </w:r>
      <w:r w:rsidR="00EA6A90" w:rsidRPr="00087732">
        <w:rPr>
          <w:rFonts w:ascii="Times New Roman" w:hAnsi="Times New Roman" w:cs="Times New Roman"/>
          <w:b/>
          <w:bCs/>
        </w:rPr>
        <w:t>Havasupai A/B</w:t>
      </w:r>
    </w:p>
    <w:p w14:paraId="6183560A" w14:textId="77777777" w:rsidR="00EA6A90" w:rsidRPr="00087732" w:rsidRDefault="00EA6A90" w:rsidP="00EA6A90">
      <w:pPr>
        <w:spacing w:line="240" w:lineRule="auto"/>
        <w:rPr>
          <w:rFonts w:ascii="Times New Roman" w:eastAsia="Cambria" w:hAnsi="Times New Roman" w:cs="Times New Roman"/>
        </w:rPr>
      </w:pPr>
    </w:p>
    <w:p w14:paraId="5178E454" w14:textId="3A0BCB08" w:rsidR="00EA6A90" w:rsidRPr="00087732" w:rsidRDefault="00EA6A90" w:rsidP="00EA6A90">
      <w:pPr>
        <w:spacing w:line="240" w:lineRule="auto"/>
        <w:jc w:val="center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Minutes</w:t>
      </w:r>
    </w:p>
    <w:p w14:paraId="7178BC9B" w14:textId="537561F8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Meeting called to order by 12:00</w:t>
      </w:r>
    </w:p>
    <w:p w14:paraId="593C4BF2" w14:textId="1343CC2B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Introduction </w:t>
      </w:r>
    </w:p>
    <w:p w14:paraId="2AFC48E4" w14:textId="6A24859D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Sanjam Ahluwalia</w:t>
      </w:r>
    </w:p>
    <w:p w14:paraId="1626D3E5" w14:textId="69174242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Frances Riemer</w:t>
      </w:r>
    </w:p>
    <w:p w14:paraId="3C55C83A" w14:textId="77474ABA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Alison Pickett</w:t>
      </w:r>
    </w:p>
    <w:p w14:paraId="3BC7A2A2" w14:textId="60270D49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proofErr w:type="spellStart"/>
      <w:r w:rsidRPr="00087732">
        <w:rPr>
          <w:rFonts w:ascii="Times New Roman" w:hAnsi="Times New Roman" w:cs="Times New Roman"/>
        </w:rPr>
        <w:t>Kayea</w:t>
      </w:r>
      <w:proofErr w:type="spellEnd"/>
      <w:r w:rsidRPr="00087732">
        <w:rPr>
          <w:rFonts w:ascii="Times New Roman" w:hAnsi="Times New Roman" w:cs="Times New Roman"/>
        </w:rPr>
        <w:t xml:space="preserve"> </w:t>
      </w:r>
      <w:proofErr w:type="spellStart"/>
      <w:r w:rsidRPr="00087732">
        <w:rPr>
          <w:rFonts w:ascii="Times New Roman" w:hAnsi="Times New Roman" w:cs="Times New Roman"/>
        </w:rPr>
        <w:t>Oshita</w:t>
      </w:r>
      <w:proofErr w:type="spellEnd"/>
    </w:p>
    <w:p w14:paraId="55359B2F" w14:textId="4A03154E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87732">
        <w:rPr>
          <w:rFonts w:ascii="Times New Roman" w:hAnsi="Times New Roman" w:cs="Times New Roman"/>
        </w:rPr>
        <w:t>Judene</w:t>
      </w:r>
      <w:proofErr w:type="spellEnd"/>
      <w:r w:rsidRPr="00087732">
        <w:rPr>
          <w:rFonts w:ascii="Times New Roman" w:hAnsi="Times New Roman" w:cs="Times New Roman"/>
        </w:rPr>
        <w:t xml:space="preserve">  </w:t>
      </w:r>
      <w:proofErr w:type="spellStart"/>
      <w:r w:rsidRPr="00087732">
        <w:rPr>
          <w:rFonts w:ascii="Times New Roman" w:hAnsi="Times New Roman" w:cs="Times New Roman"/>
        </w:rPr>
        <w:t>Mclane</w:t>
      </w:r>
      <w:proofErr w:type="spellEnd"/>
      <w:proofErr w:type="gramEnd"/>
    </w:p>
    <w:p w14:paraId="73553CA1" w14:textId="62108404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Gabriel Montano</w:t>
      </w:r>
    </w:p>
    <w:p w14:paraId="2EA56845" w14:textId="398DBC03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Monica </w:t>
      </w:r>
      <w:proofErr w:type="spellStart"/>
      <w:r w:rsidRPr="00087732">
        <w:rPr>
          <w:rFonts w:ascii="Times New Roman" w:hAnsi="Times New Roman" w:cs="Times New Roman"/>
        </w:rPr>
        <w:t>Jamson</w:t>
      </w:r>
      <w:proofErr w:type="spellEnd"/>
    </w:p>
    <w:p w14:paraId="0D7287A0" w14:textId="1E4F0847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Amanda Rosas</w:t>
      </w:r>
    </w:p>
    <w:p w14:paraId="58FD5752" w14:textId="603AD2B6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Lauren Copeland-Glenn</w:t>
      </w:r>
    </w:p>
    <w:p w14:paraId="4BB26709" w14:textId="1BAC01CF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Theresa Prefontaine</w:t>
      </w:r>
    </w:p>
    <w:p w14:paraId="30CE1274" w14:textId="015DE16D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Heidi</w:t>
      </w:r>
    </w:p>
    <w:p w14:paraId="099DCF4B" w14:textId="673A6A2E" w:rsidR="00EA6A90" w:rsidRPr="00087732" w:rsidRDefault="00EA6A90" w:rsidP="00EA6A90">
      <w:pPr>
        <w:spacing w:line="240" w:lineRule="auto"/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Briana Adusei </w:t>
      </w:r>
    </w:p>
    <w:p w14:paraId="3B570A53" w14:textId="57CA2CDD" w:rsidR="00A73D24" w:rsidRPr="00087732" w:rsidRDefault="00A73D24">
      <w:p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Agenda</w:t>
      </w:r>
    </w:p>
    <w:p w14:paraId="02280BBB" w14:textId="27A21415" w:rsidR="00A73D24" w:rsidRPr="00087732" w:rsidRDefault="00A73D24" w:rsidP="00A73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Diversity Awards</w:t>
      </w:r>
    </w:p>
    <w:p w14:paraId="0FE91EAE" w14:textId="733F394F" w:rsidR="00573000" w:rsidRPr="00087732" w:rsidRDefault="00573000" w:rsidP="00573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Lauren: diversity awards-April 30, 2020</w:t>
      </w:r>
    </w:p>
    <w:p w14:paraId="31F04DC5" w14:textId="5F6FD7B3" w:rsidR="00573000" w:rsidRPr="00087732" w:rsidRDefault="00573000" w:rsidP="00573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There is an online nomination form </w:t>
      </w:r>
      <w:r w:rsidR="005E0292">
        <w:rPr>
          <w:rFonts w:ascii="Times New Roman" w:hAnsi="Times New Roman" w:cs="Times New Roman"/>
        </w:rPr>
        <w:t>on the CSW website</w:t>
      </w:r>
    </w:p>
    <w:p w14:paraId="3CB11699" w14:textId="5B86927E" w:rsidR="00573000" w:rsidRPr="00087732" w:rsidRDefault="00573000" w:rsidP="00573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Nominations will need to be in by the end of February</w:t>
      </w:r>
    </w:p>
    <w:p w14:paraId="11977631" w14:textId="1122F20E" w:rsidR="00573000" w:rsidRPr="00087732" w:rsidRDefault="00573000" w:rsidP="00573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Criteria</w:t>
      </w:r>
      <w:r w:rsidR="005E0292">
        <w:rPr>
          <w:rFonts w:ascii="Times New Roman" w:hAnsi="Times New Roman" w:cs="Times New Roman"/>
        </w:rPr>
        <w:t xml:space="preserve"> is on the nomination form</w:t>
      </w:r>
    </w:p>
    <w:p w14:paraId="5EDE5C32" w14:textId="3E3D0CDA" w:rsidR="00573000" w:rsidRPr="00087732" w:rsidRDefault="005E0292" w:rsidP="005730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to upgrade the awards</w:t>
      </w:r>
    </w:p>
    <w:p w14:paraId="5EF864F6" w14:textId="175740FB" w:rsidR="00573000" w:rsidRPr="00087732" w:rsidRDefault="00573000" w:rsidP="005730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There is an awards budget for the plaques</w:t>
      </w:r>
    </w:p>
    <w:p w14:paraId="09648BA5" w14:textId="360F3B2C" w:rsidR="00573000" w:rsidRPr="00087732" w:rsidRDefault="00EA6A90" w:rsidP="005730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 Discussion on changing  plaque d</w:t>
      </w:r>
      <w:r w:rsidR="00573000" w:rsidRPr="00087732">
        <w:rPr>
          <w:rFonts w:ascii="Times New Roman" w:hAnsi="Times New Roman" w:cs="Times New Roman"/>
        </w:rPr>
        <w:t>esign</w:t>
      </w:r>
    </w:p>
    <w:p w14:paraId="2295B825" w14:textId="42676C99" w:rsidR="00573000" w:rsidRPr="00087732" w:rsidRDefault="00573000" w:rsidP="005730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University events is going to take care of all the ordering this year</w:t>
      </w:r>
    </w:p>
    <w:p w14:paraId="14BDFA6F" w14:textId="097C0963" w:rsidR="00573000" w:rsidRPr="00087732" w:rsidRDefault="00573000" w:rsidP="00573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There is usually about three awards</w:t>
      </w:r>
    </w:p>
    <w:p w14:paraId="7680DEEC" w14:textId="023FBC3D" w:rsidR="00573000" w:rsidRPr="00087732" w:rsidRDefault="00573000" w:rsidP="00573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Every commission has been in charge of conducting their own voting</w:t>
      </w:r>
    </w:p>
    <w:p w14:paraId="62252A3A" w14:textId="0F358C24" w:rsidR="00573000" w:rsidRPr="00087732" w:rsidRDefault="00573000" w:rsidP="00573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Frances suggested talking about it on the February meeting</w:t>
      </w:r>
    </w:p>
    <w:p w14:paraId="144DECB0" w14:textId="60AC0903" w:rsidR="00573000" w:rsidRPr="00087732" w:rsidRDefault="00573000" w:rsidP="005730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Nominating faculty, student, group</w:t>
      </w:r>
    </w:p>
    <w:p w14:paraId="2B455587" w14:textId="10706C61" w:rsidR="00295FE1" w:rsidRPr="00087732" w:rsidRDefault="00295FE1" w:rsidP="00591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ASIF: Associated students </w:t>
      </w:r>
      <w:r w:rsidR="005E0292">
        <w:rPr>
          <w:rFonts w:ascii="Times New Roman" w:hAnsi="Times New Roman" w:cs="Times New Roman"/>
        </w:rPr>
        <w:t xml:space="preserve"> for </w:t>
      </w:r>
      <w:r w:rsidRPr="00087732">
        <w:rPr>
          <w:rFonts w:ascii="Times New Roman" w:hAnsi="Times New Roman" w:cs="Times New Roman"/>
        </w:rPr>
        <w:t>intersexual feminism</w:t>
      </w:r>
    </w:p>
    <w:p w14:paraId="1DEEE3FA" w14:textId="77777777" w:rsidR="00295FE1" w:rsidRPr="00087732" w:rsidRDefault="00295FE1" w:rsidP="00295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Lost their space and funding </w:t>
      </w:r>
    </w:p>
    <w:p w14:paraId="70ACAFAE" w14:textId="77777777" w:rsidR="00295FE1" w:rsidRPr="00087732" w:rsidRDefault="00295FE1" w:rsidP="00295F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How did they lose this? </w:t>
      </w:r>
    </w:p>
    <w:p w14:paraId="2BDC9974" w14:textId="77777777" w:rsidR="00295FE1" w:rsidRPr="00087732" w:rsidRDefault="00295FE1" w:rsidP="00295F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lastRenderedPageBreak/>
        <w:t xml:space="preserve">Where does their funding come from? </w:t>
      </w:r>
    </w:p>
    <w:p w14:paraId="48F7B8B4" w14:textId="77777777" w:rsidR="00295FE1" w:rsidRPr="00087732" w:rsidRDefault="00295FE1" w:rsidP="00295F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If it is a university club, they usually receive a funding from the university of students</w:t>
      </w:r>
    </w:p>
    <w:p w14:paraId="42E2A9AE" w14:textId="29ACC272" w:rsidR="00295FE1" w:rsidRPr="00087732" w:rsidRDefault="00295FE1" w:rsidP="00EA6A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65% women</w:t>
      </w:r>
    </w:p>
    <w:p w14:paraId="3C5B3B6C" w14:textId="77777777" w:rsidR="00573000" w:rsidRPr="00087732" w:rsidRDefault="00573000" w:rsidP="00295FE1">
      <w:pPr>
        <w:pStyle w:val="ListParagraph"/>
        <w:ind w:left="1440"/>
        <w:rPr>
          <w:rFonts w:ascii="Times New Roman" w:hAnsi="Times New Roman" w:cs="Times New Roman"/>
        </w:rPr>
      </w:pPr>
    </w:p>
    <w:p w14:paraId="0C6E13B1" w14:textId="0F81E50A" w:rsidR="00295FE1" w:rsidRPr="0059141F" w:rsidRDefault="00A73D24" w:rsidP="00591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Pipeline for CSW leadership</w:t>
      </w:r>
    </w:p>
    <w:p w14:paraId="206D268C" w14:textId="04AAA4E0" w:rsidR="00786CEC" w:rsidRPr="00087732" w:rsidRDefault="00786CEC" w:rsidP="00295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Does this count as service for faculty? </w:t>
      </w:r>
    </w:p>
    <w:p w14:paraId="2183DB8D" w14:textId="4BD6B1A9" w:rsidR="00786CEC" w:rsidRPr="00087732" w:rsidRDefault="00786CEC" w:rsidP="00786C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These rules are interpreted at the Chair level</w:t>
      </w:r>
    </w:p>
    <w:p w14:paraId="066A8567" w14:textId="730D07A0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Service may be overextended by faculty</w:t>
      </w:r>
    </w:p>
    <w:p w14:paraId="55EA882C" w14:textId="090924A5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10% has to come from departmental services</w:t>
      </w:r>
    </w:p>
    <w:p w14:paraId="3ECF822B" w14:textId="77A005F0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This has to be an extra 10% service </w:t>
      </w:r>
      <w:r w:rsidR="0059141F">
        <w:rPr>
          <w:rFonts w:ascii="Times New Roman" w:hAnsi="Times New Roman" w:cs="Times New Roman"/>
        </w:rPr>
        <w:t>for staff</w:t>
      </w:r>
    </w:p>
    <w:p w14:paraId="08A0A530" w14:textId="2FD93F15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This can include staff as well</w:t>
      </w:r>
    </w:p>
    <w:p w14:paraId="3C55E1CB" w14:textId="5B886BD6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We need to make sure that everybody is allowed and encouraged to participate</w:t>
      </w:r>
    </w:p>
    <w:p w14:paraId="1B9DCFE7" w14:textId="767CC5A1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Suggested by Frances: Is it possible to ask the Deans if there can be at least one of person from each college as a representative</w:t>
      </w:r>
    </w:p>
    <w:p w14:paraId="01B877F6" w14:textId="7B2E992B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Sanjam: suggested that the president can possibly mention and encourage this in the next meeting</w:t>
      </w:r>
    </w:p>
    <w:p w14:paraId="1FB507E8" w14:textId="0C717298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This should be instituted (all agree)</w:t>
      </w:r>
    </w:p>
    <w:p w14:paraId="7745F613" w14:textId="1517CC12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If this is a university priority, make it a priority. Empower commissions.</w:t>
      </w:r>
    </w:p>
    <w:p w14:paraId="4CFC9AD1" w14:textId="1DB88B45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Gabe</w:t>
      </w:r>
      <w:r w:rsidR="00087732" w:rsidRPr="00087732">
        <w:rPr>
          <w:rFonts w:ascii="Times New Roman" w:hAnsi="Times New Roman" w:cs="Times New Roman"/>
        </w:rPr>
        <w:t xml:space="preserve"> Montano</w:t>
      </w:r>
      <w:r w:rsidRPr="00087732">
        <w:rPr>
          <w:rFonts w:ascii="Times New Roman" w:hAnsi="Times New Roman" w:cs="Times New Roman"/>
        </w:rPr>
        <w:t xml:space="preserve">: best path to do this, </w:t>
      </w:r>
    </w:p>
    <w:p w14:paraId="7A4D3717" w14:textId="39B8B3C2" w:rsidR="00786CEC" w:rsidRPr="00087732" w:rsidRDefault="00786CEC" w:rsidP="00786C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Ex. Make a commitment of at least three years; learn the process, not overwhelmed, serve the process. This was done in the previous years, but was unsuccessful.</w:t>
      </w:r>
    </w:p>
    <w:p w14:paraId="7DD4F0EB" w14:textId="28D67BC8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Lauren: </w:t>
      </w:r>
      <w:r w:rsidR="00087732" w:rsidRPr="00087732">
        <w:rPr>
          <w:rFonts w:ascii="Times New Roman" w:hAnsi="Times New Roman" w:cs="Times New Roman"/>
        </w:rPr>
        <w:t>M</w:t>
      </w:r>
      <w:r w:rsidRPr="00087732">
        <w:rPr>
          <w:rFonts w:ascii="Times New Roman" w:hAnsi="Times New Roman" w:cs="Times New Roman"/>
        </w:rPr>
        <w:t>aybe helpful to draft up a description that states the benefits of becoming a co-chair</w:t>
      </w:r>
    </w:p>
    <w:p w14:paraId="1FD8D9AF" w14:textId="3BD76AED" w:rsidR="00786CEC" w:rsidRPr="00087732" w:rsidRDefault="00087732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Discussion on </w:t>
      </w:r>
      <w:r w:rsidR="00786CEC" w:rsidRPr="00087732">
        <w:rPr>
          <w:rFonts w:ascii="Times New Roman" w:hAnsi="Times New Roman" w:cs="Times New Roman"/>
        </w:rPr>
        <w:t>centralized statement stating the co-chair benefits; SOE</w:t>
      </w:r>
    </w:p>
    <w:p w14:paraId="434D84DF" w14:textId="57C9FEAA" w:rsidR="00786CEC" w:rsidRPr="00087732" w:rsidRDefault="00786CEC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Frances: putting this out there and mentoring others that they can do this. Some see others co-chairing this, but don’t know how to get there. If there can be a mentoring or leadership to push others to be in this position. </w:t>
      </w:r>
    </w:p>
    <w:p w14:paraId="7B3BAB47" w14:textId="129C7A20" w:rsidR="007A13C6" w:rsidRPr="00087732" w:rsidRDefault="007A13C6" w:rsidP="00786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Leadership meetings: Hoping to get back on board with this. </w:t>
      </w:r>
    </w:p>
    <w:p w14:paraId="26161C8E" w14:textId="3B144973" w:rsidR="007A13C6" w:rsidRPr="00087732" w:rsidRDefault="007A13C6" w:rsidP="007A13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Lauren, inviting the co-chairs come to the meetings and share what they are doing</w:t>
      </w:r>
    </w:p>
    <w:p w14:paraId="659994D7" w14:textId="4DC4A802" w:rsidR="00A73D24" w:rsidRPr="00087732" w:rsidRDefault="00A73D24" w:rsidP="00A73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Diversity Strategic Plan</w:t>
      </w:r>
    </w:p>
    <w:p w14:paraId="0C6E3B3B" w14:textId="5110BCC6" w:rsidR="007A13C6" w:rsidRPr="00087732" w:rsidRDefault="007A13C6" w:rsidP="007A13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Co-chairs all have it and will review it for edit</w:t>
      </w:r>
      <w:r w:rsidR="0059141F">
        <w:rPr>
          <w:rFonts w:ascii="Times New Roman" w:hAnsi="Times New Roman" w:cs="Times New Roman"/>
        </w:rPr>
        <w:t>s</w:t>
      </w:r>
      <w:r w:rsidRPr="00087732">
        <w:rPr>
          <w:rFonts w:ascii="Times New Roman" w:hAnsi="Times New Roman" w:cs="Times New Roman"/>
        </w:rPr>
        <w:t xml:space="preserve">. </w:t>
      </w:r>
    </w:p>
    <w:p w14:paraId="16628732" w14:textId="5EE3197E" w:rsidR="007A13C6" w:rsidRPr="00087732" w:rsidRDefault="007A13C6" w:rsidP="007A13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There is going to be a summary version of the strategic plan</w:t>
      </w:r>
    </w:p>
    <w:p w14:paraId="4955DC27" w14:textId="4CCF9A09" w:rsidR="007A13C6" w:rsidRPr="00087732" w:rsidRDefault="007A13C6" w:rsidP="007A13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Something that people can digest in a reasonable amount of time</w:t>
      </w:r>
    </w:p>
    <w:p w14:paraId="53551E97" w14:textId="708AB46D" w:rsidR="007A13C6" w:rsidRPr="00087732" w:rsidRDefault="007A13C6" w:rsidP="007A13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Appendices </w:t>
      </w:r>
    </w:p>
    <w:p w14:paraId="1438A978" w14:textId="5ADC1F6D" w:rsidR="007A13C6" w:rsidRPr="00087732" w:rsidRDefault="007A13C6" w:rsidP="007A13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Target date-should be ready to go by the end of the calendar year </w:t>
      </w:r>
    </w:p>
    <w:p w14:paraId="49AE78E1" w14:textId="4E5AAFDC" w:rsidR="007A13C6" w:rsidRPr="00087732" w:rsidRDefault="007A13C6" w:rsidP="007A13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Just depending on feedback and editing</w:t>
      </w:r>
    </w:p>
    <w:p w14:paraId="08197C4B" w14:textId="600BC927" w:rsidR="003D7BC7" w:rsidRPr="00087732" w:rsidRDefault="003D7BC7" w:rsidP="003D7B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About a 10-12 page range</w:t>
      </w:r>
    </w:p>
    <w:p w14:paraId="3F30CFCF" w14:textId="012F9A31" w:rsidR="003D7BC7" w:rsidRPr="00087732" w:rsidRDefault="003D7BC7" w:rsidP="003D7B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Working with marketing to make this a nice document</w:t>
      </w:r>
    </w:p>
    <w:p w14:paraId="1A3AF6AF" w14:textId="726D7D35" w:rsidR="003D7BC7" w:rsidRPr="00087732" w:rsidRDefault="003D7BC7" w:rsidP="003D7B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This document is going to be housed somewhere; still trying to determine where this is going</w:t>
      </w:r>
    </w:p>
    <w:p w14:paraId="6D695343" w14:textId="42A790AC" w:rsidR="003D7BC7" w:rsidRPr="00087732" w:rsidRDefault="003D7BC7" w:rsidP="003D7BC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On the bottom of every single page in the blue area, under policies, the links are directed to Diversity:</w:t>
      </w:r>
    </w:p>
    <w:p w14:paraId="3165E6F5" w14:textId="17376872" w:rsidR="003D7BC7" w:rsidRPr="00087732" w:rsidRDefault="003D7BC7" w:rsidP="003D7BC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4DBA0DF1" wp14:editId="39F8C201">
            <wp:extent cx="1592580" cy="1690963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3510" cy="173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AD36" w14:textId="6F61C38E" w:rsidR="003D7BC7" w:rsidRPr="00087732" w:rsidRDefault="003D7BC7" w:rsidP="003D7B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Right now the DSP just needs the comments of the chairs to modify the content</w:t>
      </w:r>
    </w:p>
    <w:p w14:paraId="14981D38" w14:textId="543FA61D" w:rsidR="003D7BC7" w:rsidRPr="00087732" w:rsidRDefault="003D7BC7" w:rsidP="003D7B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Gabe is the person to contact for questions</w:t>
      </w:r>
    </w:p>
    <w:p w14:paraId="4BBBF39F" w14:textId="77777777" w:rsidR="007A13C6" w:rsidRPr="00087732" w:rsidRDefault="007A13C6" w:rsidP="007A13C6">
      <w:pPr>
        <w:rPr>
          <w:rFonts w:ascii="Times New Roman" w:hAnsi="Times New Roman" w:cs="Times New Roman"/>
        </w:rPr>
      </w:pPr>
    </w:p>
    <w:p w14:paraId="562FBD8A" w14:textId="28D496A1" w:rsidR="00A73D24" w:rsidRPr="00087732" w:rsidRDefault="00A73D24" w:rsidP="00A73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Pay Equity report</w:t>
      </w:r>
    </w:p>
    <w:p w14:paraId="7EA36E22" w14:textId="142AA223" w:rsidR="003D7BC7" w:rsidRPr="00087732" w:rsidRDefault="003D7BC7" w:rsidP="003D7B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Consensus was to not drop: </w:t>
      </w:r>
      <w:r w:rsidR="0049271F">
        <w:rPr>
          <w:rFonts w:ascii="Times New Roman" w:hAnsi="Times New Roman" w:cs="Times New Roman"/>
        </w:rPr>
        <w:t>Chief Human Resources Officer</w:t>
      </w:r>
      <w:r w:rsidRPr="00087732">
        <w:rPr>
          <w:rFonts w:ascii="Times New Roman" w:hAnsi="Times New Roman" w:cs="Times New Roman"/>
        </w:rPr>
        <w:t xml:space="preserve"> Josh Mackey is the best person to contact for the data. </w:t>
      </w:r>
    </w:p>
    <w:p w14:paraId="67A0EFA5" w14:textId="563911F2" w:rsidR="003D7BC7" w:rsidRPr="00087732" w:rsidRDefault="003D7BC7" w:rsidP="003D7B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It was shut down because the data was not reliable, enough</w:t>
      </w:r>
    </w:p>
    <w:p w14:paraId="66724F19" w14:textId="67AC0C00" w:rsidR="003D7BC7" w:rsidRPr="00087732" w:rsidRDefault="003D7BC7" w:rsidP="003D7B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Frances: the problem was the data was the only data that could be collected. Th</w:t>
      </w:r>
      <w:r w:rsidR="0059141F">
        <w:rPr>
          <w:rFonts w:ascii="Times New Roman" w:hAnsi="Times New Roman" w:cs="Times New Roman"/>
        </w:rPr>
        <w:t>e people that want the data, don’t have</w:t>
      </w:r>
      <w:r w:rsidRPr="00087732">
        <w:rPr>
          <w:rFonts w:ascii="Times New Roman" w:hAnsi="Times New Roman" w:cs="Times New Roman"/>
        </w:rPr>
        <w:t xml:space="preserve"> the data. Shouldn’t the people that have the data be able to read </w:t>
      </w:r>
      <w:r w:rsidR="001B137C" w:rsidRPr="00087732">
        <w:rPr>
          <w:rFonts w:ascii="Times New Roman" w:hAnsi="Times New Roman" w:cs="Times New Roman"/>
        </w:rPr>
        <w:t xml:space="preserve">and access, as well as break it </w:t>
      </w:r>
      <w:proofErr w:type="gramStart"/>
      <w:r w:rsidR="001B137C" w:rsidRPr="00087732">
        <w:rPr>
          <w:rFonts w:ascii="Times New Roman" w:hAnsi="Times New Roman" w:cs="Times New Roman"/>
        </w:rPr>
        <w:t>down.</w:t>
      </w:r>
      <w:proofErr w:type="gramEnd"/>
      <w:r w:rsidR="001B137C" w:rsidRPr="00087732">
        <w:rPr>
          <w:rFonts w:ascii="Times New Roman" w:hAnsi="Times New Roman" w:cs="Times New Roman"/>
        </w:rPr>
        <w:t xml:space="preserve"> </w:t>
      </w:r>
    </w:p>
    <w:p w14:paraId="568A5274" w14:textId="18DCA559" w:rsidR="001B137C" w:rsidRPr="00087732" w:rsidRDefault="00EA6A90" w:rsidP="003D7B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It’s</w:t>
      </w:r>
      <w:r w:rsidR="00F32A4B" w:rsidRPr="00087732">
        <w:rPr>
          <w:rFonts w:ascii="Times New Roman" w:hAnsi="Times New Roman" w:cs="Times New Roman"/>
        </w:rPr>
        <w:t xml:space="preserve"> not that the argument is invalid in regards to the pay or salaries</w:t>
      </w:r>
    </w:p>
    <w:p w14:paraId="2155EDA1" w14:textId="5EE2A8F1" w:rsidR="00F32A4B" w:rsidRPr="00087732" w:rsidRDefault="00F32A4B" w:rsidP="00F32A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Depends on discipline </w:t>
      </w:r>
    </w:p>
    <w:p w14:paraId="38781DD0" w14:textId="1EE4E80C" w:rsidR="00F32A4B" w:rsidRPr="00087732" w:rsidRDefault="00F32A4B" w:rsidP="00F32A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How do we gather this data? </w:t>
      </w:r>
    </w:p>
    <w:p w14:paraId="4EA6D612" w14:textId="0FE164F8" w:rsidR="00F32A4B" w:rsidRPr="00087732" w:rsidRDefault="00F32A4B" w:rsidP="00F32A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Comparisons within a college vs. across the institution</w:t>
      </w:r>
    </w:p>
    <w:p w14:paraId="54EB359D" w14:textId="59764AAD" w:rsidR="00F32A4B" w:rsidRPr="00087732" w:rsidRDefault="00F32A4B" w:rsidP="00F32A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Two issues with this</w:t>
      </w:r>
    </w:p>
    <w:p w14:paraId="2A1BB08E" w14:textId="2071FB7A" w:rsidR="00F32A4B" w:rsidRPr="00087732" w:rsidRDefault="00F32A4B" w:rsidP="00F32A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There may be personal data</w:t>
      </w:r>
    </w:p>
    <w:p w14:paraId="4FC931EA" w14:textId="53EEF72C" w:rsidR="00F32A4B" w:rsidRPr="00087732" w:rsidRDefault="00F32A4B" w:rsidP="00F32A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There will be different pay within the colleges</w:t>
      </w:r>
    </w:p>
    <w:p w14:paraId="118D3F7C" w14:textId="4EC90BF3" w:rsidR="00F32A4B" w:rsidRPr="00087732" w:rsidRDefault="00F32A4B" w:rsidP="00F32A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There are methods to do this </w:t>
      </w:r>
    </w:p>
    <w:p w14:paraId="11DC515B" w14:textId="1B342118" w:rsidR="00F32A4B" w:rsidRPr="00087732" w:rsidRDefault="00F32A4B" w:rsidP="00F32A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Where is the data located</w:t>
      </w:r>
    </w:p>
    <w:p w14:paraId="39E661D9" w14:textId="74702464" w:rsidR="00F32A4B" w:rsidRPr="00087732" w:rsidRDefault="00F32A4B" w:rsidP="00F32A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There can be discrepancies</w:t>
      </w:r>
    </w:p>
    <w:p w14:paraId="0D30F70F" w14:textId="3A1AB4A1" w:rsidR="00F32A4B" w:rsidRPr="00087732" w:rsidRDefault="000F6DB6" w:rsidP="00F32A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There is a lot more that goes into this, more than pay, but also diversity</w:t>
      </w:r>
    </w:p>
    <w:p w14:paraId="08222E5B" w14:textId="779F4859" w:rsidR="00AF04C5" w:rsidRPr="00087732" w:rsidRDefault="00AF04C5" w:rsidP="00AF04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Frances: We need a small group of people that are serious in taking on this project to gather the data</w:t>
      </w:r>
    </w:p>
    <w:p w14:paraId="34A77BD7" w14:textId="73C2F77C" w:rsidR="00AF04C5" w:rsidRPr="00087732" w:rsidRDefault="00AF04C5" w:rsidP="00AF04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Budget information is no longer available publicly</w:t>
      </w:r>
    </w:p>
    <w:p w14:paraId="199D4743" w14:textId="60E557EF" w:rsidR="00AF04C5" w:rsidRPr="00087732" w:rsidRDefault="00AF04C5" w:rsidP="00AF04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Is there a way to write a small grant to reach out in regards to collecting this data?</w:t>
      </w:r>
    </w:p>
    <w:p w14:paraId="74B94AE6" w14:textId="4F418E88" w:rsidR="00AF04C5" w:rsidRPr="00087732" w:rsidRDefault="00AF04C5" w:rsidP="00AF04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Roger Bounds is the contact person for the data</w:t>
      </w:r>
    </w:p>
    <w:p w14:paraId="2105CB07" w14:textId="4BDDBFA0" w:rsidR="00AF04C5" w:rsidRPr="00087732" w:rsidRDefault="00AF04C5" w:rsidP="00AF04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Pay Equity</w:t>
      </w:r>
    </w:p>
    <w:p w14:paraId="150D36AB" w14:textId="389FC8B5" w:rsidR="00AF04C5" w:rsidRPr="00087732" w:rsidRDefault="00AF04C5" w:rsidP="00AF04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Once this data is collected, this should be somebody’s job to keep the data updated</w:t>
      </w:r>
    </w:p>
    <w:p w14:paraId="0CDD68D5" w14:textId="026D4741" w:rsidR="00AF04C5" w:rsidRPr="00087732" w:rsidRDefault="00AF04C5" w:rsidP="00AF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Assessment to make sure that the policies are adhered to</w:t>
      </w:r>
    </w:p>
    <w:p w14:paraId="6F19BF0C" w14:textId="20AC700E" w:rsidR="00A73D24" w:rsidRPr="00087732" w:rsidRDefault="00A73D24" w:rsidP="00A73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Collaboration with AAUW</w:t>
      </w:r>
    </w:p>
    <w:p w14:paraId="1253985D" w14:textId="2A803251" w:rsidR="00AF04C5" w:rsidRPr="00087732" w:rsidRDefault="00AF04C5" w:rsidP="00AF04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Retired faculty within Flagstaff</w:t>
      </w:r>
    </w:p>
    <w:p w14:paraId="13170507" w14:textId="20132274" w:rsidR="00AF04C5" w:rsidRPr="00087732" w:rsidRDefault="00AF04C5" w:rsidP="00AF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Would like to do a yearlong event regarding women’s right to vote</w:t>
      </w:r>
    </w:p>
    <w:p w14:paraId="191D83ED" w14:textId="0EDD0671" w:rsidR="00AF04C5" w:rsidRPr="00087732" w:rsidRDefault="00AF04C5" w:rsidP="00AF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Town and gown</w:t>
      </w:r>
    </w:p>
    <w:p w14:paraId="504CD22D" w14:textId="4245E24C" w:rsidR="00AF04C5" w:rsidRPr="00087732" w:rsidRDefault="00AF04C5" w:rsidP="00AF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Having a proclamation from the </w:t>
      </w:r>
      <w:r w:rsidR="00EA6A90" w:rsidRPr="00087732">
        <w:rPr>
          <w:rFonts w:ascii="Times New Roman" w:hAnsi="Times New Roman" w:cs="Times New Roman"/>
        </w:rPr>
        <w:t>mayor’s</w:t>
      </w:r>
      <w:r w:rsidRPr="00087732">
        <w:rPr>
          <w:rFonts w:ascii="Times New Roman" w:hAnsi="Times New Roman" w:cs="Times New Roman"/>
        </w:rPr>
        <w:t xml:space="preserve"> office</w:t>
      </w:r>
    </w:p>
    <w:p w14:paraId="11756EFB" w14:textId="79B7358D" w:rsidR="00AF04C5" w:rsidRPr="00087732" w:rsidRDefault="0059141F" w:rsidP="00AF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Inviting President C</w:t>
      </w:r>
      <w:r w:rsidR="00AF04C5" w:rsidRPr="00087732">
        <w:rPr>
          <w:rFonts w:ascii="Times New Roman" w:hAnsi="Times New Roman" w:cs="Times New Roman"/>
        </w:rPr>
        <w:t>heng</w:t>
      </w:r>
    </w:p>
    <w:p w14:paraId="181B998E" w14:textId="488BAA4D" w:rsidR="00AF04C5" w:rsidRPr="00087732" w:rsidRDefault="00AF04C5" w:rsidP="00AF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Having CSW do something</w:t>
      </w:r>
    </w:p>
    <w:p w14:paraId="3111157B" w14:textId="2A7EC4BD" w:rsidR="00AF04C5" w:rsidRPr="00087732" w:rsidRDefault="00AF04C5" w:rsidP="00AF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lastRenderedPageBreak/>
        <w:t>A large series of events with large publicity</w:t>
      </w:r>
    </w:p>
    <w:p w14:paraId="5C4E4B4B" w14:textId="736A6A33" w:rsidR="00AF04C5" w:rsidRPr="00087732" w:rsidRDefault="00AF04C5" w:rsidP="00AF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This would be for all of 2020</w:t>
      </w:r>
    </w:p>
    <w:p w14:paraId="54792E85" w14:textId="164C555B" w:rsidR="00AF04C5" w:rsidRPr="00087732" w:rsidRDefault="00AF04C5" w:rsidP="00AF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WGS classes will be addressing this issue</w:t>
      </w:r>
    </w:p>
    <w:p w14:paraId="097344CD" w14:textId="367FDADE" w:rsidR="00ED115F" w:rsidRPr="00087732" w:rsidRDefault="00ED115F" w:rsidP="00AF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Can CSW do something now? </w:t>
      </w:r>
    </w:p>
    <w:p w14:paraId="61FC5A87" w14:textId="1A108586" w:rsidR="00ED115F" w:rsidRPr="00087732" w:rsidRDefault="00ED115F" w:rsidP="00ED11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Extremely important because we are going into an election</w:t>
      </w:r>
    </w:p>
    <w:p w14:paraId="06DF3495" w14:textId="3864D765" w:rsidR="00ED115F" w:rsidRPr="00087732" w:rsidRDefault="00ED115F" w:rsidP="00ED11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What it means to run for office</w:t>
      </w:r>
    </w:p>
    <w:p w14:paraId="0FA81835" w14:textId="61EC1BA2" w:rsidR="00ED115F" w:rsidRPr="00087732" w:rsidRDefault="00ED115F" w:rsidP="00ED11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Getting involved with politics</w:t>
      </w:r>
    </w:p>
    <w:p w14:paraId="7D9D0D3B" w14:textId="5804FD2B" w:rsidR="00ED115F" w:rsidRPr="00087732" w:rsidRDefault="00ED115F" w:rsidP="00ED11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Getting younger women to run for political office—non-partisan</w:t>
      </w:r>
    </w:p>
    <w:p w14:paraId="5271483E" w14:textId="6A35308B" w:rsidR="00ED115F" w:rsidRPr="00087732" w:rsidRDefault="00ED115F" w:rsidP="00ED11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PIA</w:t>
      </w:r>
    </w:p>
    <w:p w14:paraId="159438CA" w14:textId="6E5F6EF7" w:rsidR="00ED115F" w:rsidRPr="00087732" w:rsidRDefault="00ED115F" w:rsidP="00ED11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We don’t want these events to happen in isolation, more visible</w:t>
      </w:r>
    </w:p>
    <w:p w14:paraId="5E30E759" w14:textId="460BEEB6" w:rsidR="00ED115F" w:rsidRPr="00087732" w:rsidRDefault="00ED115F" w:rsidP="00ED11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IEQ has a calendar of events</w:t>
      </w:r>
    </w:p>
    <w:p w14:paraId="52D19415" w14:textId="5131AE7F" w:rsidR="00A709E5" w:rsidRPr="00087732" w:rsidRDefault="00A709E5" w:rsidP="00A709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Think about things we can do for this collaboration</w:t>
      </w:r>
    </w:p>
    <w:p w14:paraId="7A000D2F" w14:textId="5F26A227" w:rsidR="00702DC0" w:rsidRPr="00087732" w:rsidRDefault="00702DC0" w:rsidP="00702DC0">
      <w:pPr>
        <w:pStyle w:val="ListParagraph"/>
        <w:ind w:left="2160"/>
        <w:rPr>
          <w:rFonts w:ascii="Times New Roman" w:hAnsi="Times New Roman" w:cs="Times New Roman"/>
        </w:rPr>
      </w:pPr>
    </w:p>
    <w:p w14:paraId="0B2C3D1F" w14:textId="68278A0F" w:rsidR="00A73D24" w:rsidRPr="00087732" w:rsidRDefault="00A73D24" w:rsidP="00A73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Program</w:t>
      </w:r>
    </w:p>
    <w:p w14:paraId="4FE83DC3" w14:textId="21A2F7A9" w:rsidR="00702DC0" w:rsidRPr="00087732" w:rsidRDefault="00702DC0" w:rsidP="00702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Find out the budget for this film</w:t>
      </w:r>
    </w:p>
    <w:p w14:paraId="0403D581" w14:textId="7ADADD8E" w:rsidR="00702DC0" w:rsidRPr="00087732" w:rsidRDefault="00702DC0" w:rsidP="00702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087732">
        <w:rPr>
          <w:rFonts w:ascii="Times New Roman" w:hAnsi="Times New Roman" w:cs="Times New Roman"/>
        </w:rPr>
        <w:t>Bangkar</w:t>
      </w:r>
      <w:proofErr w:type="spellEnd"/>
      <w:r w:rsidRPr="00087732">
        <w:rPr>
          <w:rFonts w:ascii="Times New Roman" w:hAnsi="Times New Roman" w:cs="Times New Roman"/>
        </w:rPr>
        <w:t xml:space="preserve"> sisters in the UK</w:t>
      </w:r>
    </w:p>
    <w:p w14:paraId="397284A7" w14:textId="77777777" w:rsidR="00702DC0" w:rsidRPr="00087732" w:rsidRDefault="00702DC0" w:rsidP="00702DC0">
      <w:pPr>
        <w:rPr>
          <w:rFonts w:ascii="Times New Roman" w:hAnsi="Times New Roman" w:cs="Times New Roman"/>
        </w:rPr>
      </w:pPr>
    </w:p>
    <w:p w14:paraId="1121A7AB" w14:textId="4DA44F0F" w:rsidR="00A73D24" w:rsidRPr="00087732" w:rsidRDefault="00A73D24" w:rsidP="00A73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>Other</w:t>
      </w:r>
    </w:p>
    <w:p w14:paraId="3379D26F" w14:textId="2FCBA824" w:rsidR="00C1727C" w:rsidRPr="00087732" w:rsidRDefault="00C1727C" w:rsidP="00C1727C">
      <w:pPr>
        <w:rPr>
          <w:rFonts w:ascii="Times New Roman" w:hAnsi="Times New Roman" w:cs="Times New Roman"/>
        </w:rPr>
      </w:pPr>
    </w:p>
    <w:p w14:paraId="32FE292C" w14:textId="6326BB01" w:rsidR="00C1727C" w:rsidRPr="00087732" w:rsidRDefault="00C1727C" w:rsidP="00C1727C">
      <w:pPr>
        <w:rPr>
          <w:rFonts w:ascii="Times New Roman" w:hAnsi="Times New Roman" w:cs="Times New Roman"/>
        </w:rPr>
      </w:pPr>
      <w:r w:rsidRPr="00087732">
        <w:rPr>
          <w:rFonts w:ascii="Times New Roman" w:hAnsi="Times New Roman" w:cs="Times New Roman"/>
        </w:rPr>
        <w:t xml:space="preserve">Meeting </w:t>
      </w:r>
      <w:r w:rsidR="0059141F" w:rsidRPr="00087732">
        <w:rPr>
          <w:rFonts w:ascii="Times New Roman" w:hAnsi="Times New Roman" w:cs="Times New Roman"/>
        </w:rPr>
        <w:t>adjourned</w:t>
      </w:r>
      <w:r w:rsidRPr="00087732">
        <w:rPr>
          <w:rFonts w:ascii="Times New Roman" w:hAnsi="Times New Roman" w:cs="Times New Roman"/>
        </w:rPr>
        <w:t xml:space="preserve"> 12:33 pm </w:t>
      </w:r>
    </w:p>
    <w:p w14:paraId="29C96940" w14:textId="522805A6" w:rsidR="00573000" w:rsidRPr="00087732" w:rsidRDefault="00573000" w:rsidP="00573000">
      <w:pPr>
        <w:pStyle w:val="ListParagraph"/>
        <w:ind w:left="1440"/>
        <w:rPr>
          <w:rFonts w:ascii="Times New Roman" w:hAnsi="Times New Roman" w:cs="Times New Roman"/>
        </w:rPr>
      </w:pPr>
    </w:p>
    <w:sectPr w:rsidR="00573000" w:rsidRPr="0008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3586"/>
    <w:multiLevelType w:val="hybridMultilevel"/>
    <w:tmpl w:val="996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24"/>
    <w:rsid w:val="0003030F"/>
    <w:rsid w:val="00087732"/>
    <w:rsid w:val="000F6DB6"/>
    <w:rsid w:val="001B137C"/>
    <w:rsid w:val="00295FE1"/>
    <w:rsid w:val="003D7BC7"/>
    <w:rsid w:val="0049271F"/>
    <w:rsid w:val="00573000"/>
    <w:rsid w:val="0059141F"/>
    <w:rsid w:val="005E0292"/>
    <w:rsid w:val="00702DC0"/>
    <w:rsid w:val="00786CEC"/>
    <w:rsid w:val="007A13C6"/>
    <w:rsid w:val="00A26A1E"/>
    <w:rsid w:val="00A709E5"/>
    <w:rsid w:val="00A73D24"/>
    <w:rsid w:val="00AF04C5"/>
    <w:rsid w:val="00B77105"/>
    <w:rsid w:val="00C1727C"/>
    <w:rsid w:val="00D74929"/>
    <w:rsid w:val="00EA6A90"/>
    <w:rsid w:val="00ED115F"/>
    <w:rsid w:val="00F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5EBC"/>
  <w15:chartTrackingRefBased/>
  <w15:docId w15:val="{3A8851D8-6914-448D-90D0-2C8C5F01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6461-B5B3-45C6-BD0C-B70C0D5F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 S McLane</dc:creator>
  <cp:keywords/>
  <dc:description/>
  <cp:lastModifiedBy>Amy Lipschultz</cp:lastModifiedBy>
  <cp:revision>2</cp:revision>
  <dcterms:created xsi:type="dcterms:W3CDTF">2020-02-03T18:34:00Z</dcterms:created>
  <dcterms:modified xsi:type="dcterms:W3CDTF">2020-02-03T18:34:00Z</dcterms:modified>
</cp:coreProperties>
</file>