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sz w:val="16"/>
          <w:szCs w:val="16"/>
        </w:rPr>
      </w:pPr>
      <w:r w:rsidDel="00000000" w:rsidR="00000000" w:rsidRPr="00000000">
        <w:rPr>
          <w:rFonts w:ascii="Cambria" w:cs="Cambria" w:eastAsia="Cambria" w:hAnsi="Cambria"/>
          <w:sz w:val="24"/>
          <w:szCs w:val="24"/>
        </w:rPr>
        <w:drawing>
          <wp:inline distB="0" distT="0" distL="0" distR="0">
            <wp:extent cx="2755900" cy="43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755900" cy="431800"/>
                    </a:xfrm>
                    <a:prstGeom prst="rect"/>
                    <a:ln/>
                  </pic:spPr>
                </pic:pic>
              </a:graphicData>
            </a:graphic>
          </wp:inline>
        </w:drawing>
      </w:r>
      <w:r w:rsidDel="00000000" w:rsidR="00000000" w:rsidRPr="00000000">
        <w:rPr>
          <w:rFonts w:ascii="Cambria" w:cs="Cambria" w:eastAsia="Cambria" w:hAnsi="Cambria"/>
          <w:sz w:val="24"/>
          <w:szCs w:val="24"/>
          <w:rtl w:val="0"/>
        </w:rPr>
        <w:br w:type="textWrapping"/>
      </w: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sz w:val="20"/>
          <w:szCs w:val="20"/>
        </w:rPr>
      </w:pPr>
      <w:r w:rsidDel="00000000" w:rsidR="00000000" w:rsidRPr="00000000">
        <w:rPr>
          <w:sz w:val="20"/>
          <w:szCs w:val="20"/>
          <w:rtl w:val="0"/>
        </w:rPr>
        <w:t xml:space="preserve">Monday,  February 25, 2019</w:t>
      </w:r>
      <w:r w:rsidDel="00000000" w:rsidR="00000000" w:rsidRPr="00000000">
        <w:rPr>
          <w:rFonts w:ascii="Cambria" w:cs="Cambria" w:eastAsia="Cambria" w:hAnsi="Cambria"/>
          <w:sz w:val="20"/>
          <w:szCs w:val="20"/>
          <w:rtl w:val="0"/>
        </w:rPr>
        <w:t xml:space="preserve">, </w:t>
      </w:r>
      <w:r w:rsidDel="00000000" w:rsidR="00000000" w:rsidRPr="00000000">
        <w:rPr>
          <w:sz w:val="20"/>
          <w:szCs w:val="20"/>
          <w:rtl w:val="0"/>
        </w:rPr>
        <w:t xml:space="preserve">12:00 – 1:30 p.m.</w:t>
      </w:r>
      <w:r w:rsidDel="00000000" w:rsidR="00000000" w:rsidRPr="00000000">
        <w:rPr>
          <w:rFonts w:ascii="Cambria" w:cs="Cambria" w:eastAsia="Cambria" w:hAnsi="Cambria"/>
          <w:sz w:val="20"/>
          <w:szCs w:val="20"/>
          <w:rtl w:val="0"/>
        </w:rPr>
        <w:t xml:space="preserve"> | </w:t>
      </w:r>
      <w:r w:rsidDel="00000000" w:rsidR="00000000" w:rsidRPr="00000000">
        <w:rPr>
          <w:sz w:val="20"/>
          <w:szCs w:val="20"/>
          <w:rtl w:val="0"/>
        </w:rPr>
        <w:t xml:space="preserve">Cline Library, Room 131 (Student Media area)</w:t>
      </w: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4">
      <w:pPr>
        <w:spacing w:line="240" w:lineRule="auto"/>
        <w:jc w:val="center"/>
        <w:rPr>
          <w:b w:val="1"/>
          <w:sz w:val="20"/>
          <w:szCs w:val="20"/>
        </w:rPr>
      </w:pPr>
      <w:r w:rsidDel="00000000" w:rsidR="00000000" w:rsidRPr="00000000">
        <w:rPr>
          <w:b w:val="1"/>
          <w:sz w:val="20"/>
          <w:szCs w:val="20"/>
          <w:rtl w:val="0"/>
        </w:rPr>
        <w:t xml:space="preserve">Minutes</w:t>
      </w:r>
      <w:r w:rsidDel="00000000" w:rsidR="00000000" w:rsidRPr="00000000">
        <w:rPr>
          <w:rtl w:val="0"/>
        </w:rPr>
      </w:r>
    </w:p>
    <w:p w:rsidR="00000000" w:rsidDel="00000000" w:rsidP="00000000" w:rsidRDefault="00000000" w:rsidRPr="00000000" w14:paraId="00000005">
      <w:pPr>
        <w:spacing w:line="240" w:lineRule="auto"/>
        <w:jc w:val="center"/>
        <w:rPr>
          <w:b w:val="1"/>
          <w:sz w:val="20"/>
          <w:szCs w:val="20"/>
        </w:rPr>
      </w:pPr>
      <w:r w:rsidDel="00000000" w:rsidR="00000000" w:rsidRPr="00000000">
        <w:rPr>
          <w:rtl w:val="0"/>
        </w:rPr>
      </w:r>
    </w:p>
    <w:p w:rsidR="00000000" w:rsidDel="00000000" w:rsidP="00000000" w:rsidRDefault="00000000" w:rsidRPr="00000000" w14:paraId="00000006">
      <w:pPr>
        <w:numPr>
          <w:ilvl w:val="0"/>
          <w:numId w:val="1"/>
        </w:numPr>
        <w:spacing w:line="240" w:lineRule="auto"/>
        <w:ind w:left="720" w:hanging="360"/>
        <w:rPr>
          <w:sz w:val="20"/>
          <w:szCs w:val="20"/>
        </w:rPr>
      </w:pPr>
      <w:r w:rsidDel="00000000" w:rsidR="00000000" w:rsidRPr="00000000">
        <w:rPr>
          <w:sz w:val="20"/>
          <w:szCs w:val="20"/>
          <w:rtl w:val="0"/>
        </w:rPr>
        <w:t xml:space="preserve">Welcome and Roll Call </w:t>
      </w:r>
    </w:p>
    <w:p w:rsidR="00000000" w:rsidDel="00000000" w:rsidP="00000000" w:rsidRDefault="00000000" w:rsidRPr="00000000" w14:paraId="00000007">
      <w:pPr>
        <w:numPr>
          <w:ilvl w:val="1"/>
          <w:numId w:val="1"/>
        </w:numPr>
        <w:spacing w:line="240" w:lineRule="auto"/>
        <w:ind w:left="1440" w:hanging="360"/>
        <w:rPr>
          <w:sz w:val="20"/>
          <w:szCs w:val="20"/>
        </w:rPr>
      </w:pPr>
      <w:r w:rsidDel="00000000" w:rsidR="00000000" w:rsidRPr="00000000">
        <w:rPr>
          <w:sz w:val="20"/>
          <w:szCs w:val="20"/>
          <w:rtl w:val="0"/>
        </w:rPr>
        <w:t xml:space="preserve">Called to order 12:04 p.m.</w:t>
      </w:r>
    </w:p>
    <w:p w:rsidR="00000000" w:rsidDel="00000000" w:rsidP="00000000" w:rsidRDefault="00000000" w:rsidRPr="00000000" w14:paraId="00000008">
      <w:pPr>
        <w:numPr>
          <w:ilvl w:val="1"/>
          <w:numId w:val="1"/>
        </w:numPr>
        <w:spacing w:line="240" w:lineRule="auto"/>
        <w:ind w:left="1440" w:hanging="360"/>
        <w:rPr>
          <w:sz w:val="20"/>
          <w:szCs w:val="20"/>
          <w:u w:val="none"/>
        </w:rPr>
      </w:pPr>
      <w:r w:rsidDel="00000000" w:rsidR="00000000" w:rsidRPr="00000000">
        <w:rPr>
          <w:sz w:val="20"/>
          <w:szCs w:val="20"/>
          <w:rtl w:val="0"/>
        </w:rPr>
        <w:t xml:space="preserve">Attendees</w:t>
      </w:r>
    </w:p>
    <w:p w:rsidR="00000000" w:rsidDel="00000000" w:rsidP="00000000" w:rsidRDefault="00000000" w:rsidRPr="00000000" w14:paraId="00000009">
      <w:pPr>
        <w:numPr>
          <w:ilvl w:val="2"/>
          <w:numId w:val="1"/>
        </w:numPr>
        <w:spacing w:line="240" w:lineRule="auto"/>
        <w:ind w:left="2160" w:hanging="360"/>
        <w:rPr>
          <w:sz w:val="20"/>
          <w:szCs w:val="20"/>
          <w:u w:val="none"/>
        </w:rPr>
      </w:pPr>
      <w:r w:rsidDel="00000000" w:rsidR="00000000" w:rsidRPr="00000000">
        <w:rPr>
          <w:sz w:val="20"/>
          <w:szCs w:val="20"/>
          <w:rtl w:val="0"/>
        </w:rPr>
        <w:t xml:space="preserve">Debra Edgerton</w:t>
      </w:r>
    </w:p>
    <w:p w:rsidR="00000000" w:rsidDel="00000000" w:rsidP="00000000" w:rsidRDefault="00000000" w:rsidRPr="00000000" w14:paraId="0000000A">
      <w:pPr>
        <w:numPr>
          <w:ilvl w:val="2"/>
          <w:numId w:val="1"/>
        </w:numPr>
        <w:spacing w:line="240" w:lineRule="auto"/>
        <w:ind w:left="2160" w:hanging="360"/>
        <w:rPr>
          <w:sz w:val="20"/>
          <w:szCs w:val="20"/>
          <w:u w:val="none"/>
        </w:rPr>
      </w:pPr>
      <w:r w:rsidDel="00000000" w:rsidR="00000000" w:rsidRPr="00000000">
        <w:rPr>
          <w:sz w:val="20"/>
          <w:szCs w:val="20"/>
          <w:rtl w:val="0"/>
        </w:rPr>
        <w:t xml:space="preserve">Karen Renner</w:t>
      </w:r>
    </w:p>
    <w:p w:rsidR="00000000" w:rsidDel="00000000" w:rsidP="00000000" w:rsidRDefault="00000000" w:rsidRPr="00000000" w14:paraId="0000000B">
      <w:pPr>
        <w:numPr>
          <w:ilvl w:val="2"/>
          <w:numId w:val="1"/>
        </w:numPr>
        <w:spacing w:line="240" w:lineRule="auto"/>
        <w:ind w:left="2160" w:hanging="360"/>
        <w:rPr>
          <w:sz w:val="20"/>
          <w:szCs w:val="20"/>
          <w:u w:val="none"/>
        </w:rPr>
      </w:pPr>
      <w:r w:rsidDel="00000000" w:rsidR="00000000" w:rsidRPr="00000000">
        <w:rPr>
          <w:sz w:val="20"/>
          <w:szCs w:val="20"/>
          <w:rtl w:val="0"/>
        </w:rPr>
        <w:t xml:space="preserve">Megan Trout</w:t>
      </w:r>
    </w:p>
    <w:p w:rsidR="00000000" w:rsidDel="00000000" w:rsidP="00000000" w:rsidRDefault="00000000" w:rsidRPr="00000000" w14:paraId="0000000C">
      <w:pPr>
        <w:numPr>
          <w:ilvl w:val="2"/>
          <w:numId w:val="1"/>
        </w:numPr>
        <w:spacing w:line="240" w:lineRule="auto"/>
        <w:ind w:left="2160" w:hanging="360"/>
        <w:rPr>
          <w:sz w:val="20"/>
          <w:szCs w:val="20"/>
          <w:u w:val="none"/>
        </w:rPr>
      </w:pPr>
      <w:r w:rsidDel="00000000" w:rsidR="00000000" w:rsidRPr="00000000">
        <w:rPr>
          <w:sz w:val="20"/>
          <w:szCs w:val="20"/>
          <w:rtl w:val="0"/>
        </w:rPr>
        <w:t xml:space="preserve">Paul Jagodzinski</w:t>
      </w:r>
    </w:p>
    <w:p w:rsidR="00000000" w:rsidDel="00000000" w:rsidP="00000000" w:rsidRDefault="00000000" w:rsidRPr="00000000" w14:paraId="0000000D">
      <w:pPr>
        <w:numPr>
          <w:ilvl w:val="2"/>
          <w:numId w:val="1"/>
        </w:numPr>
        <w:spacing w:line="240" w:lineRule="auto"/>
        <w:ind w:left="2160" w:hanging="360"/>
        <w:rPr>
          <w:sz w:val="20"/>
          <w:szCs w:val="20"/>
          <w:u w:val="none"/>
        </w:rPr>
      </w:pPr>
      <w:r w:rsidDel="00000000" w:rsidR="00000000" w:rsidRPr="00000000">
        <w:rPr>
          <w:sz w:val="20"/>
          <w:szCs w:val="20"/>
          <w:rtl w:val="0"/>
        </w:rPr>
        <w:t xml:space="preserve">Calvin Legassie</w:t>
      </w:r>
    </w:p>
    <w:p w:rsidR="00000000" w:rsidDel="00000000" w:rsidP="00000000" w:rsidRDefault="00000000" w:rsidRPr="00000000" w14:paraId="0000000E">
      <w:pPr>
        <w:numPr>
          <w:ilvl w:val="2"/>
          <w:numId w:val="1"/>
        </w:numPr>
        <w:spacing w:line="240" w:lineRule="auto"/>
        <w:ind w:left="2160" w:hanging="360"/>
        <w:rPr>
          <w:sz w:val="20"/>
          <w:szCs w:val="20"/>
          <w:u w:val="none"/>
        </w:rPr>
      </w:pPr>
      <w:r w:rsidDel="00000000" w:rsidR="00000000" w:rsidRPr="00000000">
        <w:rPr>
          <w:sz w:val="20"/>
          <w:szCs w:val="20"/>
          <w:rtl w:val="0"/>
        </w:rPr>
        <w:t xml:space="preserve">Michelle Benedict</w:t>
      </w:r>
    </w:p>
    <w:p w:rsidR="00000000" w:rsidDel="00000000" w:rsidP="00000000" w:rsidRDefault="00000000" w:rsidRPr="00000000" w14:paraId="0000000F">
      <w:pPr>
        <w:numPr>
          <w:ilvl w:val="2"/>
          <w:numId w:val="1"/>
        </w:numPr>
        <w:spacing w:line="240" w:lineRule="auto"/>
        <w:ind w:left="2160" w:hanging="360"/>
        <w:rPr>
          <w:sz w:val="20"/>
          <w:szCs w:val="20"/>
          <w:u w:val="none"/>
        </w:rPr>
      </w:pPr>
      <w:r w:rsidDel="00000000" w:rsidR="00000000" w:rsidRPr="00000000">
        <w:rPr>
          <w:sz w:val="20"/>
          <w:szCs w:val="20"/>
          <w:rtl w:val="0"/>
        </w:rPr>
        <w:t xml:space="preserve">Bo Schwabacher</w:t>
      </w:r>
    </w:p>
    <w:p w:rsidR="00000000" w:rsidDel="00000000" w:rsidP="00000000" w:rsidRDefault="00000000" w:rsidRPr="00000000" w14:paraId="00000010">
      <w:pPr>
        <w:numPr>
          <w:ilvl w:val="2"/>
          <w:numId w:val="1"/>
        </w:numPr>
        <w:spacing w:line="240" w:lineRule="auto"/>
        <w:ind w:left="2160" w:hanging="360"/>
        <w:rPr>
          <w:sz w:val="20"/>
          <w:szCs w:val="20"/>
          <w:u w:val="none"/>
        </w:rPr>
      </w:pPr>
      <w:r w:rsidDel="00000000" w:rsidR="00000000" w:rsidRPr="00000000">
        <w:rPr>
          <w:sz w:val="20"/>
          <w:szCs w:val="20"/>
          <w:rtl w:val="0"/>
        </w:rPr>
        <w:t xml:space="preserve">Jennifer Koehnstedt</w:t>
      </w:r>
    </w:p>
    <w:p w:rsidR="00000000" w:rsidDel="00000000" w:rsidP="00000000" w:rsidRDefault="00000000" w:rsidRPr="00000000" w14:paraId="00000011">
      <w:pPr>
        <w:numPr>
          <w:ilvl w:val="2"/>
          <w:numId w:val="1"/>
        </w:numPr>
        <w:spacing w:line="240" w:lineRule="auto"/>
        <w:ind w:left="2160" w:hanging="360"/>
        <w:rPr>
          <w:sz w:val="20"/>
          <w:szCs w:val="20"/>
          <w:u w:val="none"/>
        </w:rPr>
      </w:pPr>
      <w:r w:rsidDel="00000000" w:rsidR="00000000" w:rsidRPr="00000000">
        <w:rPr>
          <w:sz w:val="20"/>
          <w:szCs w:val="20"/>
          <w:rtl w:val="0"/>
        </w:rPr>
        <w:t xml:space="preserve">Kiley Romano</w:t>
      </w:r>
    </w:p>
    <w:p w:rsidR="00000000" w:rsidDel="00000000" w:rsidP="00000000" w:rsidRDefault="00000000" w:rsidRPr="00000000" w14:paraId="00000012">
      <w:pPr>
        <w:numPr>
          <w:ilvl w:val="2"/>
          <w:numId w:val="1"/>
        </w:numPr>
        <w:spacing w:line="240" w:lineRule="auto"/>
        <w:ind w:left="2160" w:hanging="360"/>
        <w:rPr>
          <w:sz w:val="20"/>
          <w:szCs w:val="20"/>
          <w:u w:val="none"/>
        </w:rPr>
      </w:pPr>
      <w:r w:rsidDel="00000000" w:rsidR="00000000" w:rsidRPr="00000000">
        <w:rPr>
          <w:sz w:val="20"/>
          <w:szCs w:val="20"/>
          <w:rtl w:val="0"/>
        </w:rPr>
        <w:t xml:space="preserve">Amy Rushall</w:t>
      </w:r>
    </w:p>
    <w:p w:rsidR="00000000" w:rsidDel="00000000" w:rsidP="00000000" w:rsidRDefault="00000000" w:rsidRPr="00000000" w14:paraId="00000013">
      <w:pPr>
        <w:numPr>
          <w:ilvl w:val="2"/>
          <w:numId w:val="1"/>
        </w:numPr>
        <w:spacing w:line="240" w:lineRule="auto"/>
        <w:ind w:left="2160" w:hanging="360"/>
        <w:rPr>
          <w:sz w:val="20"/>
          <w:szCs w:val="20"/>
          <w:u w:val="none"/>
        </w:rPr>
      </w:pPr>
      <w:r w:rsidDel="00000000" w:rsidR="00000000" w:rsidRPr="00000000">
        <w:rPr>
          <w:sz w:val="20"/>
          <w:szCs w:val="20"/>
          <w:rtl w:val="0"/>
        </w:rPr>
        <w:t xml:space="preserve">Danielle Gervasio</w:t>
      </w:r>
    </w:p>
    <w:p w:rsidR="00000000" w:rsidDel="00000000" w:rsidP="00000000" w:rsidRDefault="00000000" w:rsidRPr="00000000" w14:paraId="00000014">
      <w:pPr>
        <w:numPr>
          <w:ilvl w:val="2"/>
          <w:numId w:val="1"/>
        </w:numPr>
        <w:spacing w:line="240" w:lineRule="auto"/>
        <w:ind w:left="2160" w:hanging="360"/>
        <w:rPr>
          <w:sz w:val="20"/>
          <w:szCs w:val="20"/>
          <w:u w:val="none"/>
        </w:rPr>
      </w:pPr>
      <w:r w:rsidDel="00000000" w:rsidR="00000000" w:rsidRPr="00000000">
        <w:rPr>
          <w:sz w:val="20"/>
          <w:szCs w:val="20"/>
          <w:rtl w:val="0"/>
        </w:rPr>
        <w:t xml:space="preserve">Ayleen Chavez</w:t>
      </w:r>
    </w:p>
    <w:p w:rsidR="00000000" w:rsidDel="00000000" w:rsidP="00000000" w:rsidRDefault="00000000" w:rsidRPr="00000000" w14:paraId="00000015">
      <w:pPr>
        <w:numPr>
          <w:ilvl w:val="2"/>
          <w:numId w:val="1"/>
        </w:numPr>
        <w:spacing w:line="240" w:lineRule="auto"/>
        <w:ind w:left="2160" w:hanging="360"/>
        <w:rPr>
          <w:sz w:val="20"/>
          <w:szCs w:val="20"/>
          <w:u w:val="none"/>
        </w:rPr>
      </w:pPr>
      <w:r w:rsidDel="00000000" w:rsidR="00000000" w:rsidRPr="00000000">
        <w:rPr>
          <w:sz w:val="20"/>
          <w:szCs w:val="20"/>
          <w:rtl w:val="0"/>
        </w:rPr>
        <w:t xml:space="preserve">Tyler Barnard</w:t>
      </w:r>
    </w:p>
    <w:p w:rsidR="00000000" w:rsidDel="00000000" w:rsidP="00000000" w:rsidRDefault="00000000" w:rsidRPr="00000000" w14:paraId="00000016">
      <w:pPr>
        <w:numPr>
          <w:ilvl w:val="2"/>
          <w:numId w:val="1"/>
        </w:numPr>
        <w:spacing w:line="240" w:lineRule="auto"/>
        <w:ind w:left="2160" w:hanging="360"/>
        <w:rPr>
          <w:sz w:val="20"/>
          <w:szCs w:val="20"/>
          <w:u w:val="none"/>
        </w:rPr>
      </w:pPr>
      <w:r w:rsidDel="00000000" w:rsidR="00000000" w:rsidRPr="00000000">
        <w:rPr>
          <w:sz w:val="20"/>
          <w:szCs w:val="20"/>
          <w:rtl w:val="0"/>
        </w:rPr>
        <w:t xml:space="preserve">Daisy Ornelas</w:t>
      </w:r>
    </w:p>
    <w:p w:rsidR="00000000" w:rsidDel="00000000" w:rsidP="00000000" w:rsidRDefault="00000000" w:rsidRPr="00000000" w14:paraId="00000017">
      <w:pPr>
        <w:spacing w:line="240" w:lineRule="auto"/>
        <w:ind w:left="0" w:firstLine="0"/>
        <w:rPr>
          <w:sz w:val="20"/>
          <w:szCs w:val="20"/>
        </w:rPr>
      </w:pPr>
      <w:r w:rsidDel="00000000" w:rsidR="00000000" w:rsidRPr="00000000">
        <w:rPr>
          <w:rtl w:val="0"/>
        </w:rPr>
      </w:r>
    </w:p>
    <w:p w:rsidR="00000000" w:rsidDel="00000000" w:rsidP="00000000" w:rsidRDefault="00000000" w:rsidRPr="00000000" w14:paraId="0000001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sz w:val="20"/>
          <w:szCs w:val="20"/>
        </w:rPr>
      </w:pPr>
      <w:r w:rsidDel="00000000" w:rsidR="00000000" w:rsidRPr="00000000">
        <w:rPr>
          <w:sz w:val="20"/>
          <w:szCs w:val="20"/>
          <w:rtl w:val="0"/>
        </w:rPr>
        <w:t xml:space="preserve">Announcements </w:t>
      </w:r>
    </w:p>
    <w:p w:rsidR="00000000" w:rsidDel="00000000" w:rsidP="00000000" w:rsidRDefault="00000000" w:rsidRPr="00000000" w14:paraId="0000001A">
      <w:pPr>
        <w:numPr>
          <w:ilvl w:val="1"/>
          <w:numId w:val="1"/>
        </w:numPr>
        <w:spacing w:line="240" w:lineRule="auto"/>
        <w:ind w:left="1440" w:hanging="360"/>
        <w:rPr>
          <w:sz w:val="20"/>
          <w:szCs w:val="20"/>
          <w:u w:val="none"/>
        </w:rPr>
      </w:pPr>
      <w:r w:rsidDel="00000000" w:rsidR="00000000" w:rsidRPr="00000000">
        <w:rPr>
          <w:sz w:val="20"/>
          <w:szCs w:val="20"/>
          <w:rtl w:val="0"/>
        </w:rPr>
        <w:t xml:space="preserve">Summary on </w:t>
      </w:r>
      <w:r w:rsidDel="00000000" w:rsidR="00000000" w:rsidRPr="00000000">
        <w:rPr>
          <w:b w:val="1"/>
          <w:sz w:val="20"/>
          <w:szCs w:val="20"/>
          <w:rtl w:val="0"/>
        </w:rPr>
        <w:t xml:space="preserve">An Evening with Kevin Willmott</w:t>
      </w:r>
      <w:r w:rsidDel="00000000" w:rsidR="00000000" w:rsidRPr="00000000">
        <w:rPr>
          <w:sz w:val="20"/>
          <w:szCs w:val="20"/>
          <w:rtl w:val="0"/>
        </w:rPr>
        <w:t xml:space="preserve">, co-screenplay writer for BLACKKKLANSMAN. (Debra)</w:t>
      </w:r>
    </w:p>
    <w:p w:rsidR="00000000" w:rsidDel="00000000" w:rsidP="00000000" w:rsidRDefault="00000000" w:rsidRPr="00000000" w14:paraId="0000001B">
      <w:pPr>
        <w:numPr>
          <w:ilvl w:val="2"/>
          <w:numId w:val="1"/>
        </w:numPr>
        <w:spacing w:line="240" w:lineRule="auto"/>
        <w:ind w:left="2160" w:hanging="360"/>
        <w:rPr>
          <w:sz w:val="20"/>
          <w:szCs w:val="20"/>
          <w:u w:val="none"/>
        </w:rPr>
      </w:pPr>
      <w:r w:rsidDel="00000000" w:rsidR="00000000" w:rsidRPr="00000000">
        <w:rPr>
          <w:sz w:val="20"/>
          <w:szCs w:val="20"/>
          <w:rtl w:val="0"/>
        </w:rPr>
        <w:t xml:space="preserve">CSW partnered with CED, Sun Entertainment, Ethnic Studies, Theater, Office of Equity and Access, IMQ, STAC. Huge success. 35-45 students attended the luncheon. 2 classroom visits in ethnic studies and theater. Film screening and Q&amp;A were sold out. </w:t>
      </w:r>
    </w:p>
    <w:p w:rsidR="00000000" w:rsidDel="00000000" w:rsidP="00000000" w:rsidRDefault="00000000" w:rsidRPr="00000000" w14:paraId="0000001C">
      <w:pPr>
        <w:numPr>
          <w:ilvl w:val="2"/>
          <w:numId w:val="1"/>
        </w:numPr>
        <w:spacing w:line="240" w:lineRule="auto"/>
        <w:ind w:left="2160" w:hanging="360"/>
        <w:rPr>
          <w:sz w:val="20"/>
          <w:szCs w:val="20"/>
          <w:u w:val="none"/>
        </w:rPr>
      </w:pPr>
      <w:r w:rsidDel="00000000" w:rsidR="00000000" w:rsidRPr="00000000">
        <w:rPr>
          <w:sz w:val="20"/>
          <w:szCs w:val="20"/>
          <w:rtl w:val="0"/>
        </w:rPr>
        <w:t xml:space="preserve">Yesterday Kevin Willmott won an Oscar for the screenplay. </w:t>
      </w:r>
    </w:p>
    <w:p w:rsidR="00000000" w:rsidDel="00000000" w:rsidP="00000000" w:rsidRDefault="00000000" w:rsidRPr="00000000" w14:paraId="0000001D">
      <w:pPr>
        <w:spacing w:line="240" w:lineRule="auto"/>
        <w:jc w:val="left"/>
        <w:rPr>
          <w:sz w:val="20"/>
          <w:szCs w:val="20"/>
        </w:rPr>
      </w:pPr>
      <w:r w:rsidDel="00000000" w:rsidR="00000000" w:rsidRPr="00000000">
        <w:rPr>
          <w:rtl w:val="0"/>
        </w:rPr>
      </w:r>
    </w:p>
    <w:p w:rsidR="00000000" w:rsidDel="00000000" w:rsidP="00000000" w:rsidRDefault="00000000" w:rsidRPr="00000000" w14:paraId="0000001E">
      <w:pPr>
        <w:numPr>
          <w:ilvl w:val="1"/>
          <w:numId w:val="1"/>
        </w:numPr>
        <w:spacing w:line="240" w:lineRule="auto"/>
        <w:ind w:left="1440" w:hanging="360"/>
        <w:rPr>
          <w:sz w:val="20"/>
          <w:szCs w:val="20"/>
          <w:u w:val="none"/>
        </w:rPr>
      </w:pPr>
      <w:r w:rsidDel="00000000" w:rsidR="00000000" w:rsidRPr="00000000">
        <w:rPr>
          <w:sz w:val="20"/>
          <w:szCs w:val="20"/>
          <w:rtl w:val="0"/>
        </w:rPr>
        <w:t xml:space="preserve">Still looking for someone to transition into the </w:t>
      </w:r>
      <w:r w:rsidDel="00000000" w:rsidR="00000000" w:rsidRPr="00000000">
        <w:rPr>
          <w:b w:val="1"/>
          <w:sz w:val="20"/>
          <w:szCs w:val="20"/>
          <w:rtl w:val="0"/>
        </w:rPr>
        <w:t xml:space="preserve">HR Benefits Committee</w:t>
      </w:r>
      <w:r w:rsidDel="00000000" w:rsidR="00000000" w:rsidRPr="00000000">
        <w:rPr>
          <w:sz w:val="20"/>
          <w:szCs w:val="20"/>
          <w:rtl w:val="0"/>
        </w:rPr>
        <w:t xml:space="preserve">. Sharon is currently our Representative. According to Christina Kuhl, the Assistant Director of Benefits, “The Benefits Committee is a comprehensive group of participants and administrators of NAU’s Blue Cross Blue Shield PPO plan whose primary purpose is to provide recommendations during the annual renewal process to help ensure the plan’s continued viability.  Committee members should be representative of all benefit eligible categories of employees and retirees as well as offices having responsibility for any portion of the plan’s administration.  The committee meets regularly during the renewal process to examine plan performance, pertinent legislative changes, market conditions and budgetary considerations prior to finalizing recommendations. The committee may also be asked to weigh in on other benefit programs, policies and procedures. In most years we have 3 or 4 meeting between May and August.  This year we may be starting the meeting a little earlier to review some additional plan design options.” </w:t>
      </w:r>
    </w:p>
    <w:p w:rsidR="00000000" w:rsidDel="00000000" w:rsidP="00000000" w:rsidRDefault="00000000" w:rsidRPr="00000000" w14:paraId="0000001F">
      <w:pPr>
        <w:spacing w:line="240" w:lineRule="auto"/>
        <w:rPr>
          <w:sz w:val="20"/>
          <w:szCs w:val="20"/>
        </w:rPr>
      </w:pPr>
      <w:r w:rsidDel="00000000" w:rsidR="00000000" w:rsidRPr="00000000">
        <w:rPr>
          <w:rtl w:val="0"/>
        </w:rPr>
      </w:r>
    </w:p>
    <w:p w:rsidR="00000000" w:rsidDel="00000000" w:rsidP="00000000" w:rsidRDefault="00000000" w:rsidRPr="00000000" w14:paraId="00000020">
      <w:pPr>
        <w:numPr>
          <w:ilvl w:val="1"/>
          <w:numId w:val="1"/>
        </w:numPr>
        <w:spacing w:line="240" w:lineRule="auto"/>
        <w:ind w:left="1440" w:hanging="360"/>
        <w:rPr>
          <w:sz w:val="20"/>
          <w:szCs w:val="20"/>
        </w:rPr>
      </w:pPr>
      <w:r w:rsidDel="00000000" w:rsidR="00000000" w:rsidRPr="00000000">
        <w:rPr>
          <w:b w:val="1"/>
          <w:sz w:val="20"/>
          <w:szCs w:val="20"/>
          <w:rtl w:val="0"/>
        </w:rPr>
        <w:t xml:space="preserve">“Interviewing and Negotiation” workshop</w:t>
      </w:r>
      <w:r w:rsidDel="00000000" w:rsidR="00000000" w:rsidRPr="00000000">
        <w:rPr>
          <w:sz w:val="20"/>
          <w:szCs w:val="20"/>
          <w:rtl w:val="0"/>
        </w:rPr>
        <w:t xml:space="preserve"> will take place from 12:30pm-2pm on Friday, March 8th, in HLC 2405. You can register through LOUIE. Instructions </w:t>
      </w:r>
      <w:hyperlink r:id="rId7">
        <w:r w:rsidDel="00000000" w:rsidR="00000000" w:rsidRPr="00000000">
          <w:rPr>
            <w:color w:val="1155cc"/>
            <w:sz w:val="20"/>
            <w:szCs w:val="20"/>
            <w:u w:val="single"/>
            <w:rtl w:val="0"/>
          </w:rPr>
          <w:t xml:space="preserve">here</w:t>
        </w:r>
      </w:hyperlink>
      <w:r w:rsidDel="00000000" w:rsidR="00000000" w:rsidRPr="00000000">
        <w:rPr>
          <w:sz w:val="20"/>
          <w:szCs w:val="20"/>
          <w:rtl w:val="0"/>
        </w:rPr>
        <w:t xml:space="preserve">.  We only have 11 people signed up so far and we need at least 20 to conduct the workshop. We are running out of time.</w:t>
      </w:r>
    </w:p>
    <w:p w:rsidR="00000000" w:rsidDel="00000000" w:rsidP="00000000" w:rsidRDefault="00000000" w:rsidRPr="00000000" w14:paraId="00000021">
      <w:pPr>
        <w:numPr>
          <w:ilvl w:val="2"/>
          <w:numId w:val="1"/>
        </w:numPr>
        <w:spacing w:line="240" w:lineRule="auto"/>
        <w:ind w:left="2160" w:hanging="360"/>
        <w:rPr>
          <w:sz w:val="20"/>
          <w:szCs w:val="20"/>
          <w:u w:val="none"/>
        </w:rPr>
      </w:pPr>
      <w:r w:rsidDel="00000000" w:rsidR="00000000" w:rsidRPr="00000000">
        <w:rPr>
          <w:sz w:val="20"/>
          <w:szCs w:val="20"/>
          <w:rtl w:val="0"/>
        </w:rPr>
        <w:t xml:space="preserve">You must login to Louie on campus to register. Off campus access does not work. </w:t>
      </w:r>
    </w:p>
    <w:p w:rsidR="00000000" w:rsidDel="00000000" w:rsidP="00000000" w:rsidRDefault="00000000" w:rsidRPr="00000000" w14:paraId="00000022">
      <w:pPr>
        <w:spacing w:line="240" w:lineRule="auto"/>
        <w:rPr>
          <w:sz w:val="20"/>
          <w:szCs w:val="20"/>
        </w:rPr>
      </w:pPr>
      <w:r w:rsidDel="00000000" w:rsidR="00000000" w:rsidRPr="00000000">
        <w:rPr>
          <w:rtl w:val="0"/>
        </w:rPr>
      </w:r>
    </w:p>
    <w:p w:rsidR="00000000" w:rsidDel="00000000" w:rsidP="00000000" w:rsidRDefault="00000000" w:rsidRPr="00000000" w14:paraId="00000023">
      <w:pPr>
        <w:numPr>
          <w:ilvl w:val="1"/>
          <w:numId w:val="1"/>
        </w:numPr>
        <w:spacing w:line="240" w:lineRule="auto"/>
        <w:ind w:left="1440" w:hanging="360"/>
        <w:rPr>
          <w:sz w:val="20"/>
          <w:szCs w:val="20"/>
          <w:u w:val="none"/>
        </w:rPr>
      </w:pPr>
      <w:r w:rsidDel="00000000" w:rsidR="00000000" w:rsidRPr="00000000">
        <w:rPr>
          <w:sz w:val="20"/>
          <w:szCs w:val="20"/>
          <w:rtl w:val="0"/>
        </w:rPr>
        <w:t xml:space="preserve">Remember that nominations for </w:t>
      </w:r>
      <w:r w:rsidDel="00000000" w:rsidR="00000000" w:rsidRPr="00000000">
        <w:rPr>
          <w:b w:val="1"/>
          <w:sz w:val="20"/>
          <w:szCs w:val="20"/>
          <w:rtl w:val="0"/>
        </w:rPr>
        <w:t xml:space="preserve">CSW Diversity Awards</w:t>
      </w:r>
      <w:r w:rsidDel="00000000" w:rsidR="00000000" w:rsidRPr="00000000">
        <w:rPr>
          <w:sz w:val="20"/>
          <w:szCs w:val="20"/>
          <w:rtl w:val="0"/>
        </w:rPr>
        <w:t xml:space="preserve">  can be uploaded at: </w:t>
      </w:r>
      <w:hyperlink r:id="rId8">
        <w:r w:rsidDel="00000000" w:rsidR="00000000" w:rsidRPr="00000000">
          <w:rPr>
            <w:color w:val="800080"/>
            <w:sz w:val="20"/>
            <w:szCs w:val="20"/>
            <w:u w:val="single"/>
            <w:rtl w:val="0"/>
          </w:rPr>
          <w:t xml:space="preserve">https://goo.gl/forms/ZSatL6ZxDKBTQhqq1</w:t>
        </w:r>
      </w:hyperlink>
      <w:r w:rsidDel="00000000" w:rsidR="00000000" w:rsidRPr="00000000">
        <w:rPr>
          <w:b w:val="1"/>
          <w:sz w:val="20"/>
          <w:szCs w:val="20"/>
          <w:rtl w:val="0"/>
        </w:rPr>
        <w:t xml:space="preserve"> Please use this site if you can so that Karen and I can see what is coming in. If there are problems with accessibility, you may also use this site</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https://nau.edu/csw/awardnominations/</w:t>
        </w:r>
      </w:hyperlink>
      <w:r w:rsidDel="00000000" w:rsidR="00000000" w:rsidRPr="00000000">
        <w:rPr>
          <w:sz w:val="20"/>
          <w:szCs w:val="20"/>
          <w:rtl w:val="0"/>
        </w:rPr>
        <w:t xml:space="preserve">. </w:t>
      </w:r>
      <w:r w:rsidDel="00000000" w:rsidR="00000000" w:rsidRPr="00000000">
        <w:rPr>
          <w:sz w:val="20"/>
          <w:szCs w:val="20"/>
          <w:rtl w:val="0"/>
        </w:rPr>
        <w:t xml:space="preserve">The deadline for submissions is March 22nd. Please remember to give a thorough description of why this person or group should be consider for this award. The Diversity Awards dinner/reception will take place on May 2. According to Lauren Copeland Glenn, “it is not going to be a plated dinner as it has been the last few years.” We can discuss changes and what we would like to do moving forward.</w:t>
      </w:r>
    </w:p>
    <w:p w:rsidR="00000000" w:rsidDel="00000000" w:rsidP="00000000" w:rsidRDefault="00000000" w:rsidRPr="00000000" w14:paraId="00000024">
      <w:pPr>
        <w:numPr>
          <w:ilvl w:val="2"/>
          <w:numId w:val="1"/>
        </w:numPr>
        <w:spacing w:line="240" w:lineRule="auto"/>
        <w:ind w:left="2160" w:hanging="360"/>
        <w:rPr>
          <w:sz w:val="20"/>
          <w:szCs w:val="20"/>
          <w:u w:val="none"/>
        </w:rPr>
      </w:pPr>
      <w:r w:rsidDel="00000000" w:rsidR="00000000" w:rsidRPr="00000000">
        <w:rPr>
          <w:sz w:val="20"/>
          <w:szCs w:val="20"/>
          <w:rtl w:val="0"/>
        </w:rPr>
        <w:t xml:space="preserve">Provide a detailed description for the nominations. </w:t>
      </w:r>
    </w:p>
    <w:p w:rsidR="00000000" w:rsidDel="00000000" w:rsidP="00000000" w:rsidRDefault="00000000" w:rsidRPr="00000000" w14:paraId="00000025">
      <w:pPr>
        <w:numPr>
          <w:ilvl w:val="2"/>
          <w:numId w:val="1"/>
        </w:numPr>
        <w:spacing w:line="240" w:lineRule="auto"/>
        <w:ind w:left="2160" w:hanging="360"/>
        <w:rPr>
          <w:sz w:val="20"/>
          <w:szCs w:val="20"/>
          <w:u w:val="none"/>
        </w:rPr>
      </w:pPr>
      <w:r w:rsidDel="00000000" w:rsidR="00000000" w:rsidRPr="00000000">
        <w:rPr>
          <w:sz w:val="20"/>
          <w:szCs w:val="20"/>
          <w:rtl w:val="0"/>
        </w:rPr>
        <w:t xml:space="preserve">Discussion of the change from a formal dinner as a downgrade in terms of incentivizing and recognizing contributions and how to respond. CED may not participate and hold their own event. Discussion of CSW considering a seperate event for future years if the format does not change back to the dinner.  </w:t>
      </w:r>
    </w:p>
    <w:p w:rsidR="00000000" w:rsidDel="00000000" w:rsidP="00000000" w:rsidRDefault="00000000" w:rsidRPr="00000000" w14:paraId="00000026">
      <w:pPr>
        <w:numPr>
          <w:ilvl w:val="2"/>
          <w:numId w:val="1"/>
        </w:numPr>
        <w:spacing w:line="240" w:lineRule="auto"/>
        <w:ind w:left="2160" w:hanging="360"/>
        <w:rPr>
          <w:sz w:val="20"/>
          <w:szCs w:val="20"/>
          <w:u w:val="none"/>
        </w:rPr>
      </w:pPr>
      <w:r w:rsidDel="00000000" w:rsidR="00000000" w:rsidRPr="00000000">
        <w:rPr>
          <w:sz w:val="20"/>
          <w:szCs w:val="20"/>
          <w:rtl w:val="0"/>
        </w:rPr>
        <w:t xml:space="preserve">CED is holding a meeting with all co-chairs before their next meeting to discuss drafting a letter. </w:t>
      </w:r>
    </w:p>
    <w:p w:rsidR="00000000" w:rsidDel="00000000" w:rsidP="00000000" w:rsidRDefault="00000000" w:rsidRPr="00000000" w14:paraId="00000027">
      <w:pPr>
        <w:spacing w:line="240" w:lineRule="auto"/>
        <w:ind w:left="2160" w:firstLine="0"/>
        <w:rPr>
          <w:sz w:val="20"/>
          <w:szCs w:val="20"/>
        </w:rPr>
      </w:pPr>
      <w:r w:rsidDel="00000000" w:rsidR="00000000" w:rsidRPr="00000000">
        <w:rPr>
          <w:rtl w:val="0"/>
        </w:rPr>
      </w:r>
    </w:p>
    <w:p w:rsidR="00000000" w:rsidDel="00000000" w:rsidP="00000000" w:rsidRDefault="00000000" w:rsidRPr="00000000" w14:paraId="00000028">
      <w:pPr>
        <w:numPr>
          <w:ilvl w:val="1"/>
          <w:numId w:val="1"/>
        </w:numPr>
        <w:spacing w:line="240" w:lineRule="auto"/>
        <w:ind w:left="1440" w:hanging="360"/>
        <w:rPr>
          <w:sz w:val="20"/>
          <w:szCs w:val="20"/>
        </w:rPr>
      </w:pPr>
      <w:r w:rsidDel="00000000" w:rsidR="00000000" w:rsidRPr="00000000">
        <w:rPr>
          <w:sz w:val="20"/>
          <w:szCs w:val="20"/>
          <w:rtl w:val="0"/>
        </w:rPr>
        <w:t xml:space="preserve">Group in community working on human trafficking hoping to to work with NAU called “Flagstaff Initiative Against Trafficking” (FIAT). There may be a co-sponsored event in the future. </w:t>
      </w:r>
      <w:hyperlink r:id="rId10">
        <w:r w:rsidDel="00000000" w:rsidR="00000000" w:rsidRPr="00000000">
          <w:rPr>
            <w:color w:val="1155cc"/>
            <w:sz w:val="20"/>
            <w:szCs w:val="20"/>
            <w:u w:val="single"/>
            <w:rtl w:val="0"/>
          </w:rPr>
          <w:t xml:space="preserve">http://northlandfamily.org/flagstaff-initiative-trafficking/</w:t>
        </w:r>
      </w:hyperlink>
      <w:r w:rsidDel="00000000" w:rsidR="00000000" w:rsidRPr="00000000">
        <w:rPr>
          <w:sz w:val="20"/>
          <w:szCs w:val="20"/>
          <w:rtl w:val="0"/>
        </w:rPr>
        <w:t xml:space="preserve"> </w:t>
      </w:r>
    </w:p>
    <w:p w:rsidR="00000000" w:rsidDel="00000000" w:rsidP="00000000" w:rsidRDefault="00000000" w:rsidRPr="00000000" w14:paraId="00000029">
      <w:pPr>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2A">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ROTC 5K run that has served as a fundraiser for the CSW Martha Portree scholarship. </w:t>
      </w:r>
    </w:p>
    <w:p w:rsidR="00000000" w:rsidDel="00000000" w:rsidP="00000000" w:rsidRDefault="00000000" w:rsidRPr="00000000" w14:paraId="0000002B">
      <w:pPr>
        <w:numPr>
          <w:ilvl w:val="2"/>
          <w:numId w:val="1"/>
        </w:numPr>
        <w:spacing w:line="240" w:lineRule="auto"/>
        <w:ind w:left="2160" w:hanging="360"/>
        <w:rPr>
          <w:sz w:val="20"/>
          <w:szCs w:val="20"/>
          <w:u w:val="none"/>
        </w:rPr>
      </w:pPr>
      <w:r w:rsidDel="00000000" w:rsidR="00000000" w:rsidRPr="00000000">
        <w:rPr>
          <w:sz w:val="20"/>
          <w:szCs w:val="20"/>
          <w:rtl w:val="0"/>
        </w:rPr>
        <w:t xml:space="preserve">5K will not occur this year. Future of the event is questionable. </w:t>
      </w:r>
    </w:p>
    <w:p w:rsidR="00000000" w:rsidDel="00000000" w:rsidP="00000000" w:rsidRDefault="00000000" w:rsidRPr="00000000" w14:paraId="0000002C">
      <w:pPr>
        <w:numPr>
          <w:ilvl w:val="2"/>
          <w:numId w:val="1"/>
        </w:numPr>
        <w:spacing w:line="240" w:lineRule="auto"/>
        <w:ind w:left="2160" w:hanging="360"/>
        <w:rPr>
          <w:sz w:val="20"/>
          <w:szCs w:val="20"/>
          <w:u w:val="none"/>
        </w:rPr>
      </w:pPr>
      <w:r w:rsidDel="00000000" w:rsidR="00000000" w:rsidRPr="00000000">
        <w:rPr>
          <w:sz w:val="20"/>
          <w:szCs w:val="20"/>
          <w:rtl w:val="0"/>
        </w:rPr>
        <w:t xml:space="preserve">This year it will be an indoor dodgeball tournament on April 20th. Changed because participants do not have to have athletic ability or training. </w:t>
      </w:r>
    </w:p>
    <w:p w:rsidR="00000000" w:rsidDel="00000000" w:rsidP="00000000" w:rsidRDefault="00000000" w:rsidRPr="00000000" w14:paraId="0000002D">
      <w:pPr>
        <w:numPr>
          <w:ilvl w:val="3"/>
          <w:numId w:val="1"/>
        </w:numPr>
        <w:spacing w:line="240" w:lineRule="auto"/>
        <w:ind w:left="2880" w:hanging="360"/>
        <w:rPr>
          <w:b w:val="1"/>
          <w:sz w:val="20"/>
          <w:szCs w:val="20"/>
        </w:rPr>
      </w:pPr>
      <w:r w:rsidDel="00000000" w:rsidR="00000000" w:rsidRPr="00000000">
        <w:rPr>
          <w:b w:val="1"/>
          <w:sz w:val="20"/>
          <w:szCs w:val="20"/>
          <w:rtl w:val="0"/>
        </w:rPr>
        <w:t xml:space="preserve">This will be the final year that the ROTC will support CSW and the Portree scholarship because the organization is “going in another direction”. We now need to think of other ways to support the scholarship.</w:t>
      </w:r>
    </w:p>
    <w:p w:rsidR="00000000" w:rsidDel="00000000" w:rsidP="00000000" w:rsidRDefault="00000000" w:rsidRPr="00000000" w14:paraId="0000002E">
      <w:pPr>
        <w:numPr>
          <w:ilvl w:val="2"/>
          <w:numId w:val="1"/>
        </w:numPr>
        <w:spacing w:line="240" w:lineRule="auto"/>
        <w:ind w:left="2160" w:hanging="360"/>
        <w:rPr>
          <w:sz w:val="20"/>
          <w:szCs w:val="20"/>
          <w:u w:val="none"/>
        </w:rPr>
      </w:pPr>
      <w:r w:rsidDel="00000000" w:rsidR="00000000" w:rsidRPr="00000000">
        <w:rPr>
          <w:sz w:val="20"/>
          <w:szCs w:val="20"/>
          <w:rtl w:val="0"/>
        </w:rPr>
        <w:t xml:space="preserve">Donations can be designated on the upcoming Giving Day May 1st through NAU Foundation.</w:t>
      </w:r>
    </w:p>
    <w:p w:rsidR="00000000" w:rsidDel="00000000" w:rsidP="00000000" w:rsidRDefault="00000000" w:rsidRPr="00000000" w14:paraId="0000002F">
      <w:pPr>
        <w:numPr>
          <w:ilvl w:val="2"/>
          <w:numId w:val="1"/>
        </w:numPr>
        <w:spacing w:line="240" w:lineRule="auto"/>
        <w:ind w:left="2160" w:hanging="360"/>
        <w:rPr>
          <w:sz w:val="20"/>
          <w:szCs w:val="20"/>
          <w:u w:val="none"/>
        </w:rPr>
      </w:pPr>
      <w:r w:rsidDel="00000000" w:rsidR="00000000" w:rsidRPr="00000000">
        <w:rPr>
          <w:sz w:val="20"/>
          <w:szCs w:val="20"/>
          <w:rtl w:val="0"/>
        </w:rPr>
        <w:t xml:space="preserve">More information about giving on the CSW website: </w:t>
      </w:r>
      <w:hyperlink r:id="rId11">
        <w:r w:rsidDel="00000000" w:rsidR="00000000" w:rsidRPr="00000000">
          <w:rPr>
            <w:color w:val="1155cc"/>
            <w:sz w:val="20"/>
            <w:szCs w:val="20"/>
            <w:u w:val="single"/>
            <w:rtl w:val="0"/>
          </w:rPr>
          <w:t xml:space="preserve">https://nau.edu/csw/give-now/</w:t>
        </w:r>
      </w:hyperlink>
      <w:r w:rsidDel="00000000" w:rsidR="00000000" w:rsidRPr="00000000">
        <w:rPr>
          <w:sz w:val="20"/>
          <w:szCs w:val="20"/>
          <w:rtl w:val="0"/>
        </w:rPr>
        <w:t xml:space="preserve"> </w:t>
      </w:r>
    </w:p>
    <w:p w:rsidR="00000000" w:rsidDel="00000000" w:rsidP="00000000" w:rsidRDefault="00000000" w:rsidRPr="00000000" w14:paraId="00000030">
      <w:pPr>
        <w:numPr>
          <w:ilvl w:val="3"/>
          <w:numId w:val="1"/>
        </w:numPr>
        <w:spacing w:line="240" w:lineRule="auto"/>
        <w:ind w:left="2880" w:hanging="360"/>
        <w:rPr>
          <w:sz w:val="20"/>
          <w:szCs w:val="20"/>
          <w:u w:val="none"/>
        </w:rPr>
      </w:pPr>
      <w:r w:rsidDel="00000000" w:rsidR="00000000" w:rsidRPr="00000000">
        <w:rPr>
          <w:sz w:val="20"/>
          <w:szCs w:val="20"/>
          <w:rtl w:val="0"/>
        </w:rPr>
        <w:t xml:space="preserve">Give Online: </w:t>
      </w:r>
      <w:hyperlink r:id="rId12">
        <w:r w:rsidDel="00000000" w:rsidR="00000000" w:rsidRPr="00000000">
          <w:rPr>
            <w:color w:val="1155cc"/>
            <w:sz w:val="20"/>
            <w:szCs w:val="20"/>
            <w:u w:val="single"/>
            <w:rtl w:val="0"/>
          </w:rPr>
          <w:t xml:space="preserve">https://alumni.nau.edu/giving.aspx?SKIPINTRO=Y</w:t>
        </w:r>
      </w:hyperlink>
      <w:r w:rsidDel="00000000" w:rsidR="00000000" w:rsidRPr="00000000">
        <w:rPr>
          <w:sz w:val="20"/>
          <w:szCs w:val="20"/>
          <w:rtl w:val="0"/>
        </w:rPr>
        <w:t xml:space="preserve"> </w:t>
      </w:r>
      <w:r w:rsidDel="00000000" w:rsidR="00000000" w:rsidRPr="00000000">
        <w:rPr>
          <w:b w:val="1"/>
          <w:sz w:val="20"/>
          <w:szCs w:val="20"/>
          <w:rtl w:val="0"/>
        </w:rPr>
        <w:t xml:space="preserve">or </w:t>
      </w:r>
      <w:hyperlink r:id="rId13">
        <w:r w:rsidDel="00000000" w:rsidR="00000000" w:rsidRPr="00000000">
          <w:rPr>
            <w:color w:val="1155cc"/>
            <w:sz w:val="20"/>
            <w:szCs w:val="20"/>
            <w:u w:val="single"/>
            <w:rtl w:val="0"/>
          </w:rPr>
          <w:t xml:space="preserve">https://foundation.nau.edu/naupayrolldeduct.aspx?APPEAL=NAUPD</w:t>
        </w:r>
      </w:hyperlink>
      <w:r w:rsidDel="00000000" w:rsidR="00000000" w:rsidRPr="00000000">
        <w:rPr>
          <w:color w:val="1f497d"/>
          <w:sz w:val="20"/>
          <w:szCs w:val="20"/>
          <w:rtl w:val="0"/>
        </w:rPr>
        <w:t xml:space="preserve"> </w:t>
      </w:r>
      <w:r w:rsidDel="00000000" w:rsidR="00000000" w:rsidRPr="00000000">
        <w:rPr>
          <w:rtl w:val="0"/>
        </w:rPr>
      </w:r>
    </w:p>
    <w:p w:rsidR="00000000" w:rsidDel="00000000" w:rsidP="00000000" w:rsidRDefault="00000000" w:rsidRPr="00000000" w14:paraId="00000031">
      <w:pPr>
        <w:numPr>
          <w:ilvl w:val="4"/>
          <w:numId w:val="1"/>
        </w:numPr>
        <w:spacing w:line="240" w:lineRule="auto"/>
        <w:ind w:left="3600" w:hanging="360"/>
        <w:rPr>
          <w:sz w:val="20"/>
          <w:szCs w:val="20"/>
          <w:u w:val="none"/>
        </w:rPr>
      </w:pPr>
      <w:r w:rsidDel="00000000" w:rsidR="00000000" w:rsidRPr="00000000">
        <w:rPr>
          <w:sz w:val="20"/>
          <w:szCs w:val="20"/>
          <w:rtl w:val="0"/>
        </w:rPr>
        <w:t xml:space="preserve">Search funds for “Portree Commission Status of Women Schp” or “Commission on the Status of Women”. </w:t>
      </w:r>
      <w:r w:rsidDel="00000000" w:rsidR="00000000" w:rsidRPr="00000000">
        <w:rPr>
          <w:rtl w:val="0"/>
        </w:rPr>
      </w:r>
    </w:p>
    <w:p w:rsidR="00000000" w:rsidDel="00000000" w:rsidP="00000000" w:rsidRDefault="00000000" w:rsidRPr="00000000" w14:paraId="00000032">
      <w:pPr>
        <w:numPr>
          <w:ilvl w:val="4"/>
          <w:numId w:val="1"/>
        </w:numPr>
        <w:spacing w:line="240" w:lineRule="auto"/>
        <w:ind w:left="3600" w:hanging="360"/>
        <w:rPr>
          <w:sz w:val="20"/>
          <w:szCs w:val="20"/>
        </w:rPr>
      </w:pPr>
      <w:r w:rsidDel="00000000" w:rsidR="00000000" w:rsidRPr="00000000">
        <w:rPr>
          <w:sz w:val="20"/>
          <w:szCs w:val="20"/>
          <w:rtl w:val="0"/>
        </w:rPr>
        <w:t xml:space="preserve">The fund number for the Martha Portree Scholarship is </w:t>
      </w:r>
      <w:r w:rsidDel="00000000" w:rsidR="00000000" w:rsidRPr="00000000">
        <w:rPr>
          <w:b w:val="1"/>
          <w:sz w:val="20"/>
          <w:szCs w:val="20"/>
          <w:rtl w:val="0"/>
        </w:rPr>
        <w:t xml:space="preserve">fund 4904</w:t>
      </w:r>
    </w:p>
    <w:p w:rsidR="00000000" w:rsidDel="00000000" w:rsidP="00000000" w:rsidRDefault="00000000" w:rsidRPr="00000000" w14:paraId="00000033">
      <w:pPr>
        <w:spacing w:line="240" w:lineRule="auto"/>
        <w:rPr>
          <w:b w:val="1"/>
          <w:sz w:val="20"/>
          <w:szCs w:val="20"/>
        </w:rPr>
      </w:pPr>
      <w:r w:rsidDel="00000000" w:rsidR="00000000" w:rsidRPr="00000000">
        <w:rPr>
          <w:rtl w:val="0"/>
        </w:rPr>
      </w:r>
    </w:p>
    <w:p w:rsidR="00000000" w:rsidDel="00000000" w:rsidP="00000000" w:rsidRDefault="00000000" w:rsidRPr="00000000" w14:paraId="00000034">
      <w:pPr>
        <w:numPr>
          <w:ilvl w:val="0"/>
          <w:numId w:val="1"/>
        </w:numPr>
        <w:spacing w:line="240" w:lineRule="auto"/>
        <w:ind w:left="720" w:hanging="360"/>
        <w:rPr>
          <w:sz w:val="20"/>
          <w:szCs w:val="20"/>
        </w:rPr>
      </w:pPr>
      <w:r w:rsidDel="00000000" w:rsidR="00000000" w:rsidRPr="00000000">
        <w:rPr>
          <w:sz w:val="20"/>
          <w:szCs w:val="20"/>
          <w:rtl w:val="0"/>
        </w:rPr>
        <w:t xml:space="preserve">CSW’s role in the Diversity Symposium series moving forward. (Debra)</w:t>
      </w:r>
    </w:p>
    <w:p w:rsidR="00000000" w:rsidDel="00000000" w:rsidP="00000000" w:rsidRDefault="00000000" w:rsidRPr="00000000" w14:paraId="00000035">
      <w:pPr>
        <w:numPr>
          <w:ilvl w:val="1"/>
          <w:numId w:val="1"/>
        </w:numPr>
        <w:spacing w:line="240" w:lineRule="auto"/>
        <w:ind w:left="1440" w:hanging="360"/>
        <w:rPr>
          <w:sz w:val="20"/>
          <w:szCs w:val="20"/>
          <w:u w:val="none"/>
        </w:rPr>
      </w:pPr>
      <w:r w:rsidDel="00000000" w:rsidR="00000000" w:rsidRPr="00000000">
        <w:rPr>
          <w:sz w:val="20"/>
          <w:szCs w:val="20"/>
          <w:rtl w:val="0"/>
        </w:rPr>
        <w:t xml:space="preserve">CED has organized the events in the past. They are working on a template to do this on a more organized level going forward. </w:t>
      </w:r>
    </w:p>
    <w:p w:rsidR="00000000" w:rsidDel="00000000" w:rsidP="00000000" w:rsidRDefault="00000000" w:rsidRPr="00000000" w14:paraId="00000036">
      <w:pPr>
        <w:numPr>
          <w:ilvl w:val="1"/>
          <w:numId w:val="1"/>
        </w:numPr>
        <w:spacing w:line="240" w:lineRule="auto"/>
        <w:ind w:left="1440" w:hanging="360"/>
        <w:rPr>
          <w:sz w:val="20"/>
          <w:szCs w:val="20"/>
          <w:u w:val="none"/>
        </w:rPr>
      </w:pPr>
      <w:r w:rsidDel="00000000" w:rsidR="00000000" w:rsidRPr="00000000">
        <w:rPr>
          <w:sz w:val="20"/>
          <w:szCs w:val="20"/>
          <w:rtl w:val="0"/>
        </w:rPr>
        <w:t xml:space="preserve">The Global Learning Initiative is co-sponsoring a workshop on migration and climate change on March 9th 2-3:30 p.m. at Clifford White Theater.</w:t>
      </w:r>
    </w:p>
    <w:p w:rsidR="00000000" w:rsidDel="00000000" w:rsidP="00000000" w:rsidRDefault="00000000" w:rsidRPr="00000000" w14:paraId="00000037">
      <w:pPr>
        <w:numPr>
          <w:ilvl w:val="1"/>
          <w:numId w:val="1"/>
        </w:numPr>
        <w:spacing w:line="240" w:lineRule="auto"/>
        <w:ind w:left="1440" w:hanging="360"/>
        <w:rPr>
          <w:sz w:val="20"/>
          <w:szCs w:val="20"/>
          <w:u w:val="none"/>
        </w:rPr>
      </w:pPr>
      <w:r w:rsidDel="00000000" w:rsidR="00000000" w:rsidRPr="00000000">
        <w:rPr>
          <w:sz w:val="20"/>
          <w:szCs w:val="20"/>
          <w:rtl w:val="0"/>
        </w:rPr>
        <w:t xml:space="preserve">CDAD has offered to co-sponsor a symposium in October on mental health. </w:t>
      </w:r>
    </w:p>
    <w:p w:rsidR="00000000" w:rsidDel="00000000" w:rsidP="00000000" w:rsidRDefault="00000000" w:rsidRPr="00000000" w14:paraId="00000038">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9">
      <w:pPr>
        <w:numPr>
          <w:ilvl w:val="0"/>
          <w:numId w:val="1"/>
        </w:numPr>
        <w:spacing w:line="240" w:lineRule="auto"/>
        <w:ind w:left="720" w:hanging="360"/>
        <w:rPr>
          <w:sz w:val="20"/>
          <w:szCs w:val="20"/>
        </w:rPr>
      </w:pPr>
      <w:r w:rsidDel="00000000" w:rsidR="00000000" w:rsidRPr="00000000">
        <w:rPr>
          <w:sz w:val="20"/>
          <w:szCs w:val="20"/>
          <w:rtl w:val="0"/>
        </w:rPr>
        <w:t xml:space="preserve">ASIF (Associated Students for Intersectional Feminism) and ASNAU (president), PPGEN (Planned Parenthood Generation) WGS (Women and Gender Studies) Menstrual Health products</w:t>
      </w:r>
    </w:p>
    <w:p w:rsidR="00000000" w:rsidDel="00000000" w:rsidP="00000000" w:rsidRDefault="00000000" w:rsidRPr="00000000" w14:paraId="0000003A">
      <w:pPr>
        <w:numPr>
          <w:ilvl w:val="1"/>
          <w:numId w:val="1"/>
        </w:numPr>
        <w:spacing w:line="240" w:lineRule="auto"/>
        <w:ind w:left="1440" w:hanging="360"/>
        <w:rPr>
          <w:sz w:val="20"/>
          <w:szCs w:val="20"/>
        </w:rPr>
      </w:pPr>
      <w:r w:rsidDel="00000000" w:rsidR="00000000" w:rsidRPr="00000000">
        <w:rPr>
          <w:sz w:val="20"/>
          <w:szCs w:val="20"/>
          <w:rtl w:val="0"/>
        </w:rPr>
        <w:t xml:space="preserve">Beginning stage of campaign to get menstrual products for free in buildings for students. WGS has also spoken to HLC and Health Promotions. Meeting with other groups to build network.  </w:t>
      </w:r>
    </w:p>
    <w:p w:rsidR="00000000" w:rsidDel="00000000" w:rsidP="00000000" w:rsidRDefault="00000000" w:rsidRPr="00000000" w14:paraId="0000003B">
      <w:pPr>
        <w:numPr>
          <w:ilvl w:val="1"/>
          <w:numId w:val="1"/>
        </w:numPr>
        <w:spacing w:line="240" w:lineRule="auto"/>
        <w:ind w:left="1440" w:hanging="360"/>
        <w:rPr>
          <w:sz w:val="20"/>
          <w:szCs w:val="20"/>
        </w:rPr>
      </w:pPr>
      <w:r w:rsidDel="00000000" w:rsidR="00000000" w:rsidRPr="00000000">
        <w:rPr>
          <w:sz w:val="20"/>
          <w:szCs w:val="20"/>
          <w:rtl w:val="0"/>
        </w:rPr>
        <w:t xml:space="preserve">Seeking funding. President’s office. </w:t>
      </w:r>
    </w:p>
    <w:p w:rsidR="00000000" w:rsidDel="00000000" w:rsidP="00000000" w:rsidRDefault="00000000" w:rsidRPr="00000000" w14:paraId="0000003C">
      <w:pPr>
        <w:numPr>
          <w:ilvl w:val="1"/>
          <w:numId w:val="1"/>
        </w:numPr>
        <w:spacing w:line="240" w:lineRule="auto"/>
        <w:ind w:left="1440" w:hanging="360"/>
        <w:rPr>
          <w:sz w:val="20"/>
          <w:szCs w:val="20"/>
        </w:rPr>
      </w:pPr>
      <w:r w:rsidDel="00000000" w:rsidR="00000000" w:rsidRPr="00000000">
        <w:rPr>
          <w:sz w:val="20"/>
          <w:szCs w:val="20"/>
          <w:rtl w:val="0"/>
        </w:rPr>
        <w:t xml:space="preserve">ASIF is meeting with PPGEN tonight to discuss. </w:t>
        <w:br w:type="textWrapping"/>
      </w:r>
    </w:p>
    <w:p w:rsidR="00000000" w:rsidDel="00000000" w:rsidP="00000000" w:rsidRDefault="00000000" w:rsidRPr="00000000" w14:paraId="0000003D">
      <w:pPr>
        <w:numPr>
          <w:ilvl w:val="0"/>
          <w:numId w:val="1"/>
        </w:numPr>
        <w:spacing w:line="240" w:lineRule="auto"/>
        <w:ind w:left="720" w:hanging="360"/>
        <w:rPr>
          <w:sz w:val="20"/>
          <w:szCs w:val="20"/>
        </w:rPr>
      </w:pPr>
      <w:r w:rsidDel="00000000" w:rsidR="00000000" w:rsidRPr="00000000">
        <w:rPr>
          <w:sz w:val="20"/>
          <w:szCs w:val="20"/>
          <w:rtl w:val="0"/>
        </w:rPr>
        <w:t xml:space="preserve">Melissa Griffin, Director of Health Promotion, and Julie Ryan, Executive Director of Campus Health Services, will discuss birth control/health issues for women. For those interested or who have a concern, they will be speaking at 1pm.</w:t>
      </w:r>
    </w:p>
    <w:p w:rsidR="00000000" w:rsidDel="00000000" w:rsidP="00000000" w:rsidRDefault="00000000" w:rsidRPr="00000000" w14:paraId="0000003E">
      <w:pPr>
        <w:numPr>
          <w:ilvl w:val="1"/>
          <w:numId w:val="1"/>
        </w:numPr>
        <w:spacing w:line="240" w:lineRule="auto"/>
        <w:ind w:left="1440" w:hanging="360"/>
        <w:rPr>
          <w:sz w:val="20"/>
          <w:szCs w:val="20"/>
          <w:u w:val="none"/>
        </w:rPr>
      </w:pPr>
      <w:r w:rsidDel="00000000" w:rsidR="00000000" w:rsidRPr="00000000">
        <w:rPr>
          <w:sz w:val="20"/>
          <w:szCs w:val="20"/>
          <w:rtl w:val="0"/>
        </w:rPr>
        <w:t xml:space="preserve">What LouieCare offers in terms of birth control</w:t>
      </w:r>
    </w:p>
    <w:p w:rsidR="00000000" w:rsidDel="00000000" w:rsidP="00000000" w:rsidRDefault="00000000" w:rsidRPr="00000000" w14:paraId="0000003F">
      <w:pPr>
        <w:numPr>
          <w:ilvl w:val="2"/>
          <w:numId w:val="1"/>
        </w:numPr>
        <w:spacing w:line="240" w:lineRule="auto"/>
        <w:ind w:left="2160" w:hanging="360"/>
        <w:rPr>
          <w:sz w:val="20"/>
          <w:szCs w:val="20"/>
          <w:u w:val="none"/>
        </w:rPr>
      </w:pPr>
      <w:r w:rsidDel="00000000" w:rsidR="00000000" w:rsidRPr="00000000">
        <w:rPr>
          <w:sz w:val="20"/>
          <w:szCs w:val="20"/>
          <w:rtl w:val="0"/>
        </w:rPr>
        <w:t xml:space="preserve">LouieCare is different than the student health insurance plan through Aetna. It is a discount plan that costs $340 per year. </w:t>
      </w:r>
      <w:hyperlink r:id="rId14">
        <w:r w:rsidDel="00000000" w:rsidR="00000000" w:rsidRPr="00000000">
          <w:rPr>
            <w:color w:val="1155cc"/>
            <w:sz w:val="20"/>
            <w:szCs w:val="20"/>
            <w:u w:val="single"/>
            <w:rtl w:val="0"/>
          </w:rPr>
          <w:t xml:space="preserve">https://nau.edu/campus-health-services/louiecare/</w:t>
        </w:r>
      </w:hyperlink>
      <w:r w:rsidDel="00000000" w:rsidR="00000000" w:rsidRPr="00000000">
        <w:rPr>
          <w:sz w:val="20"/>
          <w:szCs w:val="20"/>
          <w:rtl w:val="0"/>
        </w:rPr>
        <w:t xml:space="preserve"> </w:t>
      </w:r>
    </w:p>
    <w:p w:rsidR="00000000" w:rsidDel="00000000" w:rsidP="00000000" w:rsidRDefault="00000000" w:rsidRPr="00000000" w14:paraId="00000040">
      <w:pPr>
        <w:numPr>
          <w:ilvl w:val="3"/>
          <w:numId w:val="1"/>
        </w:numPr>
        <w:spacing w:line="240" w:lineRule="auto"/>
        <w:ind w:left="2880" w:hanging="360"/>
        <w:rPr>
          <w:sz w:val="20"/>
          <w:szCs w:val="20"/>
          <w:u w:val="none"/>
        </w:rPr>
      </w:pPr>
      <w:r w:rsidDel="00000000" w:rsidR="00000000" w:rsidRPr="00000000">
        <w:rPr>
          <w:sz w:val="20"/>
          <w:szCs w:val="20"/>
          <w:rtl w:val="0"/>
        </w:rPr>
        <w:t xml:space="preserve">The Aetna plan costs ~$2000/year </w:t>
      </w:r>
      <w:hyperlink r:id="rId15">
        <w:r w:rsidDel="00000000" w:rsidR="00000000" w:rsidRPr="00000000">
          <w:rPr>
            <w:color w:val="1155cc"/>
            <w:sz w:val="20"/>
            <w:szCs w:val="20"/>
            <w:u w:val="single"/>
            <w:rtl w:val="0"/>
          </w:rPr>
          <w:t xml:space="preserve">https://nau.edu/campus-health-services/major-medical-insurance/</w:t>
        </w:r>
      </w:hyperlink>
      <w:r w:rsidDel="00000000" w:rsidR="00000000" w:rsidRPr="00000000">
        <w:rPr>
          <w:sz w:val="20"/>
          <w:szCs w:val="20"/>
          <w:rtl w:val="0"/>
        </w:rPr>
        <w:t xml:space="preserve"> </w:t>
      </w:r>
    </w:p>
    <w:p w:rsidR="00000000" w:rsidDel="00000000" w:rsidP="00000000" w:rsidRDefault="00000000" w:rsidRPr="00000000" w14:paraId="00000041">
      <w:pPr>
        <w:numPr>
          <w:ilvl w:val="3"/>
          <w:numId w:val="1"/>
        </w:numPr>
        <w:spacing w:line="240" w:lineRule="auto"/>
        <w:ind w:left="2880" w:hanging="360"/>
        <w:rPr>
          <w:sz w:val="20"/>
          <w:szCs w:val="20"/>
          <w:u w:val="none"/>
        </w:rPr>
      </w:pPr>
      <w:r w:rsidDel="00000000" w:rsidR="00000000" w:rsidRPr="00000000">
        <w:rPr>
          <w:sz w:val="20"/>
          <w:szCs w:val="20"/>
          <w:rtl w:val="0"/>
        </w:rPr>
        <w:t xml:space="preserve">With LouieCare, a $10 copay covers the insertion/removal of IUD devices, but the student has to purchase the IUD out-of-pocket from NAU. </w:t>
      </w:r>
    </w:p>
    <w:p w:rsidR="00000000" w:rsidDel="00000000" w:rsidP="00000000" w:rsidRDefault="00000000" w:rsidRPr="00000000" w14:paraId="00000042">
      <w:pPr>
        <w:numPr>
          <w:ilvl w:val="3"/>
          <w:numId w:val="1"/>
        </w:numPr>
        <w:spacing w:line="240" w:lineRule="auto"/>
        <w:ind w:left="2880" w:hanging="360"/>
        <w:rPr>
          <w:sz w:val="20"/>
          <w:szCs w:val="20"/>
          <w:u w:val="none"/>
        </w:rPr>
      </w:pPr>
      <w:r w:rsidDel="00000000" w:rsidR="00000000" w:rsidRPr="00000000">
        <w:rPr>
          <w:sz w:val="20"/>
          <w:szCs w:val="20"/>
          <w:rtl w:val="0"/>
        </w:rPr>
        <w:t xml:space="preserve">With LouieCare, birth control pills are discounted by 10%. </w:t>
      </w:r>
    </w:p>
    <w:p w:rsidR="00000000" w:rsidDel="00000000" w:rsidP="00000000" w:rsidRDefault="00000000" w:rsidRPr="00000000" w14:paraId="00000043">
      <w:pPr>
        <w:numPr>
          <w:ilvl w:val="3"/>
          <w:numId w:val="1"/>
        </w:numPr>
        <w:spacing w:line="240" w:lineRule="auto"/>
        <w:ind w:left="2880" w:hanging="360"/>
        <w:rPr>
          <w:sz w:val="20"/>
          <w:szCs w:val="20"/>
          <w:u w:val="none"/>
        </w:rPr>
      </w:pPr>
      <w:r w:rsidDel="00000000" w:rsidR="00000000" w:rsidRPr="00000000">
        <w:rPr>
          <w:sz w:val="20"/>
          <w:szCs w:val="20"/>
          <w:rtl w:val="0"/>
        </w:rPr>
        <w:t xml:space="preserve">A lot of students with Kaiser (out of state CA plan) purchase LouieCare to cover the gap in that insurance coverage to visit on campus.</w:t>
      </w:r>
    </w:p>
    <w:p w:rsidR="00000000" w:rsidDel="00000000" w:rsidP="00000000" w:rsidRDefault="00000000" w:rsidRPr="00000000" w14:paraId="00000044">
      <w:pPr>
        <w:numPr>
          <w:ilvl w:val="1"/>
          <w:numId w:val="1"/>
        </w:numPr>
        <w:spacing w:line="240" w:lineRule="auto"/>
        <w:ind w:left="1440" w:hanging="360"/>
        <w:rPr>
          <w:sz w:val="20"/>
          <w:szCs w:val="20"/>
          <w:u w:val="none"/>
        </w:rPr>
      </w:pPr>
      <w:r w:rsidDel="00000000" w:rsidR="00000000" w:rsidRPr="00000000">
        <w:rPr>
          <w:sz w:val="20"/>
          <w:szCs w:val="20"/>
          <w:rtl w:val="0"/>
        </w:rPr>
        <w:t xml:space="preserve">Health Promotions provides free prevention products and programming on campus. </w:t>
      </w:r>
      <w:hyperlink r:id="rId16">
        <w:r w:rsidDel="00000000" w:rsidR="00000000" w:rsidRPr="00000000">
          <w:rPr>
            <w:color w:val="1155cc"/>
            <w:sz w:val="20"/>
            <w:szCs w:val="20"/>
            <w:u w:val="single"/>
            <w:rtl w:val="0"/>
          </w:rPr>
          <w:t xml:space="preserve">https://nau.edu/campus-health-services/health-promotion/</w:t>
        </w:r>
      </w:hyperlink>
      <w:r w:rsidDel="00000000" w:rsidR="00000000" w:rsidRPr="00000000">
        <w:rPr>
          <w:sz w:val="20"/>
          <w:szCs w:val="20"/>
          <w:rtl w:val="0"/>
        </w:rPr>
        <w:t xml:space="preserve"> </w:t>
      </w:r>
    </w:p>
    <w:p w:rsidR="00000000" w:rsidDel="00000000" w:rsidP="00000000" w:rsidRDefault="00000000" w:rsidRPr="00000000" w14:paraId="00000045">
      <w:pPr>
        <w:numPr>
          <w:ilvl w:val="2"/>
          <w:numId w:val="1"/>
        </w:numPr>
        <w:spacing w:line="240" w:lineRule="auto"/>
        <w:ind w:left="2160" w:hanging="360"/>
        <w:rPr>
          <w:sz w:val="20"/>
          <w:szCs w:val="20"/>
          <w:u w:val="none"/>
        </w:rPr>
      </w:pPr>
      <w:hyperlink r:id="rId17">
        <w:r w:rsidDel="00000000" w:rsidR="00000000" w:rsidRPr="00000000">
          <w:rPr>
            <w:color w:val="1155cc"/>
            <w:sz w:val="20"/>
            <w:szCs w:val="20"/>
            <w:u w:val="single"/>
            <w:rtl w:val="0"/>
          </w:rPr>
          <w:t xml:space="preserve">https://nau.edu/campus-health-services/learn-about-sexual-health/</w:t>
        </w:r>
      </w:hyperlink>
      <w:r w:rsidDel="00000000" w:rsidR="00000000" w:rsidRPr="00000000">
        <w:rPr>
          <w:sz w:val="20"/>
          <w:szCs w:val="20"/>
          <w:rtl w:val="0"/>
        </w:rPr>
        <w:t xml:space="preserve"> </w:t>
      </w:r>
    </w:p>
    <w:p w:rsidR="00000000" w:rsidDel="00000000" w:rsidP="00000000" w:rsidRDefault="00000000" w:rsidRPr="00000000" w14:paraId="00000046">
      <w:pPr>
        <w:numPr>
          <w:ilvl w:val="2"/>
          <w:numId w:val="1"/>
        </w:numPr>
        <w:spacing w:line="240" w:lineRule="auto"/>
        <w:ind w:left="2160" w:hanging="360"/>
        <w:rPr>
          <w:sz w:val="20"/>
          <w:szCs w:val="20"/>
          <w:u w:val="none"/>
        </w:rPr>
      </w:pPr>
      <w:r w:rsidDel="00000000" w:rsidR="00000000" w:rsidRPr="00000000">
        <w:rPr>
          <w:sz w:val="20"/>
          <w:szCs w:val="20"/>
          <w:rtl w:val="0"/>
        </w:rPr>
        <w:t xml:space="preserve">Condom Club (aka Barriers)</w:t>
      </w:r>
    </w:p>
    <w:p w:rsidR="00000000" w:rsidDel="00000000" w:rsidP="00000000" w:rsidRDefault="00000000" w:rsidRPr="00000000" w14:paraId="00000047">
      <w:pPr>
        <w:numPr>
          <w:ilvl w:val="3"/>
          <w:numId w:val="1"/>
        </w:numPr>
        <w:spacing w:line="240" w:lineRule="auto"/>
        <w:ind w:left="2880" w:hanging="360"/>
        <w:rPr>
          <w:sz w:val="20"/>
          <w:szCs w:val="20"/>
          <w:u w:val="none"/>
        </w:rPr>
      </w:pPr>
      <w:r w:rsidDel="00000000" w:rsidR="00000000" w:rsidRPr="00000000">
        <w:rPr>
          <w:sz w:val="20"/>
          <w:szCs w:val="20"/>
          <w:rtl w:val="0"/>
        </w:rPr>
        <w:t xml:space="preserve">Students watch a 3 minute educational video. </w:t>
      </w:r>
    </w:p>
    <w:p w:rsidR="00000000" w:rsidDel="00000000" w:rsidP="00000000" w:rsidRDefault="00000000" w:rsidRPr="00000000" w14:paraId="00000048">
      <w:pPr>
        <w:numPr>
          <w:ilvl w:val="3"/>
          <w:numId w:val="1"/>
        </w:numPr>
        <w:spacing w:line="240" w:lineRule="auto"/>
        <w:ind w:left="2880" w:hanging="360"/>
        <w:rPr>
          <w:sz w:val="20"/>
          <w:szCs w:val="20"/>
          <w:u w:val="none"/>
        </w:rPr>
      </w:pPr>
      <w:r w:rsidDel="00000000" w:rsidR="00000000" w:rsidRPr="00000000">
        <w:rPr>
          <w:sz w:val="20"/>
          <w:szCs w:val="20"/>
          <w:rtl w:val="0"/>
        </w:rPr>
        <w:t xml:space="preserve">They get a punch card for 30 free barriers a semester.</w:t>
      </w:r>
    </w:p>
    <w:p w:rsidR="00000000" w:rsidDel="00000000" w:rsidP="00000000" w:rsidRDefault="00000000" w:rsidRPr="00000000" w14:paraId="00000049">
      <w:pPr>
        <w:numPr>
          <w:ilvl w:val="4"/>
          <w:numId w:val="1"/>
        </w:numPr>
        <w:spacing w:line="240" w:lineRule="auto"/>
        <w:ind w:left="3600" w:hanging="360"/>
        <w:rPr>
          <w:sz w:val="20"/>
          <w:szCs w:val="20"/>
          <w:u w:val="none"/>
        </w:rPr>
      </w:pPr>
      <w:r w:rsidDel="00000000" w:rsidR="00000000" w:rsidRPr="00000000">
        <w:rPr>
          <w:sz w:val="20"/>
          <w:szCs w:val="20"/>
          <w:rtl w:val="0"/>
        </w:rPr>
        <w:t xml:space="preserve">Internal condoms, external condoms, and dental barriers. </w:t>
      </w:r>
    </w:p>
    <w:p w:rsidR="00000000" w:rsidDel="00000000" w:rsidP="00000000" w:rsidRDefault="00000000" w:rsidRPr="00000000" w14:paraId="0000004A">
      <w:pPr>
        <w:numPr>
          <w:ilvl w:val="3"/>
          <w:numId w:val="1"/>
        </w:numPr>
        <w:spacing w:line="240" w:lineRule="auto"/>
        <w:ind w:left="2880" w:hanging="360"/>
        <w:rPr>
          <w:sz w:val="20"/>
          <w:szCs w:val="20"/>
          <w:u w:val="none"/>
        </w:rPr>
      </w:pPr>
      <w:r w:rsidDel="00000000" w:rsidR="00000000" w:rsidRPr="00000000">
        <w:rPr>
          <w:sz w:val="20"/>
          <w:szCs w:val="20"/>
          <w:rtl w:val="0"/>
        </w:rPr>
        <w:t xml:space="preserve">Barriers also available in HLC. </w:t>
        <w:tab/>
      </w:r>
    </w:p>
    <w:p w:rsidR="00000000" w:rsidDel="00000000" w:rsidP="00000000" w:rsidRDefault="00000000" w:rsidRPr="00000000" w14:paraId="0000004B">
      <w:pPr>
        <w:numPr>
          <w:ilvl w:val="2"/>
          <w:numId w:val="1"/>
        </w:numPr>
        <w:spacing w:line="240" w:lineRule="auto"/>
        <w:ind w:left="2160" w:hanging="360"/>
        <w:rPr>
          <w:sz w:val="20"/>
          <w:szCs w:val="20"/>
          <w:u w:val="none"/>
        </w:rPr>
      </w:pPr>
      <w:hyperlink r:id="rId18">
        <w:r w:rsidDel="00000000" w:rsidR="00000000" w:rsidRPr="00000000">
          <w:rPr>
            <w:color w:val="1155cc"/>
            <w:sz w:val="20"/>
            <w:szCs w:val="20"/>
            <w:u w:val="single"/>
            <w:rtl w:val="0"/>
          </w:rPr>
          <w:t xml:space="preserve">https://nau.edu/campus-health-services/sexual-health-programs/</w:t>
        </w:r>
      </w:hyperlink>
      <w:r w:rsidDel="00000000" w:rsidR="00000000" w:rsidRPr="00000000">
        <w:rPr>
          <w:sz w:val="20"/>
          <w:szCs w:val="20"/>
          <w:rtl w:val="0"/>
        </w:rPr>
        <w:t xml:space="preserve"> </w:t>
      </w:r>
    </w:p>
    <w:p w:rsidR="00000000" w:rsidDel="00000000" w:rsidP="00000000" w:rsidRDefault="00000000" w:rsidRPr="00000000" w14:paraId="0000004C">
      <w:pPr>
        <w:numPr>
          <w:ilvl w:val="2"/>
          <w:numId w:val="1"/>
        </w:numPr>
        <w:spacing w:line="240" w:lineRule="auto"/>
        <w:ind w:left="2160" w:hanging="360"/>
        <w:rPr>
          <w:sz w:val="20"/>
          <w:szCs w:val="20"/>
          <w:u w:val="none"/>
        </w:rPr>
      </w:pPr>
      <w:hyperlink r:id="rId19">
        <w:r w:rsidDel="00000000" w:rsidR="00000000" w:rsidRPr="00000000">
          <w:rPr>
            <w:color w:val="1155cc"/>
            <w:sz w:val="20"/>
            <w:szCs w:val="20"/>
            <w:u w:val="single"/>
            <w:rtl w:val="0"/>
          </w:rPr>
          <w:t xml:space="preserve">https://nau.edu/campus-health-services/online-birth-control-class-assigned-module/</w:t>
        </w:r>
      </w:hyperlink>
      <w:r w:rsidDel="00000000" w:rsidR="00000000" w:rsidRPr="00000000">
        <w:rPr>
          <w:sz w:val="20"/>
          <w:szCs w:val="20"/>
          <w:rtl w:val="0"/>
        </w:rPr>
        <w:t xml:space="preserve"> </w:t>
      </w:r>
    </w:p>
    <w:p w:rsidR="00000000" w:rsidDel="00000000" w:rsidP="00000000" w:rsidRDefault="00000000" w:rsidRPr="00000000" w14:paraId="0000004D">
      <w:pPr>
        <w:numPr>
          <w:ilvl w:val="2"/>
          <w:numId w:val="1"/>
        </w:numPr>
        <w:spacing w:line="240" w:lineRule="auto"/>
        <w:ind w:left="2160" w:hanging="360"/>
        <w:rPr>
          <w:sz w:val="20"/>
          <w:szCs w:val="20"/>
          <w:u w:val="none"/>
        </w:rPr>
      </w:pPr>
      <w:hyperlink r:id="rId20">
        <w:r w:rsidDel="00000000" w:rsidR="00000000" w:rsidRPr="00000000">
          <w:rPr>
            <w:color w:val="1155cc"/>
            <w:sz w:val="20"/>
            <w:szCs w:val="20"/>
            <w:u w:val="single"/>
            <w:rtl w:val="0"/>
          </w:rPr>
          <w:t xml:space="preserve">https://nau.edu/campus-health-services/sexual-health-resources/</w:t>
        </w:r>
      </w:hyperlink>
      <w:r w:rsidDel="00000000" w:rsidR="00000000" w:rsidRPr="00000000">
        <w:rPr>
          <w:sz w:val="20"/>
          <w:szCs w:val="20"/>
          <w:rtl w:val="0"/>
        </w:rPr>
        <w:t xml:space="preserve"> </w:t>
      </w:r>
    </w:p>
    <w:p w:rsidR="00000000" w:rsidDel="00000000" w:rsidP="00000000" w:rsidRDefault="00000000" w:rsidRPr="00000000" w14:paraId="0000004E">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continued need to revise website to update accurate information for students. Website has been updated but further updates are needed (LouieCare website currently lists birth control as excluded erroneously.)</w:t>
      </w:r>
    </w:p>
    <w:p w:rsidR="00000000" w:rsidDel="00000000" w:rsidP="00000000" w:rsidRDefault="00000000" w:rsidRPr="00000000" w14:paraId="0000004F">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concerns with access to timely counseling at HLC. </w:t>
      </w:r>
    </w:p>
    <w:p w:rsidR="00000000" w:rsidDel="00000000" w:rsidP="00000000" w:rsidRDefault="00000000" w:rsidRPr="00000000" w14:paraId="00000050">
      <w:pPr>
        <w:numPr>
          <w:ilvl w:val="2"/>
          <w:numId w:val="1"/>
        </w:numPr>
        <w:spacing w:line="240" w:lineRule="auto"/>
        <w:ind w:left="2160" w:hanging="360"/>
        <w:rPr>
          <w:sz w:val="20"/>
          <w:szCs w:val="20"/>
          <w:u w:val="none"/>
        </w:rPr>
      </w:pPr>
      <w:r w:rsidDel="00000000" w:rsidR="00000000" w:rsidRPr="00000000">
        <w:rPr>
          <w:sz w:val="20"/>
          <w:szCs w:val="20"/>
          <w:rtl w:val="0"/>
        </w:rPr>
        <w:t xml:space="preserve">Julie Ryan stated talks are going on with administration about need for more licensed counselors. </w:t>
      </w:r>
    </w:p>
    <w:p w:rsidR="00000000" w:rsidDel="00000000" w:rsidP="00000000" w:rsidRDefault="00000000" w:rsidRPr="00000000" w14:paraId="00000051">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campaign to get free menstrual products on campus. Melissa Griffen and Julie Ryan suggested ASIF, WGS, and PPGen seek funding via asking Arizona Department of Health Services with other ASU and U of A student groups. </w:t>
      </w:r>
    </w:p>
    <w:p w:rsidR="00000000" w:rsidDel="00000000" w:rsidP="00000000" w:rsidRDefault="00000000" w:rsidRPr="00000000" w14:paraId="00000052">
      <w:pPr>
        <w:spacing w:line="240" w:lineRule="auto"/>
        <w:rPr>
          <w:sz w:val="20"/>
          <w:szCs w:val="20"/>
        </w:rPr>
      </w:pPr>
      <w:r w:rsidDel="00000000" w:rsidR="00000000" w:rsidRPr="00000000">
        <w:rPr>
          <w:rtl w:val="0"/>
        </w:rPr>
      </w:r>
    </w:p>
    <w:p w:rsidR="00000000" w:rsidDel="00000000" w:rsidP="00000000" w:rsidRDefault="00000000" w:rsidRPr="00000000" w14:paraId="00000053">
      <w:pPr>
        <w:numPr>
          <w:ilvl w:val="0"/>
          <w:numId w:val="1"/>
        </w:numPr>
        <w:spacing w:line="240" w:lineRule="auto"/>
        <w:ind w:left="720" w:hanging="360"/>
        <w:rPr>
          <w:sz w:val="20"/>
          <w:szCs w:val="20"/>
          <w:u w:val="none"/>
        </w:rPr>
      </w:pPr>
      <w:r w:rsidDel="00000000" w:rsidR="00000000" w:rsidRPr="00000000">
        <w:rPr>
          <w:sz w:val="20"/>
          <w:szCs w:val="20"/>
          <w:rtl w:val="0"/>
        </w:rPr>
        <w:t xml:space="preserve">Discussion about ways to increase involvement in CSW (Karen and Debra).</w:t>
      </w:r>
    </w:p>
    <w:p w:rsidR="00000000" w:rsidDel="00000000" w:rsidP="00000000" w:rsidRDefault="00000000" w:rsidRPr="00000000" w14:paraId="00000054">
      <w:pPr>
        <w:numPr>
          <w:ilvl w:val="1"/>
          <w:numId w:val="1"/>
        </w:numPr>
        <w:spacing w:line="240" w:lineRule="auto"/>
        <w:ind w:left="1440" w:hanging="360"/>
        <w:rPr>
          <w:sz w:val="20"/>
          <w:szCs w:val="20"/>
        </w:rPr>
      </w:pPr>
      <w:r w:rsidDel="00000000" w:rsidR="00000000" w:rsidRPr="00000000">
        <w:rPr>
          <w:sz w:val="20"/>
          <w:szCs w:val="20"/>
          <w:rtl w:val="0"/>
        </w:rPr>
        <w:t xml:space="preserve">What can we do to get more people involved? </w:t>
      </w:r>
    </w:p>
    <w:p w:rsidR="00000000" w:rsidDel="00000000" w:rsidP="00000000" w:rsidRDefault="00000000" w:rsidRPr="00000000" w14:paraId="00000055">
      <w:pPr>
        <w:numPr>
          <w:ilvl w:val="1"/>
          <w:numId w:val="1"/>
        </w:numPr>
        <w:spacing w:line="240" w:lineRule="auto"/>
        <w:ind w:left="1440" w:hanging="360"/>
        <w:rPr>
          <w:b w:val="1"/>
          <w:sz w:val="20"/>
          <w:szCs w:val="20"/>
        </w:rPr>
      </w:pPr>
      <w:r w:rsidDel="00000000" w:rsidR="00000000" w:rsidRPr="00000000">
        <w:rPr>
          <w:b w:val="1"/>
          <w:sz w:val="20"/>
          <w:szCs w:val="20"/>
          <w:rtl w:val="0"/>
        </w:rPr>
        <w:t xml:space="preserve">Nominations for a new co-chair will be set up soon. Debra’s term is ending this year. </w:t>
      </w:r>
    </w:p>
    <w:p w:rsidR="00000000" w:rsidDel="00000000" w:rsidP="00000000" w:rsidRDefault="00000000" w:rsidRPr="00000000" w14:paraId="00000056">
      <w:pPr>
        <w:numPr>
          <w:ilvl w:val="1"/>
          <w:numId w:val="1"/>
        </w:numPr>
        <w:spacing w:line="240" w:lineRule="auto"/>
        <w:ind w:left="1440" w:hanging="360"/>
        <w:rPr>
          <w:sz w:val="20"/>
          <w:szCs w:val="20"/>
          <w:u w:val="none"/>
        </w:rPr>
      </w:pPr>
      <w:r w:rsidDel="00000000" w:rsidR="00000000" w:rsidRPr="00000000">
        <w:rPr>
          <w:sz w:val="20"/>
          <w:szCs w:val="20"/>
          <w:rtl w:val="0"/>
        </w:rPr>
        <w:t xml:space="preserve">Listserv has 124 people. </w:t>
      </w:r>
    </w:p>
    <w:p w:rsidR="00000000" w:rsidDel="00000000" w:rsidP="00000000" w:rsidRDefault="00000000" w:rsidRPr="00000000" w14:paraId="00000057">
      <w:pPr>
        <w:numPr>
          <w:ilvl w:val="1"/>
          <w:numId w:val="1"/>
        </w:numPr>
        <w:spacing w:line="240" w:lineRule="auto"/>
        <w:ind w:left="1440" w:hanging="360"/>
        <w:rPr>
          <w:sz w:val="20"/>
          <w:szCs w:val="20"/>
        </w:rPr>
      </w:pPr>
      <w:r w:rsidDel="00000000" w:rsidR="00000000" w:rsidRPr="00000000">
        <w:rPr>
          <w:sz w:val="20"/>
          <w:szCs w:val="20"/>
          <w:rtl w:val="0"/>
        </w:rPr>
        <w:t xml:space="preserve">Discussion of marketing via flyers and website. </w:t>
      </w:r>
    </w:p>
    <w:p w:rsidR="00000000" w:rsidDel="00000000" w:rsidP="00000000" w:rsidRDefault="00000000" w:rsidRPr="00000000" w14:paraId="00000058">
      <w:pPr>
        <w:numPr>
          <w:ilvl w:val="1"/>
          <w:numId w:val="1"/>
        </w:numPr>
        <w:spacing w:line="240" w:lineRule="auto"/>
        <w:ind w:left="1440" w:hanging="360"/>
        <w:rPr>
          <w:sz w:val="20"/>
          <w:szCs w:val="20"/>
          <w:u w:val="none"/>
        </w:rPr>
      </w:pPr>
      <w:r w:rsidDel="00000000" w:rsidR="00000000" w:rsidRPr="00000000">
        <w:rPr>
          <w:sz w:val="20"/>
          <w:szCs w:val="20"/>
          <w:rtl w:val="0"/>
        </w:rPr>
        <w:t xml:space="preserve">Discussion of New Faculty Orientation resource fair with flyers and event dates. </w:t>
      </w:r>
    </w:p>
    <w:p w:rsidR="00000000" w:rsidDel="00000000" w:rsidP="00000000" w:rsidRDefault="00000000" w:rsidRPr="00000000" w14:paraId="00000059">
      <w:pPr>
        <w:numPr>
          <w:ilvl w:val="2"/>
          <w:numId w:val="1"/>
        </w:numPr>
        <w:spacing w:line="240" w:lineRule="auto"/>
        <w:ind w:left="2160" w:hanging="360"/>
        <w:rPr>
          <w:sz w:val="20"/>
          <w:szCs w:val="20"/>
          <w:u w:val="none"/>
        </w:rPr>
      </w:pPr>
      <w:r w:rsidDel="00000000" w:rsidR="00000000" w:rsidRPr="00000000">
        <w:rPr>
          <w:sz w:val="20"/>
          <w:szCs w:val="20"/>
          <w:rtl w:val="0"/>
        </w:rPr>
        <w:t xml:space="preserve">Maybe get together with the other commissions. </w:t>
      </w:r>
    </w:p>
    <w:p w:rsidR="00000000" w:rsidDel="00000000" w:rsidP="00000000" w:rsidRDefault="00000000" w:rsidRPr="00000000" w14:paraId="0000005A">
      <w:pPr>
        <w:numPr>
          <w:ilvl w:val="1"/>
          <w:numId w:val="1"/>
        </w:numPr>
        <w:spacing w:line="240" w:lineRule="auto"/>
        <w:ind w:left="1440" w:hanging="360"/>
        <w:rPr>
          <w:sz w:val="20"/>
          <w:szCs w:val="20"/>
          <w:u w:val="none"/>
        </w:rPr>
      </w:pPr>
      <w:r w:rsidDel="00000000" w:rsidR="00000000" w:rsidRPr="00000000">
        <w:rPr>
          <w:sz w:val="20"/>
          <w:szCs w:val="20"/>
          <w:rtl w:val="0"/>
        </w:rPr>
        <w:t xml:space="preserve">Graduate Student Government has also offered to have events. </w:t>
      </w:r>
    </w:p>
    <w:p w:rsidR="00000000" w:rsidDel="00000000" w:rsidP="00000000" w:rsidRDefault="00000000" w:rsidRPr="00000000" w14:paraId="0000005B">
      <w:pPr>
        <w:numPr>
          <w:ilvl w:val="1"/>
          <w:numId w:val="1"/>
        </w:numPr>
        <w:spacing w:line="240" w:lineRule="auto"/>
        <w:ind w:left="1440" w:hanging="360"/>
        <w:rPr>
          <w:sz w:val="20"/>
          <w:szCs w:val="20"/>
          <w:u w:val="none"/>
        </w:rPr>
      </w:pPr>
      <w:r w:rsidDel="00000000" w:rsidR="00000000" w:rsidRPr="00000000">
        <w:rPr>
          <w:sz w:val="20"/>
          <w:szCs w:val="20"/>
          <w:rtl w:val="0"/>
        </w:rPr>
        <w:t xml:space="preserve">Every payday there is a new employee orientation all day. Contact </w:t>
      </w:r>
      <w:hyperlink r:id="rId21">
        <w:r w:rsidDel="00000000" w:rsidR="00000000" w:rsidRPr="00000000">
          <w:rPr>
            <w:color w:val="1155cc"/>
            <w:sz w:val="20"/>
            <w:szCs w:val="20"/>
            <w:u w:val="single"/>
            <w:rtl w:val="0"/>
          </w:rPr>
          <w:t xml:space="preserve">Renee.Gauna@nau.edu</w:t>
        </w:r>
      </w:hyperlink>
      <w:r w:rsidDel="00000000" w:rsidR="00000000" w:rsidRPr="00000000">
        <w:rPr>
          <w:sz w:val="20"/>
          <w:szCs w:val="20"/>
          <w:rtl w:val="0"/>
        </w:rPr>
        <w:t xml:space="preserve"> to get on the agenda. </w:t>
      </w:r>
    </w:p>
    <w:p w:rsidR="00000000" w:rsidDel="00000000" w:rsidP="00000000" w:rsidRDefault="00000000" w:rsidRPr="00000000" w14:paraId="0000005C">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5D">
      <w:pPr>
        <w:numPr>
          <w:ilvl w:val="0"/>
          <w:numId w:val="1"/>
        </w:numPr>
        <w:spacing w:line="240" w:lineRule="auto"/>
        <w:ind w:left="720" w:hanging="360"/>
        <w:rPr>
          <w:sz w:val="20"/>
          <w:szCs w:val="20"/>
        </w:rPr>
      </w:pPr>
      <w:r w:rsidDel="00000000" w:rsidR="00000000" w:rsidRPr="00000000">
        <w:rPr>
          <w:sz w:val="20"/>
          <w:szCs w:val="20"/>
          <w:rtl w:val="0"/>
        </w:rPr>
        <w:t xml:space="preserve">Report out from Data Collection sub-committee and Diversity Strategic Task Force committees</w:t>
      </w:r>
      <w:r w:rsidDel="00000000" w:rsidR="00000000" w:rsidRPr="00000000">
        <w:rPr>
          <w:b w:val="1"/>
          <w:sz w:val="20"/>
          <w:szCs w:val="20"/>
          <w:rtl w:val="0"/>
        </w:rPr>
        <w:t xml:space="preserve"> (</w:t>
      </w:r>
      <w:r w:rsidDel="00000000" w:rsidR="00000000" w:rsidRPr="00000000">
        <w:rPr>
          <w:sz w:val="20"/>
          <w:szCs w:val="20"/>
          <w:rtl w:val="0"/>
        </w:rPr>
        <w:t xml:space="preserve">Karen and Debra)</w:t>
      </w:r>
    </w:p>
    <w:p w:rsidR="00000000" w:rsidDel="00000000" w:rsidP="00000000" w:rsidRDefault="00000000" w:rsidRPr="00000000" w14:paraId="0000005E">
      <w:pPr>
        <w:numPr>
          <w:ilvl w:val="1"/>
          <w:numId w:val="1"/>
        </w:numPr>
        <w:spacing w:line="240" w:lineRule="auto"/>
        <w:ind w:left="1440" w:hanging="360"/>
        <w:rPr>
          <w:sz w:val="20"/>
          <w:szCs w:val="20"/>
          <w:u w:val="none"/>
        </w:rPr>
      </w:pPr>
      <w:r w:rsidDel="00000000" w:rsidR="00000000" w:rsidRPr="00000000">
        <w:rPr>
          <w:sz w:val="20"/>
          <w:szCs w:val="20"/>
          <w:rtl w:val="0"/>
        </w:rPr>
        <w:t xml:space="preserve">Annual Report is being worked on with data gathered. </w:t>
      </w:r>
    </w:p>
    <w:p w:rsidR="00000000" w:rsidDel="00000000" w:rsidP="00000000" w:rsidRDefault="00000000" w:rsidRPr="00000000" w14:paraId="0000005F">
      <w:pPr>
        <w:numPr>
          <w:ilvl w:val="1"/>
          <w:numId w:val="1"/>
        </w:numPr>
        <w:spacing w:line="240" w:lineRule="auto"/>
        <w:ind w:left="1440" w:hanging="360"/>
        <w:rPr>
          <w:sz w:val="20"/>
          <w:szCs w:val="20"/>
          <w:u w:val="none"/>
        </w:rPr>
      </w:pPr>
      <w:r w:rsidDel="00000000" w:rsidR="00000000" w:rsidRPr="00000000">
        <w:rPr>
          <w:sz w:val="20"/>
          <w:szCs w:val="20"/>
          <w:rtl w:val="0"/>
        </w:rPr>
        <w:t xml:space="preserve">Letter with recommendations to faculty search task force </w:t>
      </w:r>
      <w:hyperlink r:id="rId22">
        <w:r w:rsidDel="00000000" w:rsidR="00000000" w:rsidRPr="00000000">
          <w:rPr>
            <w:color w:val="1155cc"/>
            <w:sz w:val="20"/>
            <w:szCs w:val="20"/>
            <w:u w:val="single"/>
            <w:rtl w:val="0"/>
          </w:rPr>
          <w:t xml:space="preserve">https://drive.google.com/open?id=1D22MHjmkwUnuoo50X8Ektonph2AojbYyyG7DZYPPUF0</w:t>
        </w:r>
      </w:hyperlink>
      <w:r w:rsidDel="00000000" w:rsidR="00000000" w:rsidRPr="00000000">
        <w:rPr>
          <w:sz w:val="20"/>
          <w:szCs w:val="20"/>
          <w:rtl w:val="0"/>
        </w:rPr>
        <w:t xml:space="preserve"> </w:t>
      </w:r>
    </w:p>
    <w:p w:rsidR="00000000" w:rsidDel="00000000" w:rsidP="00000000" w:rsidRDefault="00000000" w:rsidRPr="00000000" w14:paraId="00000060">
      <w:pPr>
        <w:numPr>
          <w:ilvl w:val="1"/>
          <w:numId w:val="1"/>
        </w:numPr>
        <w:spacing w:line="240" w:lineRule="auto"/>
        <w:ind w:left="1440" w:hanging="360"/>
        <w:rPr>
          <w:sz w:val="20"/>
          <w:szCs w:val="20"/>
          <w:u w:val="none"/>
        </w:rPr>
      </w:pPr>
      <w:r w:rsidDel="00000000" w:rsidR="00000000" w:rsidRPr="00000000">
        <w:rPr>
          <w:sz w:val="20"/>
          <w:szCs w:val="20"/>
          <w:rtl w:val="0"/>
        </w:rPr>
        <w:t xml:space="preserve">Prioritization task force meets every other Monday at 2:30 p.m. in the Graduate College conference room, including today. </w:t>
      </w:r>
    </w:p>
    <w:p w:rsidR="00000000" w:rsidDel="00000000" w:rsidP="00000000" w:rsidRDefault="00000000" w:rsidRPr="00000000" w14:paraId="00000061">
      <w:pPr>
        <w:numPr>
          <w:ilvl w:val="1"/>
          <w:numId w:val="1"/>
        </w:numPr>
        <w:spacing w:line="240" w:lineRule="auto"/>
        <w:ind w:left="1440" w:hanging="360"/>
        <w:rPr>
          <w:sz w:val="20"/>
          <w:szCs w:val="20"/>
          <w:u w:val="none"/>
        </w:rPr>
      </w:pPr>
      <w:r w:rsidDel="00000000" w:rsidR="00000000" w:rsidRPr="00000000">
        <w:rPr>
          <w:sz w:val="20"/>
          <w:szCs w:val="20"/>
          <w:rtl w:val="0"/>
        </w:rPr>
        <w:t xml:space="preserve">Metrics task force meets this Wednesday at 10 a.m. </w:t>
      </w:r>
    </w:p>
    <w:p w:rsidR="00000000" w:rsidDel="00000000" w:rsidP="00000000" w:rsidRDefault="00000000" w:rsidRPr="00000000" w14:paraId="00000062">
      <w:pPr>
        <w:spacing w:line="240" w:lineRule="auto"/>
        <w:rPr>
          <w:sz w:val="20"/>
          <w:szCs w:val="20"/>
        </w:rPr>
      </w:pPr>
      <w:r w:rsidDel="00000000" w:rsidR="00000000" w:rsidRPr="00000000">
        <w:rPr>
          <w:rtl w:val="0"/>
        </w:rPr>
      </w:r>
    </w:p>
    <w:p w:rsidR="00000000" w:rsidDel="00000000" w:rsidP="00000000" w:rsidRDefault="00000000" w:rsidRPr="00000000" w14:paraId="00000063">
      <w:pPr>
        <w:numPr>
          <w:ilvl w:val="0"/>
          <w:numId w:val="1"/>
        </w:numPr>
        <w:spacing w:line="240" w:lineRule="auto"/>
        <w:ind w:left="720" w:hanging="360"/>
        <w:rPr>
          <w:sz w:val="20"/>
          <w:szCs w:val="20"/>
        </w:rPr>
      </w:pPr>
      <w:r w:rsidDel="00000000" w:rsidR="00000000" w:rsidRPr="00000000">
        <w:rPr>
          <w:sz w:val="20"/>
          <w:szCs w:val="20"/>
          <w:rtl w:val="0"/>
        </w:rPr>
        <w:t xml:space="preserve">Report Out from Archives sub-committee (Danielle) </w:t>
      </w:r>
    </w:p>
    <w:p w:rsidR="00000000" w:rsidDel="00000000" w:rsidP="00000000" w:rsidRDefault="00000000" w:rsidRPr="00000000" w14:paraId="00000064">
      <w:pPr>
        <w:numPr>
          <w:ilvl w:val="1"/>
          <w:numId w:val="1"/>
        </w:numPr>
        <w:spacing w:line="240" w:lineRule="auto"/>
        <w:ind w:left="1440" w:hanging="360"/>
        <w:rPr>
          <w:sz w:val="20"/>
          <w:szCs w:val="20"/>
          <w:u w:val="none"/>
        </w:rPr>
      </w:pPr>
      <w:r w:rsidDel="00000000" w:rsidR="00000000" w:rsidRPr="00000000">
        <w:rPr>
          <w:sz w:val="20"/>
          <w:szCs w:val="20"/>
          <w:rtl w:val="0"/>
        </w:rPr>
        <w:t xml:space="preserve">Working on scanning 3 boxes in Cline Library archives. </w:t>
      </w:r>
    </w:p>
    <w:p w:rsidR="00000000" w:rsidDel="00000000" w:rsidP="00000000" w:rsidRDefault="00000000" w:rsidRPr="00000000" w14:paraId="00000065">
      <w:pPr>
        <w:numPr>
          <w:ilvl w:val="1"/>
          <w:numId w:val="1"/>
        </w:numPr>
        <w:spacing w:line="240" w:lineRule="auto"/>
        <w:ind w:left="1440" w:hanging="360"/>
        <w:rPr>
          <w:sz w:val="20"/>
          <w:szCs w:val="20"/>
          <w:u w:val="none"/>
        </w:rPr>
      </w:pPr>
      <w:r w:rsidDel="00000000" w:rsidR="00000000" w:rsidRPr="00000000">
        <w:rPr>
          <w:sz w:val="20"/>
          <w:szCs w:val="20"/>
          <w:rtl w:val="0"/>
        </w:rPr>
        <w:t xml:space="preserve">Google Drive folder set up to scan items. </w:t>
      </w:r>
    </w:p>
    <w:p w:rsidR="00000000" w:rsidDel="00000000" w:rsidP="00000000" w:rsidRDefault="00000000" w:rsidRPr="00000000" w14:paraId="00000066">
      <w:pPr>
        <w:numPr>
          <w:ilvl w:val="1"/>
          <w:numId w:val="1"/>
        </w:numPr>
        <w:spacing w:line="240" w:lineRule="auto"/>
        <w:ind w:left="1440" w:hanging="360"/>
        <w:rPr>
          <w:sz w:val="20"/>
          <w:szCs w:val="20"/>
          <w:u w:val="none"/>
        </w:rPr>
      </w:pPr>
      <w:r w:rsidDel="00000000" w:rsidR="00000000" w:rsidRPr="00000000">
        <w:rPr>
          <w:sz w:val="20"/>
          <w:szCs w:val="20"/>
          <w:rtl w:val="0"/>
        </w:rPr>
        <w:t xml:space="preserve">Possibility of a student intern scanning over the summer for Humanities internship credit but not payment.</w:t>
      </w:r>
    </w:p>
    <w:p w:rsidR="00000000" w:rsidDel="00000000" w:rsidP="00000000" w:rsidRDefault="00000000" w:rsidRPr="00000000" w14:paraId="00000067">
      <w:pPr>
        <w:spacing w:line="240" w:lineRule="auto"/>
        <w:rPr>
          <w:sz w:val="20"/>
          <w:szCs w:val="20"/>
        </w:rPr>
      </w:pPr>
      <w:r w:rsidDel="00000000" w:rsidR="00000000" w:rsidRPr="00000000">
        <w:rPr>
          <w:rtl w:val="0"/>
        </w:rPr>
      </w:r>
    </w:p>
    <w:p w:rsidR="00000000" w:rsidDel="00000000" w:rsidP="00000000" w:rsidRDefault="00000000" w:rsidRPr="00000000" w14:paraId="00000068">
      <w:pPr>
        <w:numPr>
          <w:ilvl w:val="0"/>
          <w:numId w:val="1"/>
        </w:numPr>
        <w:spacing w:line="240" w:lineRule="auto"/>
        <w:ind w:left="720" w:hanging="360"/>
        <w:rPr>
          <w:sz w:val="20"/>
          <w:szCs w:val="20"/>
        </w:rPr>
      </w:pPr>
      <w:r w:rsidDel="00000000" w:rsidR="00000000" w:rsidRPr="00000000">
        <w:rPr>
          <w:sz w:val="20"/>
          <w:szCs w:val="20"/>
          <w:rtl w:val="0"/>
        </w:rPr>
        <w:t xml:space="preserve">Report out from </w:t>
      </w:r>
      <w:r w:rsidDel="00000000" w:rsidR="00000000" w:rsidRPr="00000000">
        <w:rPr>
          <w:sz w:val="20"/>
          <w:szCs w:val="20"/>
          <w:rtl w:val="0"/>
        </w:rPr>
        <w:t xml:space="preserve">Career and Leadership Workshop and/or Student Mentoring</w:t>
      </w:r>
      <w:r w:rsidDel="00000000" w:rsidR="00000000" w:rsidRPr="00000000">
        <w:rPr>
          <w:i w:val="1"/>
          <w:sz w:val="20"/>
          <w:szCs w:val="20"/>
          <w:rtl w:val="0"/>
        </w:rPr>
        <w:t xml:space="preserve"> </w:t>
      </w:r>
      <w:r w:rsidDel="00000000" w:rsidR="00000000" w:rsidRPr="00000000">
        <w:rPr>
          <w:sz w:val="20"/>
          <w:szCs w:val="20"/>
          <w:rtl w:val="0"/>
        </w:rPr>
        <w:t xml:space="preserve">subcommittee</w:t>
      </w:r>
      <w:r w:rsidDel="00000000" w:rsidR="00000000" w:rsidRPr="00000000">
        <w:rPr>
          <w:sz w:val="20"/>
          <w:szCs w:val="20"/>
          <w:rtl w:val="0"/>
        </w:rPr>
        <w:t xml:space="preserve"> (Paul/Sharon/Samantha)</w:t>
      </w:r>
    </w:p>
    <w:p w:rsidR="00000000" w:rsidDel="00000000" w:rsidP="00000000" w:rsidRDefault="00000000" w:rsidRPr="00000000" w14:paraId="00000069">
      <w:pPr>
        <w:numPr>
          <w:ilvl w:val="1"/>
          <w:numId w:val="1"/>
        </w:numPr>
        <w:spacing w:line="240" w:lineRule="auto"/>
        <w:ind w:left="1440" w:hanging="360"/>
        <w:rPr>
          <w:sz w:val="20"/>
          <w:szCs w:val="20"/>
          <w:u w:val="none"/>
        </w:rPr>
      </w:pPr>
      <w:r w:rsidDel="00000000" w:rsidR="00000000" w:rsidRPr="00000000">
        <w:rPr>
          <w:sz w:val="20"/>
          <w:szCs w:val="20"/>
          <w:rtl w:val="0"/>
        </w:rPr>
        <w:t xml:space="preserve">History: workshops over the last few years.</w:t>
      </w:r>
    </w:p>
    <w:p w:rsidR="00000000" w:rsidDel="00000000" w:rsidP="00000000" w:rsidRDefault="00000000" w:rsidRPr="00000000" w14:paraId="0000006A">
      <w:pPr>
        <w:numPr>
          <w:ilvl w:val="1"/>
          <w:numId w:val="1"/>
        </w:numPr>
        <w:spacing w:line="240" w:lineRule="auto"/>
        <w:ind w:left="1440" w:hanging="360"/>
        <w:rPr>
          <w:sz w:val="20"/>
          <w:szCs w:val="20"/>
          <w:u w:val="none"/>
        </w:rPr>
      </w:pPr>
      <w:r w:rsidDel="00000000" w:rsidR="00000000" w:rsidRPr="00000000">
        <w:rPr>
          <w:sz w:val="20"/>
          <w:szCs w:val="20"/>
          <w:rtl w:val="0"/>
        </w:rPr>
        <w:t xml:space="preserve">This year: instead of people coming to us at HRM events, instead going to the groups. </w:t>
      </w:r>
    </w:p>
    <w:p w:rsidR="00000000" w:rsidDel="00000000" w:rsidP="00000000" w:rsidRDefault="00000000" w:rsidRPr="00000000" w14:paraId="0000006B">
      <w:pPr>
        <w:numPr>
          <w:ilvl w:val="1"/>
          <w:numId w:val="1"/>
        </w:numPr>
        <w:spacing w:line="240" w:lineRule="auto"/>
        <w:ind w:left="1440" w:hanging="360"/>
        <w:rPr>
          <w:sz w:val="20"/>
          <w:szCs w:val="20"/>
          <w:u w:val="none"/>
        </w:rPr>
      </w:pPr>
      <w:r w:rsidDel="00000000" w:rsidR="00000000" w:rsidRPr="00000000">
        <w:rPr>
          <w:sz w:val="20"/>
          <w:szCs w:val="20"/>
          <w:rtl w:val="0"/>
        </w:rPr>
        <w:t xml:space="preserve">Please attend the March 8th workshop. </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numPr>
          <w:ilvl w:val="0"/>
          <w:numId w:val="1"/>
        </w:numPr>
        <w:spacing w:line="240" w:lineRule="auto"/>
        <w:ind w:left="720" w:hanging="360"/>
        <w:rPr>
          <w:sz w:val="20"/>
          <w:szCs w:val="20"/>
          <w:u w:val="none"/>
        </w:rPr>
      </w:pPr>
      <w:r w:rsidDel="00000000" w:rsidR="00000000" w:rsidRPr="00000000">
        <w:rPr>
          <w:sz w:val="20"/>
          <w:szCs w:val="20"/>
          <w:rtl w:val="0"/>
        </w:rPr>
        <w:t xml:space="preserve">Report out from </w:t>
      </w:r>
      <w:r w:rsidDel="00000000" w:rsidR="00000000" w:rsidRPr="00000000">
        <w:rPr>
          <w:sz w:val="20"/>
          <w:szCs w:val="20"/>
          <w:rtl w:val="0"/>
        </w:rPr>
        <w:t xml:space="preserve">Exit Interview committee (Michele Lee).</w:t>
      </w:r>
    </w:p>
    <w:p w:rsidR="00000000" w:rsidDel="00000000" w:rsidP="00000000" w:rsidRDefault="00000000" w:rsidRPr="00000000" w14:paraId="0000006E">
      <w:pPr>
        <w:spacing w:line="240" w:lineRule="auto"/>
        <w:rPr>
          <w:sz w:val="20"/>
          <w:szCs w:val="20"/>
        </w:rPr>
      </w:pPr>
      <w:r w:rsidDel="00000000" w:rsidR="00000000" w:rsidRPr="00000000">
        <w:rPr>
          <w:rtl w:val="0"/>
        </w:rPr>
      </w:r>
    </w:p>
    <w:p w:rsidR="00000000" w:rsidDel="00000000" w:rsidP="00000000" w:rsidRDefault="00000000" w:rsidRPr="00000000" w14:paraId="0000006F">
      <w:pPr>
        <w:spacing w:line="240" w:lineRule="auto"/>
        <w:rPr>
          <w:sz w:val="20"/>
          <w:szCs w:val="20"/>
        </w:rPr>
      </w:pPr>
      <w:r w:rsidDel="00000000" w:rsidR="00000000" w:rsidRPr="00000000">
        <w:rPr>
          <w:sz w:val="20"/>
          <w:szCs w:val="20"/>
          <w:rtl w:val="0"/>
        </w:rPr>
        <w:t xml:space="preserve">Adjourned 1:35 p.m. </w:t>
      </w:r>
    </w:p>
    <w:p w:rsidR="00000000" w:rsidDel="00000000" w:rsidP="00000000" w:rsidRDefault="00000000" w:rsidRPr="00000000" w14:paraId="00000070">
      <w:pPr>
        <w:spacing w:line="240" w:lineRule="auto"/>
        <w:ind w:left="0" w:firstLine="0"/>
        <w:rPr>
          <w:color w:val="329d06"/>
          <w:sz w:val="20"/>
          <w:szCs w:val="20"/>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nau.edu/campus-health-services/sexual-health-resources/" TargetMode="External"/><Relationship Id="rId11" Type="http://schemas.openxmlformats.org/officeDocument/2006/relationships/hyperlink" Target="https://nau.edu/csw/give-now/" TargetMode="External"/><Relationship Id="rId22" Type="http://schemas.openxmlformats.org/officeDocument/2006/relationships/hyperlink" Target="https://drive.google.com/open?id=1D22MHjmkwUnuoo50X8Ektonph2AojbYyyG7DZYPPUF0" TargetMode="External"/><Relationship Id="rId10" Type="http://schemas.openxmlformats.org/officeDocument/2006/relationships/hyperlink" Target="http://northlandfamily.org/flagstaff-initiative-trafficking/" TargetMode="External"/><Relationship Id="rId21" Type="http://schemas.openxmlformats.org/officeDocument/2006/relationships/hyperlink" Target="mailto:Renee.Gauna@nau.edu" TargetMode="External"/><Relationship Id="rId13" Type="http://schemas.openxmlformats.org/officeDocument/2006/relationships/hyperlink" Target="https://foundation.nau.edu/naupayrolldeduct.aspx?APPEAL=NAUPD" TargetMode="External"/><Relationship Id="rId12" Type="http://schemas.openxmlformats.org/officeDocument/2006/relationships/hyperlink" Target="https://alumni.nau.edu/giving.aspx?SKIPINTRO=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edu/csw/awardnominations/" TargetMode="External"/><Relationship Id="rId15" Type="http://schemas.openxmlformats.org/officeDocument/2006/relationships/hyperlink" Target="https://nau.edu/campus-health-services/major-medical-insurance/" TargetMode="External"/><Relationship Id="rId14" Type="http://schemas.openxmlformats.org/officeDocument/2006/relationships/hyperlink" Target="https://nau.edu/campus-health-services/louiecare/" TargetMode="External"/><Relationship Id="rId17" Type="http://schemas.openxmlformats.org/officeDocument/2006/relationships/hyperlink" Target="https://nau.edu/campus-health-services/learn-about-sexual-health/" TargetMode="External"/><Relationship Id="rId16" Type="http://schemas.openxmlformats.org/officeDocument/2006/relationships/hyperlink" Target="https://nau.edu/campus-health-services/health-promotion/" TargetMode="External"/><Relationship Id="rId5" Type="http://schemas.openxmlformats.org/officeDocument/2006/relationships/styles" Target="styles.xml"/><Relationship Id="rId19" Type="http://schemas.openxmlformats.org/officeDocument/2006/relationships/hyperlink" Target="https://nau.edu/campus-health-services/online-birth-control-class-assigned-module/" TargetMode="External"/><Relationship Id="rId6" Type="http://schemas.openxmlformats.org/officeDocument/2006/relationships/image" Target="media/image1.jpg"/><Relationship Id="rId18" Type="http://schemas.openxmlformats.org/officeDocument/2006/relationships/hyperlink" Target="https://nau.edu/campus-health-services/sexual-health-programs/" TargetMode="External"/><Relationship Id="rId7" Type="http://schemas.openxmlformats.org/officeDocument/2006/relationships/hyperlink" Target="https://drive.google.com/file/d/10rmXrUVBjVr-5k8yMQDQjWdIJYVT4qBP/view?usp=sharing" TargetMode="External"/><Relationship Id="rId8" Type="http://schemas.openxmlformats.org/officeDocument/2006/relationships/hyperlink" Target="https://goo.gl/forms/ZSatL6ZxDKBTQhq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