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201F" w14:textId="77777777" w:rsidR="00F01D01" w:rsidRPr="00B1360D" w:rsidRDefault="00F01D01" w:rsidP="00B1360D">
      <w:pPr>
        <w:jc w:val="center"/>
        <w:rPr>
          <w:rFonts w:ascii="Univers" w:hAnsi="Univers" w:cs="Times New Roman"/>
          <w:b/>
          <w:bCs/>
          <w:sz w:val="28"/>
          <w:szCs w:val="28"/>
        </w:rPr>
      </w:pPr>
      <w:r w:rsidRPr="00B1360D">
        <w:rPr>
          <w:rFonts w:ascii="Univers" w:hAnsi="Univers" w:cs="Times New Roman"/>
          <w:b/>
          <w:bCs/>
          <w:sz w:val="28"/>
          <w:szCs w:val="28"/>
        </w:rPr>
        <w:t>Student and Hourly Employee Time and Labor</w:t>
      </w:r>
    </w:p>
    <w:p w14:paraId="389D35A8" w14:textId="77777777" w:rsidR="00F01D01" w:rsidRPr="00B1360D" w:rsidRDefault="00F01D01" w:rsidP="00B1360D">
      <w:pPr>
        <w:jc w:val="center"/>
        <w:rPr>
          <w:rFonts w:ascii="Univers" w:hAnsi="Univers" w:cs="Times New Roman"/>
          <w:b/>
          <w:bCs/>
          <w:sz w:val="28"/>
          <w:szCs w:val="28"/>
        </w:rPr>
      </w:pPr>
      <w:r w:rsidRPr="00B1360D">
        <w:rPr>
          <w:rFonts w:ascii="Univers" w:hAnsi="Univers" w:cs="Times New Roman"/>
          <w:b/>
          <w:bCs/>
          <w:sz w:val="28"/>
          <w:szCs w:val="28"/>
        </w:rPr>
        <w:t>Transcript</w:t>
      </w:r>
    </w:p>
    <w:p w14:paraId="02203332" w14:textId="77777777" w:rsidR="00F01D01" w:rsidRPr="00B1360D" w:rsidRDefault="00F01D01" w:rsidP="00B1360D">
      <w:pPr>
        <w:rPr>
          <w:rFonts w:ascii="Univers" w:hAnsi="Univers" w:cs="Times New Roman"/>
          <w:sz w:val="24"/>
          <w:szCs w:val="24"/>
        </w:rPr>
      </w:pPr>
    </w:p>
    <w:p w14:paraId="6DD8D98E" w14:textId="6F05D781" w:rsidR="001722C7" w:rsidRPr="00B1360D" w:rsidRDefault="00F01D01" w:rsidP="00B1360D">
      <w:pPr>
        <w:spacing w:before="240" w:after="240"/>
        <w:rPr>
          <w:rFonts w:ascii="Univers" w:hAnsi="Univers" w:cs="Times New Roman"/>
          <w:sz w:val="24"/>
          <w:szCs w:val="24"/>
        </w:rPr>
      </w:pPr>
      <w:r w:rsidRPr="00B1360D">
        <w:rPr>
          <w:rFonts w:ascii="Univers" w:hAnsi="Univers" w:cs="Times New Roman"/>
          <w:sz w:val="24"/>
          <w:szCs w:val="24"/>
        </w:rPr>
        <w:t>This video is for student, temporary and hourly employees. Let’s take a look at how to clock in and out using the web clock.</w:t>
      </w:r>
    </w:p>
    <w:p w14:paraId="358F968D" w14:textId="31DC646F" w:rsidR="00F01D01" w:rsidRPr="00B1360D" w:rsidRDefault="00F01D01" w:rsidP="00B1360D">
      <w:pPr>
        <w:spacing w:before="240"/>
        <w:rPr>
          <w:rFonts w:ascii="Univers" w:hAnsi="Univers" w:cs="Times New Roman"/>
          <w:sz w:val="24"/>
          <w:szCs w:val="24"/>
        </w:rPr>
      </w:pPr>
      <w:r w:rsidRPr="00B1360D">
        <w:rPr>
          <w:rFonts w:ascii="Univers" w:hAnsi="Univers" w:cs="Times New Roman"/>
          <w:sz w:val="24"/>
          <w:szCs w:val="24"/>
        </w:rPr>
        <w:t>Navigate to nau.edu/</w:t>
      </w:r>
      <w:proofErr w:type="spellStart"/>
      <w:r w:rsidRPr="00B1360D">
        <w:rPr>
          <w:rFonts w:ascii="Univers" w:hAnsi="Univers" w:cs="Times New Roman"/>
          <w:sz w:val="24"/>
          <w:szCs w:val="24"/>
        </w:rPr>
        <w:t>louie</w:t>
      </w:r>
      <w:proofErr w:type="spellEnd"/>
      <w:r w:rsidRPr="00B1360D">
        <w:rPr>
          <w:rFonts w:ascii="Univers" w:hAnsi="Univers" w:cs="Times New Roman"/>
          <w:sz w:val="24"/>
          <w:szCs w:val="24"/>
        </w:rPr>
        <w:t>.</w:t>
      </w:r>
    </w:p>
    <w:p w14:paraId="5D41334F" w14:textId="7FC627C8" w:rsidR="00F01D01" w:rsidRPr="00B1360D" w:rsidRDefault="00F30958" w:rsidP="00B1360D">
      <w:pPr>
        <w:spacing w:before="240"/>
        <w:rPr>
          <w:rFonts w:ascii="Univers" w:hAnsi="Univers" w:cs="Times New Roman"/>
          <w:sz w:val="24"/>
          <w:szCs w:val="24"/>
        </w:rPr>
      </w:pPr>
      <w:r w:rsidRPr="00B1360D">
        <w:rPr>
          <w:rFonts w:ascii="Univers" w:hAnsi="Univers" w:cs="Times New Roman"/>
          <w:sz w:val="24"/>
          <w:szCs w:val="24"/>
        </w:rPr>
        <w:t>Click</w:t>
      </w:r>
      <w:r w:rsidR="00F01D01" w:rsidRPr="00B1360D">
        <w:rPr>
          <w:rFonts w:ascii="Univers" w:hAnsi="Univers" w:cs="Times New Roman"/>
          <w:sz w:val="24"/>
          <w:szCs w:val="24"/>
        </w:rPr>
        <w:t xml:space="preserve"> “Log </w:t>
      </w:r>
      <w:proofErr w:type="gramStart"/>
      <w:r w:rsidR="00F01D01" w:rsidRPr="00B1360D">
        <w:rPr>
          <w:rFonts w:ascii="Univers" w:hAnsi="Univers" w:cs="Times New Roman"/>
          <w:sz w:val="24"/>
          <w:szCs w:val="24"/>
        </w:rPr>
        <w:t>Into</w:t>
      </w:r>
      <w:proofErr w:type="gramEnd"/>
      <w:r w:rsidR="00F01D01" w:rsidRPr="00B1360D">
        <w:rPr>
          <w:rFonts w:ascii="Univers" w:hAnsi="Univers" w:cs="Times New Roman"/>
          <w:sz w:val="24"/>
          <w:szCs w:val="24"/>
        </w:rPr>
        <w:t xml:space="preserve"> Louie HR”.</w:t>
      </w:r>
    </w:p>
    <w:p w14:paraId="3D7B5103" w14:textId="392734AC" w:rsidR="00F01D01" w:rsidRPr="00B1360D" w:rsidRDefault="00F01D01" w:rsidP="00B1360D">
      <w:pPr>
        <w:spacing w:before="240"/>
        <w:rPr>
          <w:rFonts w:ascii="Univers" w:hAnsi="Univers" w:cs="Times New Roman"/>
          <w:sz w:val="24"/>
          <w:szCs w:val="24"/>
        </w:rPr>
      </w:pPr>
      <w:r w:rsidRPr="00B1360D">
        <w:rPr>
          <w:rFonts w:ascii="Univers" w:hAnsi="Univers" w:cs="Times New Roman"/>
          <w:sz w:val="24"/>
          <w:szCs w:val="24"/>
        </w:rPr>
        <w:t>Log in with your NAU credentials.</w:t>
      </w:r>
      <w:r w:rsidR="00BE4D3B" w:rsidRPr="00B1360D">
        <w:rPr>
          <w:rFonts w:ascii="Univers" w:hAnsi="Univers" w:cs="Times New Roman"/>
          <w:sz w:val="24"/>
          <w:szCs w:val="24"/>
        </w:rPr>
        <w:t xml:space="preserve"> </w:t>
      </w:r>
      <w:r w:rsidRPr="00B1360D">
        <w:rPr>
          <w:rFonts w:ascii="Univers" w:hAnsi="Univers" w:cs="Times New Roman"/>
          <w:sz w:val="24"/>
          <w:szCs w:val="24"/>
        </w:rPr>
        <w:t>Here you will see the Louie HR homepage</w:t>
      </w:r>
    </w:p>
    <w:p w14:paraId="5EA2FFB9" w14:textId="301C8466" w:rsidR="00F01D01" w:rsidRPr="00B1360D" w:rsidRDefault="00F01D01" w:rsidP="00B1360D">
      <w:pPr>
        <w:spacing w:before="240"/>
        <w:rPr>
          <w:rFonts w:ascii="Univers" w:hAnsi="Univers" w:cs="Times New Roman"/>
          <w:sz w:val="24"/>
          <w:szCs w:val="24"/>
        </w:rPr>
      </w:pPr>
      <w:r w:rsidRPr="00B1360D">
        <w:rPr>
          <w:rFonts w:ascii="Univers" w:hAnsi="Univers" w:cs="Times New Roman"/>
          <w:sz w:val="24"/>
          <w:szCs w:val="24"/>
        </w:rPr>
        <w:t xml:space="preserve">Click the “Time Reporting” tile. On the </w:t>
      </w:r>
      <w:r w:rsidR="00F30958" w:rsidRPr="00B1360D">
        <w:rPr>
          <w:rFonts w:ascii="Univers" w:hAnsi="Univers" w:cs="Times New Roman"/>
          <w:sz w:val="24"/>
          <w:szCs w:val="24"/>
        </w:rPr>
        <w:t>left-hand</w:t>
      </w:r>
      <w:r w:rsidRPr="00B1360D">
        <w:rPr>
          <w:rFonts w:ascii="Univers" w:hAnsi="Univers" w:cs="Times New Roman"/>
          <w:sz w:val="24"/>
          <w:szCs w:val="24"/>
        </w:rPr>
        <w:t xml:space="preserve"> side, you have options such as “Web Clock” and “Timesheet”. Make sure you are on “Web Clock”.</w:t>
      </w:r>
    </w:p>
    <w:p w14:paraId="7871CC85" w14:textId="358AFA5C" w:rsidR="00E26117" w:rsidRPr="00B1360D" w:rsidRDefault="00E26117" w:rsidP="00B1360D">
      <w:pPr>
        <w:spacing w:before="240" w:after="240"/>
        <w:rPr>
          <w:rFonts w:ascii="Univers" w:hAnsi="Univers" w:cs="Times New Roman"/>
          <w:sz w:val="24"/>
          <w:szCs w:val="24"/>
        </w:rPr>
      </w:pPr>
      <w:r w:rsidRPr="00B1360D">
        <w:rPr>
          <w:rFonts w:ascii="Univers" w:hAnsi="Univers" w:cs="Times New Roman"/>
          <w:sz w:val="24"/>
          <w:szCs w:val="24"/>
        </w:rPr>
        <w:t>If you have more than one job, click on the magnifying glass under “</w:t>
      </w:r>
      <w:r w:rsidR="002F07C3" w:rsidRPr="00B1360D">
        <w:rPr>
          <w:rFonts w:ascii="Univers" w:hAnsi="Univers" w:cs="Times New Roman"/>
          <w:sz w:val="24"/>
          <w:szCs w:val="24"/>
        </w:rPr>
        <w:t>S</w:t>
      </w:r>
      <w:r w:rsidRPr="00B1360D">
        <w:rPr>
          <w:rFonts w:ascii="Univers" w:hAnsi="Univers" w:cs="Times New Roman"/>
          <w:sz w:val="24"/>
          <w:szCs w:val="24"/>
        </w:rPr>
        <w:t xml:space="preserve">elect </w:t>
      </w:r>
      <w:r w:rsidR="002F07C3" w:rsidRPr="00B1360D">
        <w:rPr>
          <w:rFonts w:ascii="Univers" w:hAnsi="Univers" w:cs="Times New Roman"/>
          <w:sz w:val="24"/>
          <w:szCs w:val="24"/>
        </w:rPr>
        <w:t>J</w:t>
      </w:r>
      <w:r w:rsidRPr="00B1360D">
        <w:rPr>
          <w:rFonts w:ascii="Univers" w:hAnsi="Univers" w:cs="Times New Roman"/>
          <w:sz w:val="24"/>
          <w:szCs w:val="24"/>
        </w:rPr>
        <w:t>ob” and then click “</w:t>
      </w:r>
      <w:r w:rsidR="002F07C3" w:rsidRPr="00B1360D">
        <w:rPr>
          <w:rFonts w:ascii="Univers" w:hAnsi="Univers" w:cs="Times New Roman"/>
          <w:sz w:val="24"/>
          <w:szCs w:val="24"/>
        </w:rPr>
        <w:t>L</w:t>
      </w:r>
      <w:r w:rsidRPr="00B1360D">
        <w:rPr>
          <w:rFonts w:ascii="Univers" w:hAnsi="Univers" w:cs="Times New Roman"/>
          <w:sz w:val="24"/>
          <w:szCs w:val="24"/>
        </w:rPr>
        <w:t xml:space="preserve">ook </w:t>
      </w:r>
      <w:r w:rsidR="002F07C3" w:rsidRPr="00B1360D">
        <w:rPr>
          <w:rFonts w:ascii="Univers" w:hAnsi="Univers" w:cs="Times New Roman"/>
          <w:sz w:val="24"/>
          <w:szCs w:val="24"/>
        </w:rPr>
        <w:t>U</w:t>
      </w:r>
      <w:r w:rsidRPr="00B1360D">
        <w:rPr>
          <w:rFonts w:ascii="Univers" w:hAnsi="Univers" w:cs="Times New Roman"/>
          <w:sz w:val="24"/>
          <w:szCs w:val="24"/>
        </w:rPr>
        <w:t>p” to view available jobs.</w:t>
      </w:r>
    </w:p>
    <w:p w14:paraId="0E2A0E0F" w14:textId="36289EDE" w:rsidR="00E26117" w:rsidRPr="00B1360D" w:rsidRDefault="00E26117" w:rsidP="00B1360D">
      <w:pPr>
        <w:spacing w:before="240" w:after="240"/>
        <w:rPr>
          <w:rFonts w:ascii="Univers" w:hAnsi="Univers" w:cs="Times New Roman"/>
          <w:sz w:val="24"/>
          <w:szCs w:val="24"/>
        </w:rPr>
      </w:pPr>
      <w:r w:rsidRPr="00B1360D">
        <w:rPr>
          <w:rFonts w:ascii="Univers" w:hAnsi="Univers" w:cs="Times New Roman"/>
          <w:sz w:val="24"/>
          <w:szCs w:val="24"/>
        </w:rPr>
        <w:t>Select the appropriate job you are clocking in for by clicking on the appropriate Employee Record number. Under the “</w:t>
      </w:r>
      <w:r w:rsidR="002F07C3" w:rsidRPr="00B1360D">
        <w:rPr>
          <w:rFonts w:ascii="Univers" w:hAnsi="Univers" w:cs="Times New Roman"/>
          <w:sz w:val="24"/>
          <w:szCs w:val="24"/>
        </w:rPr>
        <w:t>P</w:t>
      </w:r>
      <w:r w:rsidRPr="00B1360D">
        <w:rPr>
          <w:rFonts w:ascii="Univers" w:hAnsi="Univers" w:cs="Times New Roman"/>
          <w:sz w:val="24"/>
          <w:szCs w:val="24"/>
        </w:rPr>
        <w:t xml:space="preserve">unch </w:t>
      </w:r>
      <w:r w:rsidR="002F07C3" w:rsidRPr="00B1360D">
        <w:rPr>
          <w:rFonts w:ascii="Univers" w:hAnsi="Univers" w:cs="Times New Roman"/>
          <w:sz w:val="24"/>
          <w:szCs w:val="24"/>
        </w:rPr>
        <w:t>T</w:t>
      </w:r>
      <w:r w:rsidRPr="00B1360D">
        <w:rPr>
          <w:rFonts w:ascii="Univers" w:hAnsi="Univers" w:cs="Times New Roman"/>
          <w:sz w:val="24"/>
          <w:szCs w:val="24"/>
        </w:rPr>
        <w:t xml:space="preserve">ype” drop-down, select “In”. Under the “Comments” section, you may add a comment to your punch. Once you are finished, click “Enter </w:t>
      </w:r>
      <w:r w:rsidR="002F07C3" w:rsidRPr="00B1360D">
        <w:rPr>
          <w:rFonts w:ascii="Univers" w:hAnsi="Univers" w:cs="Times New Roman"/>
          <w:sz w:val="24"/>
          <w:szCs w:val="24"/>
        </w:rPr>
        <w:t>P</w:t>
      </w:r>
      <w:r w:rsidRPr="00B1360D">
        <w:rPr>
          <w:rFonts w:ascii="Univers" w:hAnsi="Univers" w:cs="Times New Roman"/>
          <w:sz w:val="24"/>
          <w:szCs w:val="24"/>
        </w:rPr>
        <w:t>unch”.</w:t>
      </w:r>
    </w:p>
    <w:p w14:paraId="2F2952F2" w14:textId="4AF4C483" w:rsidR="00E26117" w:rsidRPr="00B1360D" w:rsidRDefault="00E26117" w:rsidP="00B1360D">
      <w:pPr>
        <w:spacing w:before="240"/>
        <w:rPr>
          <w:rFonts w:ascii="Univers" w:hAnsi="Univers" w:cs="Times New Roman"/>
          <w:sz w:val="24"/>
          <w:szCs w:val="24"/>
        </w:rPr>
      </w:pPr>
      <w:r w:rsidRPr="00B1360D">
        <w:rPr>
          <w:rFonts w:ascii="Univers" w:hAnsi="Univers" w:cs="Times New Roman"/>
          <w:sz w:val="24"/>
          <w:szCs w:val="24"/>
        </w:rPr>
        <w:t xml:space="preserve">If you are clocking out, select “Out” under the “Punch </w:t>
      </w:r>
      <w:r w:rsidR="002F07C3" w:rsidRPr="00B1360D">
        <w:rPr>
          <w:rFonts w:ascii="Univers" w:hAnsi="Univers" w:cs="Times New Roman"/>
          <w:sz w:val="24"/>
          <w:szCs w:val="24"/>
        </w:rPr>
        <w:t>T</w:t>
      </w:r>
      <w:r w:rsidRPr="00B1360D">
        <w:rPr>
          <w:rFonts w:ascii="Univers" w:hAnsi="Univers" w:cs="Times New Roman"/>
          <w:sz w:val="24"/>
          <w:szCs w:val="24"/>
        </w:rPr>
        <w:t xml:space="preserve">ype” drop-down and click “Enter </w:t>
      </w:r>
      <w:r w:rsidR="002F07C3" w:rsidRPr="00B1360D">
        <w:rPr>
          <w:rFonts w:ascii="Univers" w:hAnsi="Univers" w:cs="Times New Roman"/>
          <w:sz w:val="24"/>
          <w:szCs w:val="24"/>
        </w:rPr>
        <w:t>P</w:t>
      </w:r>
      <w:r w:rsidRPr="00B1360D">
        <w:rPr>
          <w:rFonts w:ascii="Univers" w:hAnsi="Univers" w:cs="Times New Roman"/>
          <w:sz w:val="24"/>
          <w:szCs w:val="24"/>
        </w:rPr>
        <w:t>unch”.</w:t>
      </w:r>
    </w:p>
    <w:p w14:paraId="24A44F32" w14:textId="3E929949" w:rsidR="00E26117" w:rsidRPr="00B1360D" w:rsidRDefault="00E26117" w:rsidP="00B1360D">
      <w:pPr>
        <w:spacing w:before="240" w:after="240"/>
        <w:rPr>
          <w:rFonts w:ascii="Univers" w:hAnsi="Univers" w:cs="Times New Roman"/>
          <w:sz w:val="24"/>
          <w:szCs w:val="24"/>
        </w:rPr>
      </w:pPr>
      <w:r w:rsidRPr="00B1360D">
        <w:rPr>
          <w:rFonts w:ascii="Univers" w:hAnsi="Univers" w:cs="Times New Roman"/>
          <w:sz w:val="24"/>
          <w:szCs w:val="24"/>
        </w:rPr>
        <w:t>After entering your punch, a pop-up message will appear letting you know your punch was successfully recorded. It will also ask if you want to stay logged into PeopleSoft. This is proper protocol if others have access to your device. Be sure to close your browser window to end the session and ensure you are logged out of the NAU Central Authentication system.</w:t>
      </w:r>
    </w:p>
    <w:p w14:paraId="7CDE68B2" w14:textId="4959DED9" w:rsidR="00E26117" w:rsidRPr="00B1360D" w:rsidRDefault="00E26117" w:rsidP="00B1360D">
      <w:pPr>
        <w:spacing w:before="240" w:after="240"/>
        <w:rPr>
          <w:rFonts w:ascii="Univers" w:hAnsi="Univers" w:cs="Times New Roman"/>
          <w:sz w:val="24"/>
          <w:szCs w:val="24"/>
        </w:rPr>
      </w:pPr>
      <w:r w:rsidRPr="00B1360D">
        <w:rPr>
          <w:rFonts w:ascii="Univers" w:hAnsi="Univers" w:cs="Times New Roman"/>
          <w:sz w:val="24"/>
          <w:szCs w:val="24"/>
        </w:rPr>
        <w:t>To view your timesheet, return to the Time Reporting page in Louie. Select “Timesheet”. If you have more than one job, select the correct job record/position timesheet you wish to view. You can review recent time punches here. If you missed any punches, contact your supervisor to add any missed in or out punches appropriately. You will also be able to view the reported status of your punches, including any hours waiting to be approved by your supervisor.</w:t>
      </w:r>
    </w:p>
    <w:p w14:paraId="4A2A7F39" w14:textId="108993AB" w:rsidR="00E26117" w:rsidRPr="00B1360D" w:rsidRDefault="00E26117" w:rsidP="00B1360D">
      <w:pPr>
        <w:spacing w:before="240" w:after="240"/>
        <w:rPr>
          <w:rFonts w:ascii="Univers" w:hAnsi="Univers" w:cs="Times New Roman"/>
          <w:sz w:val="24"/>
          <w:szCs w:val="24"/>
        </w:rPr>
      </w:pPr>
      <w:r w:rsidRPr="00B1360D">
        <w:rPr>
          <w:rFonts w:ascii="Univers" w:hAnsi="Univers" w:cs="Times New Roman"/>
          <w:sz w:val="24"/>
          <w:szCs w:val="24"/>
        </w:rPr>
        <w:lastRenderedPageBreak/>
        <w:t xml:space="preserve">To return to the Louie </w:t>
      </w:r>
      <w:r w:rsidR="00F30958" w:rsidRPr="00B1360D">
        <w:rPr>
          <w:rFonts w:ascii="Univers" w:hAnsi="Univers" w:cs="Times New Roman"/>
          <w:sz w:val="24"/>
          <w:szCs w:val="24"/>
        </w:rPr>
        <w:t xml:space="preserve">HR </w:t>
      </w:r>
      <w:r w:rsidRPr="00B1360D">
        <w:rPr>
          <w:rFonts w:ascii="Univers" w:hAnsi="Univers" w:cs="Times New Roman"/>
          <w:sz w:val="24"/>
          <w:szCs w:val="24"/>
        </w:rPr>
        <w:t xml:space="preserve">homepage, click the “Home” icon in the upper </w:t>
      </w:r>
      <w:r w:rsidR="00F30958" w:rsidRPr="00B1360D">
        <w:rPr>
          <w:rFonts w:ascii="Univers" w:hAnsi="Univers" w:cs="Times New Roman"/>
          <w:sz w:val="24"/>
          <w:szCs w:val="24"/>
        </w:rPr>
        <w:t>right-hand</w:t>
      </w:r>
      <w:r w:rsidRPr="00B1360D">
        <w:rPr>
          <w:rFonts w:ascii="Univers" w:hAnsi="Univers" w:cs="Times New Roman"/>
          <w:sz w:val="24"/>
          <w:szCs w:val="24"/>
        </w:rPr>
        <w:t xml:space="preserve"> corner.</w:t>
      </w:r>
    </w:p>
    <w:p w14:paraId="60517F2B" w14:textId="35784B0A" w:rsidR="00E26117" w:rsidRPr="00B1360D" w:rsidRDefault="00E26117" w:rsidP="00B1360D">
      <w:pPr>
        <w:spacing w:before="240"/>
        <w:rPr>
          <w:rFonts w:ascii="Univers" w:hAnsi="Univers" w:cs="Times New Roman"/>
          <w:sz w:val="24"/>
          <w:szCs w:val="24"/>
        </w:rPr>
      </w:pPr>
      <w:r w:rsidRPr="00B1360D">
        <w:rPr>
          <w:rFonts w:ascii="Univers" w:hAnsi="Univers" w:cs="Times New Roman"/>
          <w:sz w:val="24"/>
          <w:szCs w:val="24"/>
        </w:rPr>
        <w:t>Additional FAQ’s and documentation can be found on the NAU HR website at nau.edu/human-resources.</w:t>
      </w:r>
    </w:p>
    <w:sectPr w:rsidR="00E26117" w:rsidRPr="00B1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01"/>
    <w:rsid w:val="00003C8A"/>
    <w:rsid w:val="001722C7"/>
    <w:rsid w:val="002F07C3"/>
    <w:rsid w:val="00727479"/>
    <w:rsid w:val="007B3645"/>
    <w:rsid w:val="007F76E4"/>
    <w:rsid w:val="00B1360D"/>
    <w:rsid w:val="00BE4D3B"/>
    <w:rsid w:val="00C87971"/>
    <w:rsid w:val="00E26117"/>
    <w:rsid w:val="00EC3E55"/>
    <w:rsid w:val="00F01D01"/>
    <w:rsid w:val="00F3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2FCE"/>
  <w15:chartTrackingRefBased/>
  <w15:docId w15:val="{BD613C27-218B-42E4-9C01-AF87837B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0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01D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01D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01D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01D0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01D0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01D0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01D0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01D0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01D0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D01"/>
    <w:rPr>
      <w:rFonts w:eastAsiaTheme="majorEastAsia" w:cstheme="majorBidi"/>
      <w:color w:val="272727" w:themeColor="text1" w:themeTint="D8"/>
    </w:rPr>
  </w:style>
  <w:style w:type="paragraph" w:styleId="Title">
    <w:name w:val="Title"/>
    <w:basedOn w:val="Normal"/>
    <w:next w:val="Normal"/>
    <w:link w:val="TitleChar"/>
    <w:uiPriority w:val="10"/>
    <w:qFormat/>
    <w:rsid w:val="00F01D0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01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D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01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D0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01D01"/>
    <w:rPr>
      <w:i/>
      <w:iCs/>
      <w:color w:val="404040" w:themeColor="text1" w:themeTint="BF"/>
    </w:rPr>
  </w:style>
  <w:style w:type="paragraph" w:styleId="ListParagraph">
    <w:name w:val="List Paragraph"/>
    <w:basedOn w:val="Normal"/>
    <w:uiPriority w:val="34"/>
    <w:qFormat/>
    <w:rsid w:val="00F01D0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01D01"/>
    <w:rPr>
      <w:i/>
      <w:iCs/>
      <w:color w:val="0F4761" w:themeColor="accent1" w:themeShade="BF"/>
    </w:rPr>
  </w:style>
  <w:style w:type="paragraph" w:styleId="IntenseQuote">
    <w:name w:val="Intense Quote"/>
    <w:basedOn w:val="Normal"/>
    <w:next w:val="Normal"/>
    <w:link w:val="IntenseQuoteChar"/>
    <w:uiPriority w:val="30"/>
    <w:qFormat/>
    <w:rsid w:val="00F01D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01D01"/>
    <w:rPr>
      <w:i/>
      <w:iCs/>
      <w:color w:val="0F4761" w:themeColor="accent1" w:themeShade="BF"/>
    </w:rPr>
  </w:style>
  <w:style w:type="character" w:styleId="IntenseReference">
    <w:name w:val="Intense Reference"/>
    <w:basedOn w:val="DefaultParagraphFont"/>
    <w:uiPriority w:val="32"/>
    <w:qFormat/>
    <w:rsid w:val="00F01D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03aa4a-04fc-4f9e-b946-278232231095}" enabled="1" method="Privileged" siteId="{27d49e9f-89e1-4aa0-99a3-d35b57b2ba0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Furiae Murphy</dc:creator>
  <cp:keywords/>
  <dc:description/>
  <cp:lastModifiedBy>Audrianna</cp:lastModifiedBy>
  <cp:revision>2</cp:revision>
  <dcterms:created xsi:type="dcterms:W3CDTF">2025-08-29T19:54:00Z</dcterms:created>
  <dcterms:modified xsi:type="dcterms:W3CDTF">2025-08-29T19:54:00Z</dcterms:modified>
</cp:coreProperties>
</file>