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FAF9" w14:textId="77777777" w:rsidR="00FF62FD" w:rsidRPr="00FF62FD" w:rsidRDefault="00FF62FD" w:rsidP="00FF62FD">
      <w:pPr>
        <w:jc w:val="center"/>
        <w:rPr>
          <w:rFonts w:ascii="Univers" w:hAnsi="Univers"/>
          <w:b/>
          <w:bCs/>
          <w:sz w:val="28"/>
          <w:szCs w:val="28"/>
        </w:rPr>
      </w:pPr>
      <w:r w:rsidRPr="00FF62FD">
        <w:rPr>
          <w:rFonts w:ascii="Univers" w:hAnsi="Univers"/>
          <w:b/>
          <w:bCs/>
          <w:sz w:val="28"/>
          <w:szCs w:val="28"/>
        </w:rPr>
        <w:t>Approving Student and Temporary Hourly Employees</w:t>
      </w:r>
    </w:p>
    <w:p w14:paraId="2A136102" w14:textId="447D5435" w:rsidR="00FF62FD" w:rsidRPr="00FF62FD" w:rsidRDefault="00FF62FD" w:rsidP="00FF62FD">
      <w:pPr>
        <w:jc w:val="center"/>
        <w:rPr>
          <w:rFonts w:ascii="Univers" w:hAnsi="Univers"/>
          <w:b/>
          <w:bCs/>
          <w:sz w:val="28"/>
          <w:szCs w:val="28"/>
        </w:rPr>
      </w:pPr>
      <w:r w:rsidRPr="00FF62FD">
        <w:rPr>
          <w:rFonts w:ascii="Univers" w:hAnsi="Univers"/>
          <w:b/>
          <w:bCs/>
          <w:sz w:val="28"/>
          <w:szCs w:val="28"/>
        </w:rPr>
        <w:t>Transcript</w:t>
      </w:r>
    </w:p>
    <w:p w14:paraId="2C69D9F6" w14:textId="77777777" w:rsidR="008B2FB4" w:rsidRPr="008B2FB4" w:rsidRDefault="00FF62FD" w:rsidP="008B2FB4">
      <w:pPr>
        <w:spacing w:line="276" w:lineRule="auto"/>
        <w:rPr>
          <w:rFonts w:ascii="Univers" w:hAnsi="Univers"/>
        </w:rPr>
      </w:pPr>
      <w:r w:rsidRPr="008B2FB4">
        <w:rPr>
          <w:rFonts w:ascii="Univers" w:hAnsi="Univers"/>
        </w:rPr>
        <w:t xml:space="preserve">This video is for Supervisors of Student and temporary hourly employees. Let’s take a look at how to approve and update time within NAU’s online time and labor system. </w:t>
      </w:r>
    </w:p>
    <w:p w14:paraId="3660AD92" w14:textId="543C67E0" w:rsidR="00FF62FD" w:rsidRPr="008B2FB4" w:rsidRDefault="00FF62FD" w:rsidP="008B2FB4">
      <w:pPr>
        <w:spacing w:line="276" w:lineRule="auto"/>
        <w:rPr>
          <w:rFonts w:ascii="Univers" w:hAnsi="Univers"/>
        </w:rPr>
      </w:pPr>
      <w:r w:rsidRPr="008B2FB4">
        <w:rPr>
          <w:rFonts w:ascii="Univers" w:hAnsi="Univers"/>
        </w:rPr>
        <w:t>First, navigate</w:t>
      </w:r>
      <w:r w:rsidR="000434E5" w:rsidRPr="008B2FB4">
        <w:rPr>
          <w:rFonts w:ascii="Univers" w:hAnsi="Univers"/>
        </w:rPr>
        <w:t xml:space="preserve"> to</w:t>
      </w:r>
      <w:r w:rsidRPr="008B2FB4">
        <w:rPr>
          <w:rFonts w:ascii="Univers" w:hAnsi="Univers"/>
        </w:rPr>
        <w:t xml:space="preserve"> nau.edu/</w:t>
      </w:r>
      <w:proofErr w:type="spellStart"/>
      <w:r w:rsidRPr="008B2FB4">
        <w:rPr>
          <w:rFonts w:ascii="Univers" w:hAnsi="Univers"/>
        </w:rPr>
        <w:t>louie</w:t>
      </w:r>
      <w:proofErr w:type="spellEnd"/>
      <w:r w:rsidRPr="008B2FB4">
        <w:rPr>
          <w:rFonts w:ascii="Univers" w:hAnsi="Univers"/>
        </w:rPr>
        <w:t>. Click “</w:t>
      </w:r>
      <w:r w:rsidR="003E55D2" w:rsidRPr="008B2FB4">
        <w:rPr>
          <w:rFonts w:ascii="Univers" w:hAnsi="Univers"/>
        </w:rPr>
        <w:t>L</w:t>
      </w:r>
      <w:r w:rsidRPr="008B2FB4">
        <w:rPr>
          <w:rFonts w:ascii="Univers" w:hAnsi="Univers"/>
        </w:rPr>
        <w:t xml:space="preserve">og into Louie HR”. And log in with your NAU credentials. </w:t>
      </w:r>
    </w:p>
    <w:p w14:paraId="42B2B44A" w14:textId="2BD60CE4" w:rsidR="00FF62FD" w:rsidRPr="008B2FB4" w:rsidRDefault="00FF62FD" w:rsidP="008B2FB4">
      <w:pPr>
        <w:spacing w:line="276" w:lineRule="auto"/>
        <w:rPr>
          <w:rFonts w:ascii="Univers" w:hAnsi="Univers"/>
        </w:rPr>
      </w:pPr>
      <w:r w:rsidRPr="008B2FB4">
        <w:rPr>
          <w:rFonts w:ascii="Univers" w:hAnsi="Univers"/>
        </w:rPr>
        <w:t>Click the “Manager/Department Dashboard” tile. Then click the “Time and Labor” tile. You will</w:t>
      </w:r>
      <w:r w:rsidR="000434E5" w:rsidRPr="008B2FB4">
        <w:rPr>
          <w:rFonts w:ascii="Univers" w:hAnsi="Univers"/>
        </w:rPr>
        <w:t xml:space="preserve"> want to make sure that you allow pop-ups to access this page.  You will </w:t>
      </w:r>
      <w:r w:rsidRPr="008B2FB4">
        <w:rPr>
          <w:rFonts w:ascii="Univers" w:hAnsi="Univers"/>
        </w:rPr>
        <w:t xml:space="preserve">be directed to the main page of the Time and Labor </w:t>
      </w:r>
      <w:proofErr w:type="spellStart"/>
      <w:r w:rsidRPr="008B2FB4">
        <w:rPr>
          <w:rFonts w:ascii="Univers" w:hAnsi="Univers"/>
        </w:rPr>
        <w:t>WorkCenter</w:t>
      </w:r>
      <w:proofErr w:type="spellEnd"/>
      <w:r w:rsidRPr="008B2FB4">
        <w:rPr>
          <w:rFonts w:ascii="Univers" w:hAnsi="Univers"/>
        </w:rPr>
        <w:t>. In the Center of the screen</w:t>
      </w:r>
      <w:r w:rsidR="000434E5" w:rsidRPr="008B2FB4">
        <w:rPr>
          <w:rFonts w:ascii="Univers" w:hAnsi="Univers"/>
        </w:rPr>
        <w:t>,</w:t>
      </w:r>
      <w:r w:rsidRPr="008B2FB4">
        <w:rPr>
          <w:rFonts w:ascii="Univers" w:hAnsi="Univers"/>
        </w:rPr>
        <w:t xml:space="preserve"> you will see a place for Announcements. This is where payroll will post any special announcements such as a modified payroll schedule. On the left-hand side you will see the “</w:t>
      </w:r>
      <w:r w:rsidR="003E55D2" w:rsidRPr="008B2FB4">
        <w:rPr>
          <w:rFonts w:ascii="Univers" w:hAnsi="Univers"/>
        </w:rPr>
        <w:t>M</w:t>
      </w:r>
      <w:r w:rsidRPr="008B2FB4">
        <w:rPr>
          <w:rFonts w:ascii="Univers" w:hAnsi="Univers"/>
        </w:rPr>
        <w:t xml:space="preserve">y </w:t>
      </w:r>
      <w:r w:rsidR="003E55D2" w:rsidRPr="008B2FB4">
        <w:rPr>
          <w:rFonts w:ascii="Univers" w:hAnsi="Univers"/>
        </w:rPr>
        <w:t>W</w:t>
      </w:r>
      <w:r w:rsidRPr="008B2FB4">
        <w:rPr>
          <w:rFonts w:ascii="Univers" w:hAnsi="Univers"/>
        </w:rPr>
        <w:t xml:space="preserve">ork” section. This area provides you with information regarding employees that need time approved. “My Department Temporary” means you are a department supervisor having specific hourly employees assigned to you by a department administrator. </w:t>
      </w:r>
    </w:p>
    <w:p w14:paraId="1AE480EA" w14:textId="2C227B8B" w:rsidR="00FF62FD" w:rsidRPr="008B2FB4" w:rsidRDefault="00FF62FD" w:rsidP="008B2FB4">
      <w:pPr>
        <w:spacing w:line="276" w:lineRule="auto"/>
        <w:rPr>
          <w:rFonts w:ascii="Univers" w:hAnsi="Univers"/>
        </w:rPr>
      </w:pPr>
      <w:r w:rsidRPr="008B2FB4">
        <w:rPr>
          <w:rFonts w:ascii="Univers" w:hAnsi="Univers"/>
        </w:rPr>
        <w:t>You’ll see a number next to “</w:t>
      </w:r>
      <w:r w:rsidR="00DF181D" w:rsidRPr="008B2FB4">
        <w:rPr>
          <w:rFonts w:ascii="Univers" w:hAnsi="Univers"/>
        </w:rPr>
        <w:t>M</w:t>
      </w:r>
      <w:r w:rsidRPr="008B2FB4">
        <w:rPr>
          <w:rFonts w:ascii="Univers" w:hAnsi="Univers"/>
        </w:rPr>
        <w:t xml:space="preserve">y </w:t>
      </w:r>
      <w:r w:rsidR="00DF181D" w:rsidRPr="008B2FB4">
        <w:rPr>
          <w:rFonts w:ascii="Univers" w:hAnsi="Univers"/>
        </w:rPr>
        <w:t>D</w:t>
      </w:r>
      <w:r w:rsidRPr="008B2FB4">
        <w:rPr>
          <w:rFonts w:ascii="Univers" w:hAnsi="Univers"/>
        </w:rPr>
        <w:t xml:space="preserve">epartment </w:t>
      </w:r>
      <w:r w:rsidR="00DF181D" w:rsidRPr="008B2FB4">
        <w:rPr>
          <w:rFonts w:ascii="Univers" w:hAnsi="Univers"/>
        </w:rPr>
        <w:t>T</w:t>
      </w:r>
      <w:r w:rsidRPr="008B2FB4">
        <w:rPr>
          <w:rFonts w:ascii="Univers" w:hAnsi="Univers"/>
        </w:rPr>
        <w:t xml:space="preserve">emporary” when you have employees that need their time approved. Click on “My </w:t>
      </w:r>
      <w:r w:rsidR="00DF181D" w:rsidRPr="008B2FB4">
        <w:rPr>
          <w:rFonts w:ascii="Univers" w:hAnsi="Univers"/>
        </w:rPr>
        <w:t>D</w:t>
      </w:r>
      <w:r w:rsidRPr="008B2FB4">
        <w:rPr>
          <w:rFonts w:ascii="Univers" w:hAnsi="Univers"/>
        </w:rPr>
        <w:t xml:space="preserve">epartment </w:t>
      </w:r>
      <w:r w:rsidR="00DF181D" w:rsidRPr="008B2FB4">
        <w:rPr>
          <w:rFonts w:ascii="Univers" w:hAnsi="Univers"/>
        </w:rPr>
        <w:t>T</w:t>
      </w:r>
      <w:r w:rsidRPr="008B2FB4">
        <w:rPr>
          <w:rFonts w:ascii="Univers" w:hAnsi="Univers"/>
        </w:rPr>
        <w:t>emporary” to approve those hours. You can view hours by “All time after a specific date, all time before a specific date, day or week” under the “</w:t>
      </w:r>
      <w:r w:rsidR="003E55D2" w:rsidRPr="008B2FB4">
        <w:rPr>
          <w:rFonts w:ascii="Univers" w:hAnsi="Univers"/>
        </w:rPr>
        <w:t>V</w:t>
      </w:r>
      <w:r w:rsidRPr="008B2FB4">
        <w:rPr>
          <w:rFonts w:ascii="Univers" w:hAnsi="Univers"/>
        </w:rPr>
        <w:t xml:space="preserve">iew </w:t>
      </w:r>
      <w:r w:rsidR="003E55D2" w:rsidRPr="008B2FB4">
        <w:rPr>
          <w:rFonts w:ascii="Univers" w:hAnsi="Univers"/>
        </w:rPr>
        <w:t>B</w:t>
      </w:r>
      <w:r w:rsidRPr="008B2FB4">
        <w:rPr>
          <w:rFonts w:ascii="Univers" w:hAnsi="Univers"/>
        </w:rPr>
        <w:t xml:space="preserve">y” dropdown. Select your preferred view by option, then click the refresh arrows next to the date. Select the employee whose hours you want to approve. You will be brought to a page that displays all of that specific </w:t>
      </w:r>
      <w:r w:rsidR="00613E9E" w:rsidRPr="008B2FB4">
        <w:rPr>
          <w:rFonts w:ascii="Univers" w:hAnsi="Univers"/>
        </w:rPr>
        <w:t>employee’s</w:t>
      </w:r>
      <w:r w:rsidRPr="008B2FB4">
        <w:rPr>
          <w:rFonts w:ascii="Univers" w:hAnsi="Univers"/>
        </w:rPr>
        <w:t xml:space="preserve"> hours for the time frame you selected. In the “</w:t>
      </w:r>
      <w:r w:rsidR="0057150D" w:rsidRPr="008B2FB4">
        <w:rPr>
          <w:rFonts w:ascii="Univers" w:hAnsi="Univers"/>
        </w:rPr>
        <w:t>R</w:t>
      </w:r>
      <w:r w:rsidRPr="008B2FB4">
        <w:rPr>
          <w:rFonts w:ascii="Univers" w:hAnsi="Univers"/>
        </w:rPr>
        <w:t xml:space="preserve">eported </w:t>
      </w:r>
      <w:r w:rsidR="0057150D" w:rsidRPr="008B2FB4">
        <w:rPr>
          <w:rFonts w:ascii="Univers" w:hAnsi="Univers"/>
        </w:rPr>
        <w:t>S</w:t>
      </w:r>
      <w:r w:rsidRPr="008B2FB4">
        <w:rPr>
          <w:rFonts w:ascii="Univers" w:hAnsi="Univers"/>
        </w:rPr>
        <w:t>tatus” column, you will see which dates need hours approved. Click the box in the “</w:t>
      </w:r>
      <w:r w:rsidR="003E55D2" w:rsidRPr="008B2FB4">
        <w:rPr>
          <w:rFonts w:ascii="Univers" w:hAnsi="Univers"/>
        </w:rPr>
        <w:t>S</w:t>
      </w:r>
      <w:r w:rsidRPr="008B2FB4">
        <w:rPr>
          <w:rFonts w:ascii="Univers" w:hAnsi="Univers"/>
        </w:rPr>
        <w:t>elect” column next to the date or dates you want to approve hours, then click “</w:t>
      </w:r>
      <w:r w:rsidR="003E55D2" w:rsidRPr="008B2FB4">
        <w:rPr>
          <w:rFonts w:ascii="Univers" w:hAnsi="Univers"/>
        </w:rPr>
        <w:t>A</w:t>
      </w:r>
      <w:r w:rsidRPr="008B2FB4">
        <w:rPr>
          <w:rFonts w:ascii="Univers" w:hAnsi="Univers"/>
        </w:rPr>
        <w:t xml:space="preserve">pprove”. A </w:t>
      </w:r>
      <w:r w:rsidR="0057150D" w:rsidRPr="008B2FB4">
        <w:rPr>
          <w:rFonts w:ascii="Univers" w:hAnsi="Univers"/>
        </w:rPr>
        <w:t>pop-up</w:t>
      </w:r>
      <w:r w:rsidRPr="008B2FB4">
        <w:rPr>
          <w:rFonts w:ascii="Univers" w:hAnsi="Univers"/>
        </w:rPr>
        <w:t xml:space="preserve"> box will appear, confirming you want to approve the time selected and letting you know the approved status cannot be reverted back. If you want to approve the hours click “</w:t>
      </w:r>
      <w:r w:rsidR="003E55D2" w:rsidRPr="008B2FB4">
        <w:rPr>
          <w:rFonts w:ascii="Univers" w:hAnsi="Univers"/>
        </w:rPr>
        <w:t>Y</w:t>
      </w:r>
      <w:r w:rsidRPr="008B2FB4">
        <w:rPr>
          <w:rFonts w:ascii="Univers" w:hAnsi="Univers"/>
        </w:rPr>
        <w:t xml:space="preserve">es”. </w:t>
      </w:r>
    </w:p>
    <w:p w14:paraId="560309D0" w14:textId="77777777" w:rsidR="008B2FB4" w:rsidRPr="008B2FB4" w:rsidRDefault="00FF62FD" w:rsidP="008B2FB4">
      <w:pPr>
        <w:spacing w:line="276" w:lineRule="auto"/>
        <w:rPr>
          <w:rFonts w:ascii="Univers" w:hAnsi="Univers"/>
        </w:rPr>
      </w:pPr>
      <w:r w:rsidRPr="008B2FB4">
        <w:rPr>
          <w:rFonts w:ascii="Univers" w:hAnsi="Univers"/>
        </w:rPr>
        <w:t>If you need to make changes, click “</w:t>
      </w:r>
      <w:r w:rsidR="003E55D2" w:rsidRPr="008B2FB4">
        <w:rPr>
          <w:rFonts w:ascii="Univers" w:hAnsi="Univers"/>
        </w:rPr>
        <w:t>N</w:t>
      </w:r>
      <w:r w:rsidRPr="008B2FB4">
        <w:rPr>
          <w:rFonts w:ascii="Univers" w:hAnsi="Univers"/>
        </w:rPr>
        <w:t xml:space="preserve">o” to go back. If you click </w:t>
      </w:r>
      <w:r w:rsidR="0057150D" w:rsidRPr="008B2FB4">
        <w:rPr>
          <w:rFonts w:ascii="Univers" w:hAnsi="Univers"/>
        </w:rPr>
        <w:t>yes,</w:t>
      </w:r>
      <w:r w:rsidRPr="008B2FB4">
        <w:rPr>
          <w:rFonts w:ascii="Univers" w:hAnsi="Univers"/>
        </w:rPr>
        <w:t xml:space="preserve"> you will be directed to a confirmation page letting you know the hours have successfully been approved. Click “</w:t>
      </w:r>
      <w:r w:rsidR="003E55D2" w:rsidRPr="008B2FB4">
        <w:rPr>
          <w:rFonts w:ascii="Univers" w:hAnsi="Univers"/>
        </w:rPr>
        <w:t>OK</w:t>
      </w:r>
      <w:r w:rsidRPr="008B2FB4">
        <w:rPr>
          <w:rFonts w:ascii="Univers" w:hAnsi="Univers"/>
        </w:rPr>
        <w:t>”.</w:t>
      </w:r>
      <w:r w:rsidR="0057150D" w:rsidRPr="008B2FB4">
        <w:rPr>
          <w:rFonts w:ascii="Univers" w:hAnsi="Univers"/>
        </w:rPr>
        <w:t xml:space="preserve"> </w:t>
      </w:r>
    </w:p>
    <w:p w14:paraId="4BD2AEFE" w14:textId="41EA5671" w:rsidR="00FF62FD" w:rsidRPr="008B2FB4" w:rsidRDefault="00FF62FD" w:rsidP="008B2FB4">
      <w:pPr>
        <w:spacing w:line="276" w:lineRule="auto"/>
        <w:rPr>
          <w:rFonts w:ascii="Univers" w:hAnsi="Univers"/>
        </w:rPr>
      </w:pPr>
      <w:r w:rsidRPr="008B2FB4">
        <w:rPr>
          <w:rFonts w:ascii="Univers" w:hAnsi="Univers"/>
        </w:rPr>
        <w:t>The “Queries” section on the left-hand side provides you</w:t>
      </w:r>
      <w:r w:rsidR="0057150D" w:rsidRPr="008B2FB4">
        <w:rPr>
          <w:rFonts w:ascii="Univers" w:hAnsi="Univers"/>
        </w:rPr>
        <w:t xml:space="preserve"> with</w:t>
      </w:r>
      <w:r w:rsidRPr="008B2FB4">
        <w:rPr>
          <w:rFonts w:ascii="Univers" w:hAnsi="Univers"/>
        </w:rPr>
        <w:t xml:space="preserve"> tools to assist you in managing your employees. In this section you will see “</w:t>
      </w:r>
      <w:r w:rsidR="003E55D2" w:rsidRPr="008B2FB4">
        <w:rPr>
          <w:rFonts w:ascii="Univers" w:hAnsi="Univers"/>
        </w:rPr>
        <w:t>M</w:t>
      </w:r>
      <w:r w:rsidRPr="008B2FB4">
        <w:rPr>
          <w:rFonts w:ascii="Univers" w:hAnsi="Univers"/>
        </w:rPr>
        <w:t xml:space="preserve">y </w:t>
      </w:r>
      <w:r w:rsidR="003E55D2" w:rsidRPr="008B2FB4">
        <w:rPr>
          <w:rFonts w:ascii="Univers" w:hAnsi="Univers"/>
        </w:rPr>
        <w:t>T</w:t>
      </w:r>
      <w:r w:rsidRPr="008B2FB4">
        <w:rPr>
          <w:rFonts w:ascii="Univers" w:hAnsi="Univers"/>
        </w:rPr>
        <w:t xml:space="preserve">emporary </w:t>
      </w:r>
      <w:r w:rsidR="003E55D2" w:rsidRPr="008B2FB4">
        <w:rPr>
          <w:rFonts w:ascii="Univers" w:hAnsi="Univers"/>
        </w:rPr>
        <w:t>E</w:t>
      </w:r>
      <w:r w:rsidRPr="008B2FB4">
        <w:rPr>
          <w:rFonts w:ascii="Univers" w:hAnsi="Univers"/>
        </w:rPr>
        <w:t>mployees”, “</w:t>
      </w:r>
      <w:r w:rsidR="003E55D2" w:rsidRPr="008B2FB4">
        <w:rPr>
          <w:rFonts w:ascii="Univers" w:hAnsi="Univers"/>
        </w:rPr>
        <w:t>R</w:t>
      </w:r>
      <w:r w:rsidRPr="008B2FB4">
        <w:rPr>
          <w:rFonts w:ascii="Univers" w:hAnsi="Univers"/>
        </w:rPr>
        <w:t xml:space="preserve">eported </w:t>
      </w:r>
      <w:r w:rsidR="003E55D2" w:rsidRPr="008B2FB4">
        <w:rPr>
          <w:rFonts w:ascii="Univers" w:hAnsi="Univers"/>
        </w:rPr>
        <w:t>T</w:t>
      </w:r>
      <w:r w:rsidRPr="008B2FB4">
        <w:rPr>
          <w:rFonts w:ascii="Univers" w:hAnsi="Univers"/>
        </w:rPr>
        <w:t xml:space="preserve">ime </w:t>
      </w:r>
      <w:r w:rsidR="003E55D2" w:rsidRPr="008B2FB4">
        <w:rPr>
          <w:rFonts w:ascii="Univers" w:hAnsi="Univers"/>
        </w:rPr>
        <w:t>S</w:t>
      </w:r>
      <w:r w:rsidRPr="008B2FB4">
        <w:rPr>
          <w:rFonts w:ascii="Univers" w:hAnsi="Univers"/>
        </w:rPr>
        <w:t xml:space="preserve">ummary” and “Temp and Student Reported Time- All </w:t>
      </w:r>
      <w:r w:rsidRPr="008B2FB4">
        <w:rPr>
          <w:rFonts w:ascii="Univers" w:hAnsi="Univers"/>
        </w:rPr>
        <w:lastRenderedPageBreak/>
        <w:t xml:space="preserve">Departments”. “My </w:t>
      </w:r>
      <w:r w:rsidR="003E55D2" w:rsidRPr="008B2FB4">
        <w:rPr>
          <w:rFonts w:ascii="Univers" w:hAnsi="Univers"/>
        </w:rPr>
        <w:t>T</w:t>
      </w:r>
      <w:r w:rsidRPr="008B2FB4">
        <w:rPr>
          <w:rFonts w:ascii="Univers" w:hAnsi="Univers"/>
        </w:rPr>
        <w:t xml:space="preserve">emporary </w:t>
      </w:r>
      <w:r w:rsidR="003E55D2" w:rsidRPr="008B2FB4">
        <w:rPr>
          <w:rFonts w:ascii="Univers" w:hAnsi="Univers"/>
        </w:rPr>
        <w:t>E</w:t>
      </w:r>
      <w:r w:rsidRPr="008B2FB4">
        <w:rPr>
          <w:rFonts w:ascii="Univers" w:hAnsi="Univers"/>
        </w:rPr>
        <w:t xml:space="preserve">mployees” provides you with a current list of all students and/or hourly temporary employees assigned to you. “Reported Time Summary” allows you to enter a range of dates to see the hours reported by your employees. </w:t>
      </w:r>
    </w:p>
    <w:p w14:paraId="71D916EF" w14:textId="00101866" w:rsidR="00FF62FD" w:rsidRPr="008B2FB4" w:rsidRDefault="00E204A5" w:rsidP="008B2FB4">
      <w:pPr>
        <w:spacing w:line="276" w:lineRule="auto"/>
        <w:rPr>
          <w:rFonts w:ascii="Univers" w:hAnsi="Univers"/>
        </w:rPr>
      </w:pPr>
      <w:r w:rsidRPr="008B2FB4">
        <w:rPr>
          <w:rFonts w:ascii="Univers" w:hAnsi="Univers"/>
        </w:rPr>
        <w:t>“</w:t>
      </w:r>
      <w:r w:rsidR="00FF62FD" w:rsidRPr="008B2FB4">
        <w:rPr>
          <w:rFonts w:ascii="Univers" w:hAnsi="Univers"/>
        </w:rPr>
        <w:t>Temp</w:t>
      </w:r>
      <w:r w:rsidRPr="008B2FB4">
        <w:rPr>
          <w:rFonts w:ascii="Univers" w:hAnsi="Univers"/>
        </w:rPr>
        <w:t>”</w:t>
      </w:r>
      <w:r w:rsidR="00FF62FD" w:rsidRPr="008B2FB4">
        <w:rPr>
          <w:rFonts w:ascii="Univers" w:hAnsi="Univers"/>
        </w:rPr>
        <w:t xml:space="preserve"> and </w:t>
      </w:r>
      <w:r w:rsidRPr="008B2FB4">
        <w:rPr>
          <w:rFonts w:ascii="Univers" w:hAnsi="Univers"/>
        </w:rPr>
        <w:t>“</w:t>
      </w:r>
      <w:r w:rsidR="00FF62FD" w:rsidRPr="008B2FB4">
        <w:rPr>
          <w:rFonts w:ascii="Univers" w:hAnsi="Univers"/>
        </w:rPr>
        <w:t>Student Reported Time-All Dep</w:t>
      </w:r>
      <w:r w:rsidRPr="008B2FB4">
        <w:rPr>
          <w:rFonts w:ascii="Univers" w:hAnsi="Univers"/>
        </w:rPr>
        <w:t>artments”</w:t>
      </w:r>
      <w:r w:rsidR="00FF62FD" w:rsidRPr="008B2FB4">
        <w:rPr>
          <w:rFonts w:ascii="Univers" w:hAnsi="Univers"/>
        </w:rPr>
        <w:t xml:space="preserve"> allows departments to create a report of all hours worked by a specific employee in more than one department. Meaning a student employee may work in HR and in ITS and the HR Office needs to review how many hours this individual has worked in both HR and ITS to assist in scheduling to avoid them going into OT status. </w:t>
      </w:r>
    </w:p>
    <w:p w14:paraId="4D691253" w14:textId="27BF12C4" w:rsidR="00FF62FD" w:rsidRPr="008B2FB4" w:rsidRDefault="00FF62FD" w:rsidP="008B2FB4">
      <w:pPr>
        <w:spacing w:line="276" w:lineRule="auto"/>
        <w:rPr>
          <w:rFonts w:ascii="Univers" w:hAnsi="Univers"/>
        </w:rPr>
      </w:pPr>
      <w:r w:rsidRPr="008B2FB4">
        <w:rPr>
          <w:rFonts w:ascii="Univers" w:hAnsi="Univers"/>
        </w:rPr>
        <w:t>To go back to the main page, click “</w:t>
      </w:r>
      <w:r w:rsidR="003E55D2" w:rsidRPr="008B2FB4">
        <w:rPr>
          <w:rFonts w:ascii="Univers" w:hAnsi="Univers"/>
        </w:rPr>
        <w:t>A</w:t>
      </w:r>
      <w:r w:rsidRPr="008B2FB4">
        <w:rPr>
          <w:rFonts w:ascii="Univers" w:hAnsi="Univers"/>
        </w:rPr>
        <w:t xml:space="preserve">nnouncements” in the upper left-hand corner, or use your browsers back button. Once on the main page, </w:t>
      </w:r>
      <w:r w:rsidR="00E204A5" w:rsidRPr="008B2FB4">
        <w:rPr>
          <w:rFonts w:ascii="Univers" w:hAnsi="Univers"/>
        </w:rPr>
        <w:t>click</w:t>
      </w:r>
      <w:r w:rsidRPr="008B2FB4">
        <w:rPr>
          <w:rFonts w:ascii="Univers" w:hAnsi="Univers"/>
        </w:rPr>
        <w:t xml:space="preserve"> on “</w:t>
      </w:r>
      <w:r w:rsidR="00275645" w:rsidRPr="008B2FB4">
        <w:rPr>
          <w:rFonts w:ascii="Univers" w:hAnsi="Univers"/>
        </w:rPr>
        <w:t>T</w:t>
      </w:r>
      <w:r w:rsidRPr="008B2FB4">
        <w:rPr>
          <w:rFonts w:ascii="Univers" w:hAnsi="Univers"/>
        </w:rPr>
        <w:t xml:space="preserve">imesheets” at the top of the page. Here you will see your </w:t>
      </w:r>
      <w:r w:rsidR="00E204A5" w:rsidRPr="008B2FB4">
        <w:rPr>
          <w:rFonts w:ascii="Univers" w:hAnsi="Univers"/>
        </w:rPr>
        <w:t>employees’</w:t>
      </w:r>
      <w:r w:rsidRPr="008B2FB4">
        <w:rPr>
          <w:rFonts w:ascii="Univers" w:hAnsi="Univers"/>
        </w:rPr>
        <w:t xml:space="preserve"> hours again, this is another place where you </w:t>
      </w:r>
      <w:r w:rsidR="00106A34" w:rsidRPr="008B2FB4">
        <w:rPr>
          <w:rFonts w:ascii="Univers" w:hAnsi="Univers"/>
        </w:rPr>
        <w:t>can</w:t>
      </w:r>
      <w:r w:rsidRPr="008B2FB4">
        <w:rPr>
          <w:rFonts w:ascii="Univers" w:hAnsi="Univers"/>
        </w:rPr>
        <w:t xml:space="preserve"> approve your employees</w:t>
      </w:r>
      <w:r w:rsidR="00106A34" w:rsidRPr="008B2FB4">
        <w:rPr>
          <w:rFonts w:ascii="Univers" w:hAnsi="Univers"/>
        </w:rPr>
        <w:t>’</w:t>
      </w:r>
      <w:r w:rsidRPr="008B2FB4">
        <w:rPr>
          <w:rFonts w:ascii="Univers" w:hAnsi="Univers"/>
        </w:rPr>
        <w:t xml:space="preserve"> hours. As the supervisor, you can also add time or correct time for your employees if they miss an individual punch or if they need total hours entered for a particular day. If you know the in and out time an employee was at work on a particular day, enter them on their timesheet. If you know an employee worked 7 hours on a particular day, but don’t know </w:t>
      </w:r>
      <w:proofErr w:type="spellStart"/>
      <w:proofErr w:type="gramStart"/>
      <w:r w:rsidRPr="008B2FB4">
        <w:rPr>
          <w:rFonts w:ascii="Univers" w:hAnsi="Univers"/>
        </w:rPr>
        <w:t>their</w:t>
      </w:r>
      <w:proofErr w:type="spellEnd"/>
      <w:proofErr w:type="gramEnd"/>
      <w:r w:rsidRPr="008B2FB4">
        <w:rPr>
          <w:rFonts w:ascii="Univers" w:hAnsi="Univers"/>
        </w:rPr>
        <w:t xml:space="preserve"> in and out times, enter the hours under “</w:t>
      </w:r>
      <w:r w:rsidR="00275645" w:rsidRPr="008B2FB4">
        <w:rPr>
          <w:rFonts w:ascii="Univers" w:hAnsi="Univers"/>
        </w:rPr>
        <w:t>Q</w:t>
      </w:r>
      <w:r w:rsidRPr="008B2FB4">
        <w:rPr>
          <w:rFonts w:ascii="Univers" w:hAnsi="Univers"/>
        </w:rPr>
        <w:t>uantity”. Then click “</w:t>
      </w:r>
      <w:r w:rsidR="00275645" w:rsidRPr="008B2FB4">
        <w:rPr>
          <w:rFonts w:ascii="Univers" w:hAnsi="Univers"/>
        </w:rPr>
        <w:t>S</w:t>
      </w:r>
      <w:r w:rsidRPr="008B2FB4">
        <w:rPr>
          <w:rFonts w:ascii="Univers" w:hAnsi="Univers"/>
        </w:rPr>
        <w:t xml:space="preserve">ubmit”. A </w:t>
      </w:r>
      <w:r w:rsidR="00106A34" w:rsidRPr="008B2FB4">
        <w:rPr>
          <w:rFonts w:ascii="Univers" w:hAnsi="Univers"/>
        </w:rPr>
        <w:t>pop-up</w:t>
      </w:r>
      <w:r w:rsidRPr="008B2FB4">
        <w:rPr>
          <w:rFonts w:ascii="Univers" w:hAnsi="Univers"/>
        </w:rPr>
        <w:t xml:space="preserve"> box will appear stating you acknowledge that the time reported is accurate and complies with </w:t>
      </w:r>
      <w:proofErr w:type="gramStart"/>
      <w:r w:rsidR="00275645" w:rsidRPr="008B2FB4">
        <w:rPr>
          <w:rFonts w:ascii="Univers" w:hAnsi="Univers"/>
        </w:rPr>
        <w:t>U</w:t>
      </w:r>
      <w:r w:rsidRPr="008B2FB4">
        <w:rPr>
          <w:rFonts w:ascii="Univers" w:hAnsi="Univers"/>
        </w:rPr>
        <w:t>niversity</w:t>
      </w:r>
      <w:proofErr w:type="gramEnd"/>
      <w:r w:rsidRPr="008B2FB4">
        <w:rPr>
          <w:rFonts w:ascii="Univers" w:hAnsi="Univers"/>
        </w:rPr>
        <w:t xml:space="preserve"> policies. Click “OK”, this is your electronic signature. </w:t>
      </w:r>
    </w:p>
    <w:p w14:paraId="41937A4E" w14:textId="77777777" w:rsidR="008B2FB4" w:rsidRPr="008B2FB4" w:rsidRDefault="00FF62FD" w:rsidP="008B2FB4">
      <w:pPr>
        <w:spacing w:line="276" w:lineRule="auto"/>
        <w:rPr>
          <w:rFonts w:ascii="Univers" w:hAnsi="Univers"/>
        </w:rPr>
      </w:pPr>
      <w:r w:rsidRPr="008B2FB4">
        <w:rPr>
          <w:rFonts w:ascii="Univers" w:hAnsi="Univers"/>
        </w:rPr>
        <w:t>Note that this does not approve hours, it just adds the hours to the employee</w:t>
      </w:r>
      <w:r w:rsidR="00CD6BC2" w:rsidRPr="008B2FB4">
        <w:rPr>
          <w:rFonts w:ascii="Univers" w:hAnsi="Univers"/>
        </w:rPr>
        <w:t>’</w:t>
      </w:r>
      <w:r w:rsidRPr="008B2FB4">
        <w:rPr>
          <w:rFonts w:ascii="Univers" w:hAnsi="Univers"/>
        </w:rPr>
        <w:t xml:space="preserve">s timesheet. You will need to select the hours and click approve to approve the hours you have just entered. </w:t>
      </w:r>
    </w:p>
    <w:p w14:paraId="7C2CA701" w14:textId="402AB5F6" w:rsidR="00FF62FD" w:rsidRPr="008B2FB4" w:rsidRDefault="00FF62FD" w:rsidP="008B2FB4">
      <w:pPr>
        <w:spacing w:line="276" w:lineRule="auto"/>
        <w:rPr>
          <w:rFonts w:ascii="Univers" w:hAnsi="Univers"/>
        </w:rPr>
      </w:pPr>
      <w:r w:rsidRPr="008B2FB4">
        <w:rPr>
          <w:rFonts w:ascii="Univers" w:hAnsi="Univers"/>
        </w:rPr>
        <w:t>If you miss entering a “</w:t>
      </w:r>
      <w:r w:rsidR="00275645" w:rsidRPr="008B2FB4">
        <w:rPr>
          <w:rFonts w:ascii="Univers" w:hAnsi="Univers"/>
        </w:rPr>
        <w:t>M</w:t>
      </w:r>
      <w:r w:rsidRPr="008B2FB4">
        <w:rPr>
          <w:rFonts w:ascii="Univers" w:hAnsi="Univers"/>
        </w:rPr>
        <w:t xml:space="preserve">issed </w:t>
      </w:r>
      <w:r w:rsidR="00275645" w:rsidRPr="008B2FB4">
        <w:rPr>
          <w:rFonts w:ascii="Univers" w:hAnsi="Univers"/>
        </w:rPr>
        <w:t>P</w:t>
      </w:r>
      <w:r w:rsidRPr="008B2FB4">
        <w:rPr>
          <w:rFonts w:ascii="Univers" w:hAnsi="Univers"/>
        </w:rPr>
        <w:t>unch” for an employee an exception will be generated prior to the closing of the pay period. All exceptions should be reviewed before a pay period is closed. The exception symbol looks</w:t>
      </w:r>
      <w:r w:rsidR="00275645" w:rsidRPr="008B2FB4">
        <w:rPr>
          <w:rFonts w:ascii="Univers" w:hAnsi="Univers"/>
        </w:rPr>
        <w:t xml:space="preserve"> like a clock with an exclamation point</w:t>
      </w:r>
      <w:r w:rsidRPr="008B2FB4">
        <w:rPr>
          <w:rFonts w:ascii="Univers" w:hAnsi="Univers"/>
        </w:rPr>
        <w:t xml:space="preserve">. The only exception expected for regular student or temporary hourly employees would be if they missed a punch. A separate exception will be generated for Federal Work Study (FWS) student employees in the pay period in which they exceed the allotted federal work study dollars. This allows hours to be moved from their FWS Position to their Student Wage position, helping to avoid payroll transfers. </w:t>
      </w:r>
    </w:p>
    <w:p w14:paraId="0FEC1E29" w14:textId="52F0D51D" w:rsidR="001F7E31" w:rsidRPr="008B2FB4" w:rsidRDefault="00FF62FD" w:rsidP="008B2FB4">
      <w:pPr>
        <w:spacing w:line="276" w:lineRule="auto"/>
        <w:rPr>
          <w:rFonts w:ascii="Univers" w:hAnsi="Univers"/>
        </w:rPr>
      </w:pPr>
      <w:r w:rsidRPr="008B2FB4">
        <w:rPr>
          <w:rFonts w:ascii="Univers" w:hAnsi="Univers"/>
        </w:rPr>
        <w:t>Additional FAQ’s and documentation can be found on the HR website at nau.edu/ human-resources.</w:t>
      </w:r>
    </w:p>
    <w:sectPr w:rsidR="001F7E31" w:rsidRPr="008B2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FD"/>
    <w:rsid w:val="000434E5"/>
    <w:rsid w:val="00106A34"/>
    <w:rsid w:val="001F7E31"/>
    <w:rsid w:val="00275645"/>
    <w:rsid w:val="003E55D2"/>
    <w:rsid w:val="0057150D"/>
    <w:rsid w:val="00613E9E"/>
    <w:rsid w:val="006354C5"/>
    <w:rsid w:val="00856D99"/>
    <w:rsid w:val="008B2FB4"/>
    <w:rsid w:val="00CD6BC2"/>
    <w:rsid w:val="00D97074"/>
    <w:rsid w:val="00DF181D"/>
    <w:rsid w:val="00E204A5"/>
    <w:rsid w:val="00FF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AE4B"/>
  <w15:chartTrackingRefBased/>
  <w15:docId w15:val="{BE1530EB-887F-DD47-87D8-15E4308C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2FD"/>
    <w:rPr>
      <w:rFonts w:eastAsiaTheme="majorEastAsia" w:cstheme="majorBidi"/>
      <w:color w:val="272727" w:themeColor="text1" w:themeTint="D8"/>
    </w:rPr>
  </w:style>
  <w:style w:type="paragraph" w:styleId="Title">
    <w:name w:val="Title"/>
    <w:basedOn w:val="Normal"/>
    <w:next w:val="Normal"/>
    <w:link w:val="TitleChar"/>
    <w:uiPriority w:val="10"/>
    <w:qFormat/>
    <w:rsid w:val="00FF6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2FD"/>
    <w:pPr>
      <w:spacing w:before="160"/>
      <w:jc w:val="center"/>
    </w:pPr>
    <w:rPr>
      <w:i/>
      <w:iCs/>
      <w:color w:val="404040" w:themeColor="text1" w:themeTint="BF"/>
    </w:rPr>
  </w:style>
  <w:style w:type="character" w:customStyle="1" w:styleId="QuoteChar">
    <w:name w:val="Quote Char"/>
    <w:basedOn w:val="DefaultParagraphFont"/>
    <w:link w:val="Quote"/>
    <w:uiPriority w:val="29"/>
    <w:rsid w:val="00FF62FD"/>
    <w:rPr>
      <w:i/>
      <w:iCs/>
      <w:color w:val="404040" w:themeColor="text1" w:themeTint="BF"/>
    </w:rPr>
  </w:style>
  <w:style w:type="paragraph" w:styleId="ListParagraph">
    <w:name w:val="List Paragraph"/>
    <w:basedOn w:val="Normal"/>
    <w:uiPriority w:val="34"/>
    <w:qFormat/>
    <w:rsid w:val="00FF62FD"/>
    <w:pPr>
      <w:ind w:left="720"/>
      <w:contextualSpacing/>
    </w:pPr>
  </w:style>
  <w:style w:type="character" w:styleId="IntenseEmphasis">
    <w:name w:val="Intense Emphasis"/>
    <w:basedOn w:val="DefaultParagraphFont"/>
    <w:uiPriority w:val="21"/>
    <w:qFormat/>
    <w:rsid w:val="00FF62FD"/>
    <w:rPr>
      <w:i/>
      <w:iCs/>
      <w:color w:val="0F4761" w:themeColor="accent1" w:themeShade="BF"/>
    </w:rPr>
  </w:style>
  <w:style w:type="paragraph" w:styleId="IntenseQuote">
    <w:name w:val="Intense Quote"/>
    <w:basedOn w:val="Normal"/>
    <w:next w:val="Normal"/>
    <w:link w:val="IntenseQuoteChar"/>
    <w:uiPriority w:val="30"/>
    <w:qFormat/>
    <w:rsid w:val="00FF6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2FD"/>
    <w:rPr>
      <w:i/>
      <w:iCs/>
      <w:color w:val="0F4761" w:themeColor="accent1" w:themeShade="BF"/>
    </w:rPr>
  </w:style>
  <w:style w:type="character" w:styleId="IntenseReference">
    <w:name w:val="Intense Reference"/>
    <w:basedOn w:val="DefaultParagraphFont"/>
    <w:uiPriority w:val="32"/>
    <w:qFormat/>
    <w:rsid w:val="00FF6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d03aa4a-04fc-4f9e-b946-278232231095}" enabled="1" method="Privileged" siteId="{27d49e9f-89e1-4aa0-99a3-d35b57b2ba0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O'Connell</dc:creator>
  <cp:keywords/>
  <dc:description/>
  <cp:lastModifiedBy>Audrianna</cp:lastModifiedBy>
  <cp:revision>2</cp:revision>
  <dcterms:created xsi:type="dcterms:W3CDTF">2025-08-29T19:49:00Z</dcterms:created>
  <dcterms:modified xsi:type="dcterms:W3CDTF">2025-08-29T19:49:00Z</dcterms:modified>
</cp:coreProperties>
</file>