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A80" w:rsidRPr="00DB3B16" w:rsidRDefault="00512A80" w:rsidP="00512A80">
      <w:pPr>
        <w:spacing w:before="100" w:beforeAutospacing="1" w:after="100" w:afterAutospacing="1"/>
        <w:jc w:val="center"/>
        <w:rPr>
          <w:rFonts w:asciiTheme="minorHAnsi" w:hAnsiTheme="minorHAnsi"/>
          <w:b/>
          <w:color w:val="000000"/>
          <w:sz w:val="28"/>
          <w:szCs w:val="28"/>
        </w:rPr>
      </w:pPr>
      <w:r w:rsidRPr="00DB3B16">
        <w:rPr>
          <w:rFonts w:asciiTheme="minorHAnsi" w:hAnsiTheme="minorHAnsi"/>
          <w:b/>
          <w:color w:val="000000"/>
          <w:sz w:val="28"/>
          <w:szCs w:val="28"/>
        </w:rPr>
        <w:t>Introduction</w:t>
      </w:r>
      <w:r w:rsidR="00DB3B16">
        <w:rPr>
          <w:rFonts w:asciiTheme="minorHAnsi" w:hAnsiTheme="minorHAnsi"/>
          <w:b/>
          <w:color w:val="000000"/>
          <w:sz w:val="28"/>
          <w:szCs w:val="28"/>
        </w:rPr>
        <w:t>,</w:t>
      </w:r>
      <w:r w:rsidRPr="00DB3B16">
        <w:rPr>
          <w:rFonts w:asciiTheme="minorHAnsi" w:hAnsiTheme="minorHAnsi"/>
          <w:b/>
          <w:color w:val="000000"/>
          <w:sz w:val="28"/>
          <w:szCs w:val="28"/>
        </w:rPr>
        <w:t xml:space="preserve"> the Importance of FERPA</w:t>
      </w:r>
      <w:r w:rsidR="00B85DD1" w:rsidRPr="00DB3B16">
        <w:rPr>
          <w:rFonts w:asciiTheme="minorHAnsi" w:hAnsiTheme="minorHAnsi"/>
          <w:b/>
          <w:color w:val="000000"/>
          <w:sz w:val="28"/>
          <w:szCs w:val="28"/>
        </w:rPr>
        <w:t xml:space="preserve"> and </w:t>
      </w:r>
      <w:r w:rsidR="00385EDF">
        <w:rPr>
          <w:rFonts w:asciiTheme="minorHAnsi" w:hAnsiTheme="minorHAnsi"/>
          <w:b/>
          <w:sz w:val="28"/>
          <w:szCs w:val="28"/>
        </w:rPr>
        <w:t>Billing &amp;</w:t>
      </w:r>
      <w:r w:rsidR="00B85DD1" w:rsidRPr="00DB3B16">
        <w:rPr>
          <w:rFonts w:asciiTheme="minorHAnsi" w:hAnsiTheme="minorHAnsi"/>
          <w:b/>
          <w:sz w:val="28"/>
          <w:szCs w:val="28"/>
        </w:rPr>
        <w:t xml:space="preserve"> Payment Policies</w:t>
      </w:r>
    </w:p>
    <w:p w:rsidR="00651673" w:rsidRPr="00DB3B16" w:rsidRDefault="00512A80" w:rsidP="00512A80">
      <w:pPr>
        <w:spacing w:before="100" w:beforeAutospacing="1" w:after="100" w:afterAutospacing="1"/>
        <w:rPr>
          <w:rFonts w:asciiTheme="minorHAnsi" w:hAnsiTheme="minorHAnsi"/>
          <w:color w:val="000000"/>
        </w:rPr>
      </w:pPr>
      <w:r w:rsidRPr="00DB3B16">
        <w:rPr>
          <w:rFonts w:asciiTheme="minorHAnsi" w:hAnsiTheme="minorHAnsi"/>
          <w:color w:val="000000"/>
        </w:rPr>
        <w:t>Hi and welcome</w:t>
      </w:r>
      <w:r w:rsidR="00651673" w:rsidRPr="00DB3B16">
        <w:rPr>
          <w:rFonts w:asciiTheme="minorHAnsi" w:hAnsiTheme="minorHAnsi"/>
          <w:color w:val="000000"/>
        </w:rPr>
        <w:t xml:space="preserve">. </w:t>
      </w:r>
      <w:r w:rsidRPr="00DB3B16">
        <w:rPr>
          <w:rFonts w:asciiTheme="minorHAnsi" w:hAnsiTheme="minorHAnsi"/>
          <w:color w:val="000000"/>
        </w:rPr>
        <w:t>Northern Arizona University’s Student and Depar</w:t>
      </w:r>
      <w:r w:rsidR="00D862F1" w:rsidRPr="00DB3B16">
        <w:rPr>
          <w:rFonts w:asciiTheme="minorHAnsi" w:hAnsiTheme="minorHAnsi"/>
          <w:color w:val="000000"/>
        </w:rPr>
        <w:t>tmental Account Services or SDAS</w:t>
      </w:r>
      <w:r w:rsidRPr="00DB3B16">
        <w:rPr>
          <w:rFonts w:asciiTheme="minorHAnsi" w:hAnsiTheme="minorHAnsi"/>
          <w:color w:val="000000"/>
        </w:rPr>
        <w:t xml:space="preserve"> for short is here t</w:t>
      </w:r>
      <w:r w:rsidR="00007349" w:rsidRPr="00DB3B16">
        <w:rPr>
          <w:rFonts w:asciiTheme="minorHAnsi" w:hAnsiTheme="minorHAnsi"/>
          <w:color w:val="000000"/>
        </w:rPr>
        <w:t>o help you understand your NAU Student A</w:t>
      </w:r>
      <w:r w:rsidRPr="00DB3B16">
        <w:rPr>
          <w:rFonts w:asciiTheme="minorHAnsi" w:hAnsiTheme="minorHAnsi"/>
          <w:color w:val="000000"/>
        </w:rPr>
        <w:t xml:space="preserve">ccount billing activity whether you are a student or a parent. SDAS is responsible for managing student account transactions and collecting payment for Northern Arizona University. </w:t>
      </w:r>
    </w:p>
    <w:p w:rsidR="00651673" w:rsidRPr="00DB3B16" w:rsidRDefault="00512A80" w:rsidP="00512A80">
      <w:pPr>
        <w:spacing w:before="100" w:beforeAutospacing="1" w:after="100" w:afterAutospacing="1"/>
        <w:rPr>
          <w:rFonts w:asciiTheme="minorHAnsi" w:hAnsiTheme="minorHAnsi"/>
          <w:color w:val="000000"/>
        </w:rPr>
      </w:pPr>
      <w:r w:rsidRPr="00DB3B16">
        <w:rPr>
          <w:rFonts w:asciiTheme="minorHAnsi" w:hAnsiTheme="minorHAnsi"/>
          <w:color w:val="000000"/>
        </w:rPr>
        <w:t>Unlike the Financial Aid office, we are not involved with the awarding and processing of stude</w:t>
      </w:r>
      <w:r w:rsidR="008C5A69" w:rsidRPr="00DB3B16">
        <w:rPr>
          <w:rFonts w:asciiTheme="minorHAnsi" w:hAnsiTheme="minorHAnsi"/>
          <w:color w:val="000000"/>
        </w:rPr>
        <w:t>nt financial aid such as loans and</w:t>
      </w:r>
      <w:r w:rsidRPr="00DB3B16">
        <w:rPr>
          <w:rFonts w:asciiTheme="minorHAnsi" w:hAnsiTheme="minorHAnsi"/>
          <w:color w:val="000000"/>
        </w:rPr>
        <w:t xml:space="preserve"> grants. But we do promise to consistently provide you with timely and accurate</w:t>
      </w:r>
      <w:r w:rsidR="00963CAB">
        <w:rPr>
          <w:rFonts w:asciiTheme="minorHAnsi" w:hAnsiTheme="minorHAnsi"/>
          <w:color w:val="000000"/>
        </w:rPr>
        <w:t>,</w:t>
      </w:r>
      <w:r w:rsidRPr="00DB3B16">
        <w:rPr>
          <w:rFonts w:asciiTheme="minorHAnsi" w:hAnsiTheme="minorHAnsi"/>
          <w:color w:val="000000"/>
        </w:rPr>
        <w:t xml:space="preserve"> easily understandable billing information you need to fulfill your financial requirement</w:t>
      </w:r>
      <w:r w:rsidR="00651673" w:rsidRPr="00DB3B16">
        <w:rPr>
          <w:rFonts w:asciiTheme="minorHAnsi" w:hAnsiTheme="minorHAnsi"/>
          <w:color w:val="000000"/>
        </w:rPr>
        <w:t>s</w:t>
      </w:r>
      <w:r w:rsidRPr="00DB3B16">
        <w:rPr>
          <w:rFonts w:asciiTheme="minorHAnsi" w:hAnsiTheme="minorHAnsi"/>
          <w:color w:val="000000"/>
        </w:rPr>
        <w:t xml:space="preserve"> here at NAU. </w:t>
      </w:r>
    </w:p>
    <w:p w:rsidR="00527620" w:rsidRPr="00DB3B16" w:rsidRDefault="00F84106" w:rsidP="00512A80">
      <w:pPr>
        <w:spacing w:before="100" w:beforeAutospacing="1" w:after="100" w:afterAutospacing="1"/>
        <w:rPr>
          <w:rFonts w:asciiTheme="minorHAnsi" w:hAnsiTheme="minorHAnsi"/>
          <w:color w:val="000000"/>
        </w:rPr>
      </w:pPr>
      <w:r w:rsidRPr="00DB3B16">
        <w:rPr>
          <w:rFonts w:asciiTheme="minorHAnsi" w:hAnsiTheme="minorHAnsi"/>
          <w:color w:val="000000"/>
        </w:rPr>
        <w:t xml:space="preserve">We have provided a series of tutorials </w:t>
      </w:r>
      <w:r w:rsidR="0033111C" w:rsidRPr="00DB3B16">
        <w:rPr>
          <w:rFonts w:asciiTheme="minorHAnsi" w:hAnsiTheme="minorHAnsi"/>
          <w:color w:val="000000"/>
        </w:rPr>
        <w:t>broken up by topic</w:t>
      </w:r>
      <w:r w:rsidR="00AE2B4B">
        <w:rPr>
          <w:rFonts w:asciiTheme="minorHAnsi" w:hAnsiTheme="minorHAnsi"/>
          <w:color w:val="000000"/>
        </w:rPr>
        <w:t xml:space="preserve"> for your reference</w:t>
      </w:r>
      <w:r w:rsidR="0033111C" w:rsidRPr="00DB3B16">
        <w:rPr>
          <w:rFonts w:asciiTheme="minorHAnsi" w:hAnsiTheme="minorHAnsi"/>
          <w:color w:val="000000"/>
        </w:rPr>
        <w:t>.</w:t>
      </w:r>
      <w:r w:rsidR="00512A80" w:rsidRPr="00DB3B16">
        <w:rPr>
          <w:rFonts w:asciiTheme="minorHAnsi" w:hAnsiTheme="minorHAnsi"/>
          <w:color w:val="000000"/>
        </w:rPr>
        <w:t xml:space="preserve"> Please feel free to skip to the topics that interest you the most or watch the entire </w:t>
      </w:r>
      <w:r w:rsidR="001700F7" w:rsidRPr="00DB3B16">
        <w:rPr>
          <w:rFonts w:asciiTheme="minorHAnsi" w:hAnsiTheme="minorHAnsi"/>
          <w:color w:val="000000"/>
        </w:rPr>
        <w:t>collection</w:t>
      </w:r>
      <w:r w:rsidR="00512A80" w:rsidRPr="00DB3B16">
        <w:rPr>
          <w:rFonts w:asciiTheme="minorHAnsi" w:hAnsiTheme="minorHAnsi"/>
          <w:color w:val="000000"/>
        </w:rPr>
        <w:t xml:space="preserve"> in full.</w:t>
      </w:r>
    </w:p>
    <w:p w:rsidR="00AD174C" w:rsidRPr="00DB3B16" w:rsidRDefault="00512A80" w:rsidP="00AD174C">
      <w:pPr>
        <w:rPr>
          <w:rFonts w:asciiTheme="minorHAnsi" w:hAnsiTheme="minorHAnsi"/>
          <w:color w:val="000000"/>
        </w:rPr>
      </w:pPr>
      <w:r w:rsidRPr="00DB3B16">
        <w:rPr>
          <w:rFonts w:asciiTheme="minorHAnsi" w:hAnsiTheme="minorHAnsi"/>
          <w:color w:val="000000"/>
        </w:rPr>
        <w:t xml:space="preserve">If afterwards you have any additional questions about your account balance, charges or credits to your student account, </w:t>
      </w:r>
      <w:r w:rsidR="000B2B3E" w:rsidRPr="00DB3B16">
        <w:rPr>
          <w:rFonts w:asciiTheme="minorHAnsi" w:hAnsiTheme="minorHAnsi"/>
          <w:color w:val="000000"/>
        </w:rPr>
        <w:t xml:space="preserve">or </w:t>
      </w:r>
      <w:r w:rsidRPr="00DB3B16">
        <w:rPr>
          <w:rFonts w:asciiTheme="minorHAnsi" w:hAnsiTheme="minorHAnsi"/>
          <w:color w:val="000000"/>
        </w:rPr>
        <w:t>need informatio</w:t>
      </w:r>
      <w:r w:rsidR="008C5A69" w:rsidRPr="00DB3B16">
        <w:rPr>
          <w:rFonts w:asciiTheme="minorHAnsi" w:hAnsiTheme="minorHAnsi"/>
          <w:color w:val="000000"/>
        </w:rPr>
        <w:t>n about making payments to NAU, p</w:t>
      </w:r>
      <w:r w:rsidRPr="00DB3B16">
        <w:rPr>
          <w:rFonts w:asciiTheme="minorHAnsi" w:hAnsiTheme="minorHAnsi"/>
          <w:color w:val="000000"/>
        </w:rPr>
        <w:t>lease take a look at our website at nau.edu/</w:t>
      </w:r>
      <w:proofErr w:type="spellStart"/>
      <w:r w:rsidRPr="00DB3B16">
        <w:rPr>
          <w:rFonts w:asciiTheme="minorHAnsi" w:hAnsiTheme="minorHAnsi"/>
          <w:color w:val="000000"/>
        </w:rPr>
        <w:t>sdas</w:t>
      </w:r>
      <w:proofErr w:type="spellEnd"/>
      <w:r w:rsidRPr="00DB3B16">
        <w:rPr>
          <w:rFonts w:asciiTheme="minorHAnsi" w:hAnsiTheme="minorHAnsi"/>
          <w:color w:val="000000"/>
        </w:rPr>
        <w:t>. And remember</w:t>
      </w:r>
      <w:r w:rsidR="00A4116E">
        <w:rPr>
          <w:rFonts w:asciiTheme="minorHAnsi" w:hAnsiTheme="minorHAnsi"/>
          <w:color w:val="000000"/>
        </w:rPr>
        <w:t>,</w:t>
      </w:r>
      <w:r w:rsidRPr="00DB3B16">
        <w:rPr>
          <w:rFonts w:asciiTheme="minorHAnsi" w:hAnsiTheme="minorHAnsi"/>
          <w:color w:val="000000"/>
        </w:rPr>
        <w:t xml:space="preserve"> you can also contact us via telephone at </w:t>
      </w:r>
      <w:r w:rsidR="0015713F">
        <w:rPr>
          <w:rFonts w:asciiTheme="minorHAnsi" w:hAnsiTheme="minorHAnsi"/>
          <w:color w:val="000000"/>
        </w:rPr>
        <w:t>928-523-3122</w:t>
      </w:r>
      <w:r w:rsidRPr="00DB3B16">
        <w:rPr>
          <w:rFonts w:asciiTheme="minorHAnsi" w:hAnsiTheme="minorHAnsi"/>
          <w:color w:val="000000"/>
        </w:rPr>
        <w:t xml:space="preserve"> or email us at sdas@nau.edu. Our customer service staff will be glad to </w:t>
      </w:r>
      <w:r w:rsidR="00AE2B4B">
        <w:rPr>
          <w:rFonts w:asciiTheme="minorHAnsi" w:hAnsiTheme="minorHAnsi"/>
          <w:color w:val="000000"/>
        </w:rPr>
        <w:t xml:space="preserve">assist you with </w:t>
      </w:r>
      <w:r w:rsidRPr="00DB3B16">
        <w:rPr>
          <w:rFonts w:asciiTheme="minorHAnsi" w:hAnsiTheme="minorHAnsi"/>
          <w:color w:val="000000"/>
        </w:rPr>
        <w:t xml:space="preserve">any inquiries you may have. </w:t>
      </w:r>
    </w:p>
    <w:p w:rsidR="00AD174C" w:rsidRPr="00DB3B16" w:rsidRDefault="00AD174C" w:rsidP="00AD174C">
      <w:pPr>
        <w:rPr>
          <w:rFonts w:asciiTheme="minorHAnsi" w:hAnsiTheme="minorHAnsi"/>
          <w:color w:val="000000"/>
        </w:rPr>
      </w:pPr>
    </w:p>
    <w:p w:rsidR="00AD174C" w:rsidRPr="00DB3B16" w:rsidRDefault="00AD174C" w:rsidP="00AD174C">
      <w:pPr>
        <w:rPr>
          <w:rFonts w:asciiTheme="minorHAnsi" w:hAnsiTheme="minorHAnsi"/>
        </w:rPr>
      </w:pPr>
      <w:r w:rsidRPr="00DB3B16">
        <w:rPr>
          <w:rFonts w:asciiTheme="minorHAnsi" w:hAnsiTheme="minorHAnsi"/>
        </w:rPr>
        <w:t xml:space="preserve">In this video </w:t>
      </w:r>
      <w:r w:rsidRPr="00DB3B16">
        <w:rPr>
          <w:rFonts w:asciiTheme="minorHAnsi" w:hAnsiTheme="minorHAnsi"/>
          <w:color w:val="000000"/>
        </w:rPr>
        <w:t xml:space="preserve">we will discuss the importance of FERPA and </w:t>
      </w:r>
      <w:r w:rsidRPr="00DB3B16">
        <w:rPr>
          <w:rFonts w:asciiTheme="minorHAnsi" w:hAnsiTheme="minorHAnsi"/>
        </w:rPr>
        <w:t>cover a few of the fundamental billing and payment policies that you need to keep in mind as a parent or legal guardian of a student, or as a student of Northern Arizona University.</w:t>
      </w:r>
    </w:p>
    <w:p w:rsidR="00E608BF" w:rsidRPr="00DB3B16" w:rsidRDefault="00512A80" w:rsidP="00512A80">
      <w:pPr>
        <w:spacing w:before="100" w:beforeAutospacing="1" w:after="100" w:afterAutospacing="1"/>
        <w:rPr>
          <w:rFonts w:asciiTheme="minorHAnsi" w:hAnsiTheme="minorHAnsi"/>
          <w:color w:val="000000"/>
        </w:rPr>
      </w:pPr>
      <w:r w:rsidRPr="00DB3B16">
        <w:rPr>
          <w:rFonts w:asciiTheme="minorHAnsi" w:hAnsiTheme="minorHAnsi"/>
          <w:color w:val="000000"/>
        </w:rPr>
        <w:t>W</w:t>
      </w:r>
      <w:r w:rsidR="00E608BF" w:rsidRPr="00DB3B16">
        <w:rPr>
          <w:rFonts w:asciiTheme="minorHAnsi" w:hAnsiTheme="minorHAnsi"/>
          <w:color w:val="000000"/>
        </w:rPr>
        <w:t xml:space="preserve">hat is FERPA? </w:t>
      </w:r>
    </w:p>
    <w:p w:rsidR="00E608BF" w:rsidRPr="00DB3B16" w:rsidRDefault="00E608BF" w:rsidP="00512A80">
      <w:pPr>
        <w:spacing w:before="100" w:beforeAutospacing="1" w:after="100" w:afterAutospacing="1"/>
        <w:rPr>
          <w:rFonts w:asciiTheme="minorHAnsi" w:hAnsiTheme="minorHAnsi"/>
          <w:color w:val="000000"/>
        </w:rPr>
      </w:pPr>
      <w:r w:rsidRPr="00DB3B16">
        <w:rPr>
          <w:rFonts w:asciiTheme="minorHAnsi" w:hAnsiTheme="minorHAnsi"/>
          <w:color w:val="000000"/>
        </w:rPr>
        <w:t>Standing for the F</w:t>
      </w:r>
      <w:r w:rsidR="00512A80" w:rsidRPr="00DB3B16">
        <w:rPr>
          <w:rFonts w:asciiTheme="minorHAnsi" w:hAnsiTheme="minorHAnsi"/>
          <w:color w:val="000000"/>
        </w:rPr>
        <w:t xml:space="preserve">amily </w:t>
      </w:r>
      <w:r w:rsidRPr="00DB3B16">
        <w:rPr>
          <w:rFonts w:asciiTheme="minorHAnsi" w:hAnsiTheme="minorHAnsi"/>
          <w:color w:val="000000"/>
        </w:rPr>
        <w:t>E</w:t>
      </w:r>
      <w:r w:rsidR="00512A80" w:rsidRPr="00DB3B16">
        <w:rPr>
          <w:rFonts w:asciiTheme="minorHAnsi" w:hAnsiTheme="minorHAnsi"/>
          <w:color w:val="000000"/>
        </w:rPr>
        <w:t xml:space="preserve">ducational </w:t>
      </w:r>
      <w:r w:rsidRPr="00DB3B16">
        <w:rPr>
          <w:rFonts w:asciiTheme="minorHAnsi" w:hAnsiTheme="minorHAnsi"/>
          <w:color w:val="000000"/>
        </w:rPr>
        <w:t>R</w:t>
      </w:r>
      <w:r w:rsidR="00512A80" w:rsidRPr="00DB3B16">
        <w:rPr>
          <w:rFonts w:asciiTheme="minorHAnsi" w:hAnsiTheme="minorHAnsi"/>
          <w:color w:val="000000"/>
        </w:rPr>
        <w:t xml:space="preserve">ights and </w:t>
      </w:r>
      <w:r w:rsidRPr="00DB3B16">
        <w:rPr>
          <w:rFonts w:asciiTheme="minorHAnsi" w:hAnsiTheme="minorHAnsi"/>
          <w:color w:val="000000"/>
        </w:rPr>
        <w:t>Privacy A</w:t>
      </w:r>
      <w:r w:rsidR="00512A80" w:rsidRPr="00DB3B16">
        <w:rPr>
          <w:rFonts w:asciiTheme="minorHAnsi" w:hAnsiTheme="minorHAnsi"/>
          <w:color w:val="000000"/>
        </w:rPr>
        <w:t xml:space="preserve">ct, FERPA is the federal law that entrusts every university with the responsibility to protect confidential student information regardless of age once </w:t>
      </w:r>
      <w:r w:rsidR="005D1633">
        <w:rPr>
          <w:rFonts w:asciiTheme="minorHAnsi" w:hAnsiTheme="minorHAnsi"/>
          <w:color w:val="000000"/>
        </w:rPr>
        <w:t>they enroll</w:t>
      </w:r>
      <w:r w:rsidR="00512A80" w:rsidRPr="00DB3B16">
        <w:rPr>
          <w:rFonts w:asciiTheme="minorHAnsi" w:hAnsiTheme="minorHAnsi"/>
          <w:color w:val="000000"/>
        </w:rPr>
        <w:t xml:space="preserve"> at an institute of higher education. It gove</w:t>
      </w:r>
      <w:r w:rsidR="008C5A69" w:rsidRPr="00DB3B16">
        <w:rPr>
          <w:rFonts w:asciiTheme="minorHAnsi" w:hAnsiTheme="minorHAnsi"/>
          <w:color w:val="000000"/>
        </w:rPr>
        <w:t>rns what information NAU can or</w:t>
      </w:r>
      <w:r w:rsidR="00512A80" w:rsidRPr="00DB3B16">
        <w:rPr>
          <w:rFonts w:asciiTheme="minorHAnsi" w:hAnsiTheme="minorHAnsi"/>
          <w:color w:val="000000"/>
        </w:rPr>
        <w:t xml:space="preserve"> cannot share and to whom that information is provided.</w:t>
      </w:r>
    </w:p>
    <w:p w:rsidR="00E608BF" w:rsidRPr="00DB3B16" w:rsidRDefault="00512A80" w:rsidP="00512A80">
      <w:pPr>
        <w:spacing w:before="100" w:beforeAutospacing="1" w:after="100" w:afterAutospacing="1"/>
        <w:rPr>
          <w:rFonts w:asciiTheme="minorHAnsi" w:hAnsiTheme="minorHAnsi"/>
          <w:color w:val="000000"/>
        </w:rPr>
      </w:pPr>
      <w:r w:rsidRPr="00DB3B16">
        <w:rPr>
          <w:rFonts w:asciiTheme="minorHAnsi" w:hAnsiTheme="minorHAnsi"/>
          <w:color w:val="000000"/>
        </w:rPr>
        <w:t>As you can guess</w:t>
      </w:r>
      <w:r w:rsidR="00E608BF" w:rsidRPr="00DB3B16">
        <w:rPr>
          <w:rFonts w:asciiTheme="minorHAnsi" w:hAnsiTheme="minorHAnsi"/>
          <w:color w:val="000000"/>
        </w:rPr>
        <w:t>,</w:t>
      </w:r>
      <w:r w:rsidRPr="00DB3B16">
        <w:rPr>
          <w:rFonts w:asciiTheme="minorHAnsi" w:hAnsiTheme="minorHAnsi"/>
          <w:color w:val="000000"/>
        </w:rPr>
        <w:t xml:space="preserve"> this can cause a lot of frustration for parents and legal guardians since NAU is prohibited </w:t>
      </w:r>
      <w:r w:rsidR="008C5A69" w:rsidRPr="00DB3B16">
        <w:rPr>
          <w:rFonts w:asciiTheme="minorHAnsi" w:hAnsiTheme="minorHAnsi"/>
          <w:color w:val="000000"/>
        </w:rPr>
        <w:t xml:space="preserve">from </w:t>
      </w:r>
      <w:r w:rsidRPr="00DB3B16">
        <w:rPr>
          <w:rFonts w:asciiTheme="minorHAnsi" w:hAnsiTheme="minorHAnsi"/>
          <w:color w:val="000000"/>
        </w:rPr>
        <w:t xml:space="preserve">talking to anyone other than the student without the student’s prior authorization. </w:t>
      </w:r>
    </w:p>
    <w:p w:rsidR="00E608BF" w:rsidRPr="00DB3B16" w:rsidRDefault="00512A80" w:rsidP="00512A80">
      <w:pPr>
        <w:spacing w:before="100" w:beforeAutospacing="1" w:after="100" w:afterAutospacing="1"/>
        <w:rPr>
          <w:rFonts w:asciiTheme="minorHAnsi" w:hAnsiTheme="minorHAnsi"/>
          <w:color w:val="000000"/>
        </w:rPr>
      </w:pPr>
      <w:r w:rsidRPr="00DB3B16">
        <w:rPr>
          <w:rFonts w:asciiTheme="minorHAnsi" w:hAnsiTheme="minorHAnsi"/>
          <w:color w:val="000000"/>
        </w:rPr>
        <w:t>So if you are a parent or legal guardian who wants to be able to discuss your student</w:t>
      </w:r>
      <w:r w:rsidR="008C5A69" w:rsidRPr="00DB3B16">
        <w:rPr>
          <w:rFonts w:asciiTheme="minorHAnsi" w:hAnsiTheme="minorHAnsi"/>
          <w:color w:val="000000"/>
        </w:rPr>
        <w:t>’s</w:t>
      </w:r>
      <w:r w:rsidRPr="00DB3B16">
        <w:rPr>
          <w:rFonts w:asciiTheme="minorHAnsi" w:hAnsiTheme="minorHAnsi"/>
          <w:color w:val="000000"/>
        </w:rPr>
        <w:t xml:space="preserve"> account activity or a student wanting a parent or legal guardian to have</w:t>
      </w:r>
      <w:r w:rsidR="00E608BF" w:rsidRPr="00DB3B16">
        <w:rPr>
          <w:rFonts w:asciiTheme="minorHAnsi" w:hAnsiTheme="minorHAnsi"/>
          <w:color w:val="000000"/>
        </w:rPr>
        <w:t xml:space="preserve"> access to your student account, i</w:t>
      </w:r>
      <w:r w:rsidRPr="00DB3B16">
        <w:rPr>
          <w:rFonts w:asciiTheme="minorHAnsi" w:hAnsiTheme="minorHAnsi"/>
          <w:color w:val="000000"/>
        </w:rPr>
        <w:t xml:space="preserve">t is important that the student signs and submits the </w:t>
      </w:r>
      <w:r w:rsidR="00527620" w:rsidRPr="00DB3B16">
        <w:rPr>
          <w:rFonts w:asciiTheme="minorHAnsi" w:hAnsiTheme="minorHAnsi"/>
          <w:color w:val="000000"/>
        </w:rPr>
        <w:t>R</w:t>
      </w:r>
      <w:r w:rsidRPr="00DB3B16">
        <w:rPr>
          <w:rFonts w:asciiTheme="minorHAnsi" w:hAnsiTheme="minorHAnsi"/>
          <w:color w:val="000000"/>
        </w:rPr>
        <w:t>ele</w:t>
      </w:r>
      <w:r w:rsidR="00527620" w:rsidRPr="00DB3B16">
        <w:rPr>
          <w:rFonts w:asciiTheme="minorHAnsi" w:hAnsiTheme="minorHAnsi"/>
          <w:color w:val="000000"/>
        </w:rPr>
        <w:t>ase of I</w:t>
      </w:r>
      <w:r w:rsidR="008C5A69" w:rsidRPr="00DB3B16">
        <w:rPr>
          <w:rFonts w:asciiTheme="minorHAnsi" w:hAnsiTheme="minorHAnsi"/>
          <w:color w:val="000000"/>
        </w:rPr>
        <w:t>nformation form to the Registrar’s o</w:t>
      </w:r>
      <w:r w:rsidRPr="00DB3B16">
        <w:rPr>
          <w:rFonts w:asciiTheme="minorHAnsi" w:hAnsiTheme="minorHAnsi"/>
          <w:color w:val="000000"/>
        </w:rPr>
        <w:t xml:space="preserve">ffice here on campus. </w:t>
      </w:r>
    </w:p>
    <w:p w:rsidR="00124C21" w:rsidRPr="004F4628" w:rsidRDefault="00527620" w:rsidP="004F4628">
      <w:pPr>
        <w:spacing w:before="100" w:beforeAutospacing="1" w:after="100" w:afterAutospacing="1"/>
        <w:rPr>
          <w:rFonts w:asciiTheme="minorHAnsi" w:hAnsiTheme="minorHAnsi"/>
          <w:color w:val="000000"/>
        </w:rPr>
      </w:pPr>
      <w:r w:rsidRPr="00DB3B16">
        <w:rPr>
          <w:rFonts w:asciiTheme="minorHAnsi" w:hAnsiTheme="minorHAnsi"/>
          <w:color w:val="000000"/>
        </w:rPr>
        <w:t>Once this R</w:t>
      </w:r>
      <w:r w:rsidR="00512A80" w:rsidRPr="00DB3B16">
        <w:rPr>
          <w:rFonts w:asciiTheme="minorHAnsi" w:hAnsiTheme="minorHAnsi"/>
          <w:color w:val="000000"/>
        </w:rPr>
        <w:t xml:space="preserve">elease of </w:t>
      </w:r>
      <w:r w:rsidRPr="00DB3B16">
        <w:rPr>
          <w:rFonts w:asciiTheme="minorHAnsi" w:hAnsiTheme="minorHAnsi"/>
          <w:color w:val="000000"/>
        </w:rPr>
        <w:t>I</w:t>
      </w:r>
      <w:r w:rsidR="00512A80" w:rsidRPr="00DB3B16">
        <w:rPr>
          <w:rFonts w:asciiTheme="minorHAnsi" w:hAnsiTheme="minorHAnsi"/>
          <w:color w:val="000000"/>
        </w:rPr>
        <w:t xml:space="preserve">nformation is on file, the parent and legal guardian will be able to discuss specific and protected student account details with a student accounts representative. The </w:t>
      </w:r>
      <w:r w:rsidR="00512A80" w:rsidRPr="00DB3B16">
        <w:rPr>
          <w:rFonts w:asciiTheme="minorHAnsi" w:hAnsiTheme="minorHAnsi"/>
          <w:color w:val="000000"/>
        </w:rPr>
        <w:lastRenderedPageBreak/>
        <w:t>FERPA f</w:t>
      </w:r>
      <w:r w:rsidR="008C5A69" w:rsidRPr="00DB3B16">
        <w:rPr>
          <w:rFonts w:asciiTheme="minorHAnsi" w:hAnsiTheme="minorHAnsi"/>
          <w:color w:val="000000"/>
        </w:rPr>
        <w:t>orm can be found online at the R</w:t>
      </w:r>
      <w:r w:rsidR="00512A80" w:rsidRPr="00DB3B16">
        <w:rPr>
          <w:rFonts w:asciiTheme="minorHAnsi" w:hAnsiTheme="minorHAnsi"/>
          <w:color w:val="000000"/>
        </w:rPr>
        <w:t>egistrar</w:t>
      </w:r>
      <w:r w:rsidR="00967BB1">
        <w:rPr>
          <w:rFonts w:asciiTheme="minorHAnsi" w:hAnsiTheme="minorHAnsi"/>
          <w:color w:val="000000"/>
        </w:rPr>
        <w:t>’</w:t>
      </w:r>
      <w:r w:rsidR="00512A80" w:rsidRPr="00DB3B16">
        <w:rPr>
          <w:rFonts w:asciiTheme="minorHAnsi" w:hAnsiTheme="minorHAnsi"/>
          <w:color w:val="000000"/>
        </w:rPr>
        <w:t xml:space="preserve">s </w:t>
      </w:r>
      <w:r w:rsidRPr="00DB3B16">
        <w:rPr>
          <w:rFonts w:asciiTheme="minorHAnsi" w:hAnsiTheme="minorHAnsi"/>
          <w:color w:val="000000"/>
        </w:rPr>
        <w:t xml:space="preserve">website </w:t>
      </w:r>
      <w:r w:rsidR="0015713F">
        <w:rPr>
          <w:rFonts w:asciiTheme="minorHAnsi" w:hAnsiTheme="minorHAnsi"/>
          <w:color w:val="000000"/>
        </w:rPr>
        <w:t xml:space="preserve">at </w:t>
      </w:r>
      <w:r w:rsidRPr="00DB3B16">
        <w:rPr>
          <w:rFonts w:asciiTheme="minorHAnsi" w:hAnsiTheme="minorHAnsi"/>
          <w:color w:val="000000"/>
        </w:rPr>
        <w:t>nau.edu/registrar/</w:t>
      </w:r>
      <w:proofErr w:type="spellStart"/>
      <w:r w:rsidRPr="00DB3B16">
        <w:rPr>
          <w:rFonts w:asciiTheme="minorHAnsi" w:hAnsiTheme="minorHAnsi"/>
          <w:color w:val="000000"/>
        </w:rPr>
        <w:t>ferpa</w:t>
      </w:r>
      <w:proofErr w:type="spellEnd"/>
      <w:r w:rsidRPr="00DB3B16">
        <w:rPr>
          <w:rFonts w:asciiTheme="minorHAnsi" w:hAnsiTheme="minorHAnsi"/>
          <w:color w:val="000000"/>
        </w:rPr>
        <w:t>/info/</w:t>
      </w:r>
      <w:r w:rsidR="00512A80" w:rsidRPr="00DB3B16">
        <w:rPr>
          <w:rFonts w:asciiTheme="minorHAnsi" w:hAnsiTheme="minorHAnsi"/>
          <w:color w:val="000000"/>
        </w:rPr>
        <w:t xml:space="preserve"> or can be picked up in person from the Student Accounts office or the Registrar’s </w:t>
      </w:r>
      <w:r w:rsidRPr="00DB3B16">
        <w:rPr>
          <w:rFonts w:asciiTheme="minorHAnsi" w:hAnsiTheme="minorHAnsi"/>
          <w:color w:val="000000"/>
        </w:rPr>
        <w:t>O</w:t>
      </w:r>
      <w:r w:rsidR="00512A80" w:rsidRPr="00DB3B16">
        <w:rPr>
          <w:rFonts w:asciiTheme="minorHAnsi" w:hAnsiTheme="minorHAnsi"/>
          <w:color w:val="000000"/>
        </w:rPr>
        <w:t>ffice.</w:t>
      </w:r>
      <w:r w:rsidR="00C61009">
        <w:rPr>
          <w:rFonts w:asciiTheme="minorHAnsi" w:hAnsiTheme="minorHAnsi"/>
          <w:color w:val="000000"/>
        </w:rPr>
        <w:t xml:space="preserve"> </w:t>
      </w:r>
    </w:p>
    <w:p w:rsidR="00527620" w:rsidRPr="00DB3B16" w:rsidRDefault="00A25267" w:rsidP="00651673">
      <w:pPr>
        <w:rPr>
          <w:rFonts w:asciiTheme="minorHAnsi" w:hAnsiTheme="minorHAnsi"/>
        </w:rPr>
      </w:pPr>
      <w:r w:rsidRPr="00DB3B16">
        <w:rPr>
          <w:rFonts w:asciiTheme="minorHAnsi" w:hAnsiTheme="minorHAnsi"/>
        </w:rPr>
        <w:t xml:space="preserve">Northern Arizona University values Information Security and encourages students </w:t>
      </w:r>
      <w:r w:rsidR="004912E3" w:rsidRPr="00DB3B16">
        <w:rPr>
          <w:rFonts w:asciiTheme="minorHAnsi" w:hAnsiTheme="minorHAnsi"/>
        </w:rPr>
        <w:t xml:space="preserve">to never </w:t>
      </w:r>
      <w:r w:rsidRPr="00DB3B16">
        <w:rPr>
          <w:rFonts w:asciiTheme="minorHAnsi" w:hAnsiTheme="minorHAnsi"/>
        </w:rPr>
        <w:t>share</w:t>
      </w:r>
      <w:r w:rsidR="004912E3" w:rsidRPr="00DB3B16">
        <w:rPr>
          <w:rFonts w:asciiTheme="minorHAnsi" w:hAnsiTheme="minorHAnsi"/>
        </w:rPr>
        <w:t xml:space="preserve"> their login information</w:t>
      </w:r>
      <w:r w:rsidRPr="00DB3B16">
        <w:rPr>
          <w:rFonts w:asciiTheme="minorHAnsi" w:hAnsiTheme="minorHAnsi"/>
        </w:rPr>
        <w:t xml:space="preserve">. </w:t>
      </w:r>
      <w:r w:rsidR="002C7E62">
        <w:rPr>
          <w:rFonts w:asciiTheme="minorHAnsi" w:hAnsiTheme="minorHAnsi"/>
        </w:rPr>
        <w:t xml:space="preserve">If there are </w:t>
      </w:r>
      <w:r w:rsidR="00AE52CB">
        <w:rPr>
          <w:rFonts w:asciiTheme="minorHAnsi" w:hAnsiTheme="minorHAnsi"/>
        </w:rPr>
        <w:t>others</w:t>
      </w:r>
      <w:r w:rsidR="002C7E62">
        <w:rPr>
          <w:rFonts w:asciiTheme="minorHAnsi" w:hAnsiTheme="minorHAnsi"/>
        </w:rPr>
        <w:t xml:space="preserve"> assisting a student with the finances, s</w:t>
      </w:r>
      <w:r w:rsidR="00AD174C" w:rsidRPr="00DB3B16">
        <w:rPr>
          <w:rFonts w:asciiTheme="minorHAnsi" w:hAnsiTheme="minorHAnsi"/>
        </w:rPr>
        <w:t xml:space="preserve">tudents have the ability to add </w:t>
      </w:r>
      <w:r w:rsidR="00124C21" w:rsidRPr="00DB3B16">
        <w:rPr>
          <w:rFonts w:asciiTheme="minorHAnsi" w:hAnsiTheme="minorHAnsi"/>
        </w:rPr>
        <w:t xml:space="preserve">individuals as </w:t>
      </w:r>
      <w:r w:rsidR="00AD174C" w:rsidRPr="00DB3B16">
        <w:rPr>
          <w:rFonts w:asciiTheme="minorHAnsi" w:hAnsiTheme="minorHAnsi"/>
        </w:rPr>
        <w:t xml:space="preserve">Authorized users for the </w:t>
      </w:r>
      <w:proofErr w:type="spellStart"/>
      <w:r w:rsidR="00AD174C" w:rsidRPr="00DB3B16">
        <w:rPr>
          <w:rFonts w:asciiTheme="minorHAnsi" w:hAnsiTheme="minorHAnsi"/>
        </w:rPr>
        <w:t>TouchNet</w:t>
      </w:r>
      <w:proofErr w:type="spellEnd"/>
      <w:r w:rsidR="00AD174C" w:rsidRPr="00DB3B16">
        <w:rPr>
          <w:rFonts w:asciiTheme="minorHAnsi" w:hAnsiTheme="minorHAnsi"/>
        </w:rPr>
        <w:t xml:space="preserve"> payment system. Authorized users can view</w:t>
      </w:r>
      <w:r w:rsidR="00124C21" w:rsidRPr="00DB3B16">
        <w:rPr>
          <w:rFonts w:asciiTheme="minorHAnsi" w:hAnsiTheme="minorHAnsi"/>
        </w:rPr>
        <w:t xml:space="preserve"> statements, </w:t>
      </w:r>
      <w:r w:rsidR="00AD174C" w:rsidRPr="00DB3B16">
        <w:rPr>
          <w:rFonts w:asciiTheme="minorHAnsi" w:hAnsiTheme="minorHAnsi"/>
        </w:rPr>
        <w:t>pay bills</w:t>
      </w:r>
      <w:r w:rsidR="00124C21" w:rsidRPr="00DB3B16">
        <w:rPr>
          <w:rFonts w:asciiTheme="minorHAnsi" w:hAnsiTheme="minorHAnsi"/>
        </w:rPr>
        <w:t xml:space="preserve">, and </w:t>
      </w:r>
      <w:r w:rsidR="00AD174C" w:rsidRPr="00DB3B16">
        <w:rPr>
          <w:rFonts w:asciiTheme="minorHAnsi" w:hAnsiTheme="minorHAnsi"/>
        </w:rPr>
        <w:t>sign up for text</w:t>
      </w:r>
      <w:r w:rsidR="00124C21" w:rsidRPr="00DB3B16">
        <w:rPr>
          <w:rFonts w:asciiTheme="minorHAnsi" w:hAnsiTheme="minorHAnsi"/>
        </w:rPr>
        <w:t xml:space="preserve"> message</w:t>
      </w:r>
      <w:r w:rsidR="00AD174C" w:rsidRPr="00DB3B16">
        <w:rPr>
          <w:rFonts w:asciiTheme="minorHAnsi" w:hAnsiTheme="minorHAnsi"/>
        </w:rPr>
        <w:t xml:space="preserve"> alerts</w:t>
      </w:r>
      <w:r w:rsidR="00124C21" w:rsidRPr="00DB3B16">
        <w:rPr>
          <w:rFonts w:asciiTheme="minorHAnsi" w:hAnsiTheme="minorHAnsi"/>
        </w:rPr>
        <w:t xml:space="preserve"> using their own unique login </w:t>
      </w:r>
      <w:r w:rsidR="004912E3" w:rsidRPr="00DB3B16">
        <w:rPr>
          <w:rFonts w:asciiTheme="minorHAnsi" w:hAnsiTheme="minorHAnsi"/>
        </w:rPr>
        <w:t xml:space="preserve">information </w:t>
      </w:r>
      <w:r w:rsidR="00124C21" w:rsidRPr="00DB3B16">
        <w:rPr>
          <w:rFonts w:asciiTheme="minorHAnsi" w:hAnsiTheme="minorHAnsi"/>
        </w:rPr>
        <w:t>for the payment system.</w:t>
      </w:r>
      <w:r w:rsidRPr="00DB3B16">
        <w:rPr>
          <w:rFonts w:asciiTheme="minorHAnsi" w:hAnsiTheme="minorHAnsi"/>
        </w:rPr>
        <w:t xml:space="preserve"> </w:t>
      </w:r>
    </w:p>
    <w:p w:rsidR="00E211E3" w:rsidRPr="00DB3B16" w:rsidRDefault="00E211E3" w:rsidP="00651673">
      <w:pPr>
        <w:rPr>
          <w:rFonts w:asciiTheme="minorHAnsi" w:hAnsiTheme="minorHAnsi"/>
        </w:rPr>
      </w:pPr>
    </w:p>
    <w:p w:rsidR="00E211E3" w:rsidRPr="00DB3B16" w:rsidRDefault="00651673" w:rsidP="00E211E3">
      <w:pPr>
        <w:rPr>
          <w:rFonts w:asciiTheme="minorHAnsi" w:hAnsiTheme="minorHAnsi"/>
        </w:rPr>
      </w:pPr>
      <w:r w:rsidRPr="00DB3B16">
        <w:rPr>
          <w:rFonts w:asciiTheme="minorHAnsi" w:hAnsiTheme="minorHAnsi"/>
        </w:rPr>
        <w:t>All students and Authorized Users must go online to view and print student acco</w:t>
      </w:r>
      <w:r w:rsidR="000B2B3E" w:rsidRPr="00DB3B16">
        <w:rPr>
          <w:rFonts w:asciiTheme="minorHAnsi" w:hAnsiTheme="minorHAnsi"/>
        </w:rPr>
        <w:t xml:space="preserve">unt activity. </w:t>
      </w:r>
      <w:r w:rsidR="00E211E3" w:rsidRPr="00DB3B16">
        <w:rPr>
          <w:rFonts w:asciiTheme="minorHAnsi" w:hAnsiTheme="minorHAnsi"/>
        </w:rPr>
        <w:t xml:space="preserve">We encourage you to check your account each month to keep track of incidental charges that may be assessed to your account. </w:t>
      </w:r>
    </w:p>
    <w:p w:rsidR="00E211E3" w:rsidRPr="00DB3B16" w:rsidRDefault="00E211E3" w:rsidP="00E211E3">
      <w:pPr>
        <w:rPr>
          <w:rFonts w:asciiTheme="minorHAnsi" w:hAnsiTheme="minorHAnsi"/>
        </w:rPr>
      </w:pPr>
    </w:p>
    <w:p w:rsidR="00E211E3" w:rsidRPr="00DB3B16" w:rsidRDefault="00E211E3" w:rsidP="00E211E3">
      <w:pPr>
        <w:rPr>
          <w:rFonts w:asciiTheme="minorHAnsi" w:hAnsiTheme="minorHAnsi"/>
        </w:rPr>
      </w:pPr>
      <w:r w:rsidRPr="00DB3B16">
        <w:rPr>
          <w:rFonts w:asciiTheme="minorHAnsi" w:hAnsiTheme="minorHAnsi"/>
        </w:rPr>
        <w:t xml:space="preserve">The university communication policy states, “The University considers email an official method of communication regarding business related information. Official messages will be sent to university email accounts only.” </w:t>
      </w:r>
    </w:p>
    <w:p w:rsidR="00E211E3" w:rsidRPr="00DB3B16" w:rsidRDefault="00E211E3" w:rsidP="00E211E3">
      <w:pPr>
        <w:rPr>
          <w:rFonts w:asciiTheme="minorHAnsi" w:hAnsiTheme="minorHAnsi"/>
        </w:rPr>
      </w:pPr>
    </w:p>
    <w:p w:rsidR="00441635" w:rsidRPr="006F3964" w:rsidRDefault="00627A82" w:rsidP="00627A82">
      <w:pPr>
        <w:rPr>
          <w:rFonts w:asciiTheme="minorHAnsi" w:hAnsiTheme="minorHAnsi"/>
          <w:color w:val="000000" w:themeColor="text1"/>
        </w:rPr>
      </w:pPr>
      <w:r w:rsidRPr="006F3964">
        <w:rPr>
          <w:rFonts w:asciiTheme="minorHAnsi" w:hAnsiTheme="minorHAnsi"/>
          <w:color w:val="000000" w:themeColor="text1"/>
        </w:rPr>
        <w:t xml:space="preserve">Students holding a balance will have an </w:t>
      </w:r>
      <w:proofErr w:type="spellStart"/>
      <w:r w:rsidRPr="006F3964">
        <w:rPr>
          <w:rFonts w:asciiTheme="minorHAnsi" w:hAnsiTheme="minorHAnsi"/>
          <w:color w:val="000000" w:themeColor="text1"/>
        </w:rPr>
        <w:t>eBill</w:t>
      </w:r>
      <w:proofErr w:type="spellEnd"/>
      <w:r w:rsidRPr="006F3964">
        <w:rPr>
          <w:rFonts w:asciiTheme="minorHAnsi" w:hAnsiTheme="minorHAnsi"/>
          <w:color w:val="000000" w:themeColor="text1"/>
        </w:rPr>
        <w:t xml:space="preserve"> generated on a monthly basis advising them of current and future due amounts. An email notification will be sent to the student and any Authorized Users when a new </w:t>
      </w:r>
      <w:proofErr w:type="spellStart"/>
      <w:r w:rsidRPr="006F3964">
        <w:rPr>
          <w:rFonts w:asciiTheme="minorHAnsi" w:hAnsiTheme="minorHAnsi"/>
          <w:color w:val="000000" w:themeColor="text1"/>
        </w:rPr>
        <w:t>eBill</w:t>
      </w:r>
      <w:proofErr w:type="spellEnd"/>
      <w:r w:rsidRPr="006F3964">
        <w:rPr>
          <w:rFonts w:asciiTheme="minorHAnsi" w:hAnsiTheme="minorHAnsi"/>
          <w:color w:val="000000" w:themeColor="text1"/>
        </w:rPr>
        <w:t xml:space="preserve"> has been generated encouraging them to check their account for specific due dates and amounts. </w:t>
      </w:r>
      <w:proofErr w:type="spellStart"/>
      <w:r w:rsidR="00441635" w:rsidRPr="006F3964">
        <w:rPr>
          <w:rFonts w:asciiTheme="minorHAnsi" w:hAnsiTheme="minorHAnsi"/>
          <w:color w:val="000000" w:themeColor="text1"/>
        </w:rPr>
        <w:t>Ebills</w:t>
      </w:r>
      <w:proofErr w:type="spellEnd"/>
      <w:r w:rsidR="00441635" w:rsidRPr="006F3964">
        <w:rPr>
          <w:rFonts w:asciiTheme="minorHAnsi" w:hAnsiTheme="minorHAnsi"/>
          <w:color w:val="000000" w:themeColor="text1"/>
        </w:rPr>
        <w:t xml:space="preserve"> can be viewed in the </w:t>
      </w:r>
      <w:proofErr w:type="spellStart"/>
      <w:r w:rsidR="00441635" w:rsidRPr="006F3964">
        <w:rPr>
          <w:rFonts w:asciiTheme="minorHAnsi" w:hAnsiTheme="minorHAnsi"/>
          <w:color w:val="000000" w:themeColor="text1"/>
        </w:rPr>
        <w:t>TouchNet</w:t>
      </w:r>
      <w:proofErr w:type="spellEnd"/>
      <w:r w:rsidR="00441635" w:rsidRPr="006F3964">
        <w:rPr>
          <w:rFonts w:asciiTheme="minorHAnsi" w:hAnsiTheme="minorHAnsi"/>
          <w:color w:val="000000" w:themeColor="text1"/>
        </w:rPr>
        <w:t xml:space="preserve"> payment system. </w:t>
      </w:r>
    </w:p>
    <w:p w:rsidR="00441635" w:rsidRPr="00DB3B16" w:rsidRDefault="00441635" w:rsidP="00627A82">
      <w:pPr>
        <w:rPr>
          <w:rFonts w:asciiTheme="minorHAnsi" w:hAnsiTheme="minorHAnsi"/>
        </w:rPr>
      </w:pPr>
    </w:p>
    <w:p w:rsidR="004912E3" w:rsidRDefault="00963CAB" w:rsidP="00651673">
      <w:pPr>
        <w:rPr>
          <w:rFonts w:asciiTheme="minorHAnsi" w:hAnsiTheme="minorHAnsi"/>
          <w:color w:val="FF0000"/>
        </w:rPr>
      </w:pPr>
      <w:r>
        <w:rPr>
          <w:rFonts w:asciiTheme="minorHAnsi" w:hAnsiTheme="minorHAnsi"/>
        </w:rPr>
        <w:t>In addition, students</w:t>
      </w:r>
      <w:r w:rsidR="00E211E3" w:rsidRPr="00DB3B16">
        <w:rPr>
          <w:rFonts w:asciiTheme="minorHAnsi" w:hAnsiTheme="minorHAnsi"/>
        </w:rPr>
        <w:t xml:space="preserve"> will receive email notifications once a new charge has been added or a balance becomes past due. </w:t>
      </w:r>
    </w:p>
    <w:p w:rsidR="004912E3" w:rsidRPr="00DB3B16" w:rsidRDefault="004912E3" w:rsidP="00651673">
      <w:pPr>
        <w:rPr>
          <w:rFonts w:asciiTheme="minorHAnsi" w:hAnsiTheme="minorHAnsi"/>
        </w:rPr>
      </w:pPr>
    </w:p>
    <w:p w:rsidR="004912E3" w:rsidRPr="00DB3B16" w:rsidRDefault="00651673" w:rsidP="00651673">
      <w:pPr>
        <w:rPr>
          <w:rFonts w:asciiTheme="minorHAnsi" w:hAnsiTheme="minorHAnsi"/>
        </w:rPr>
      </w:pPr>
      <w:r w:rsidRPr="00DB3B16">
        <w:rPr>
          <w:rFonts w:asciiTheme="minorHAnsi" w:hAnsiTheme="minorHAnsi"/>
        </w:rPr>
        <w:t xml:space="preserve">While SDAS does not assess charges outside of late payment and penalty charges, additional charges can be assessed by various departments throughout the university. For example, if you were to borrow a library book and failed to return that book to the library on time, the library billing office will post a fine to your account. This can occur at any time throughout the semester, which is why it is important to check your student account balance each month. </w:t>
      </w:r>
    </w:p>
    <w:p w:rsidR="00DB3B16" w:rsidRPr="00DB3B16" w:rsidRDefault="00DB3B16" w:rsidP="00651673">
      <w:pPr>
        <w:rPr>
          <w:rFonts w:asciiTheme="minorHAnsi" w:hAnsiTheme="minorHAnsi"/>
        </w:rPr>
      </w:pPr>
    </w:p>
    <w:p w:rsidR="00CA212D" w:rsidRDefault="00651673" w:rsidP="00CA212D">
      <w:r w:rsidRPr="00DB3B16">
        <w:rPr>
          <w:rFonts w:asciiTheme="minorHAnsi" w:hAnsiTheme="minorHAnsi"/>
        </w:rPr>
        <w:t>You also need to be aware of the university’s late payment policy. If payment is received after the due date or the amount received is less than the</w:t>
      </w:r>
      <w:r w:rsidR="00CA212D">
        <w:rPr>
          <w:rFonts w:asciiTheme="minorHAnsi" w:hAnsiTheme="minorHAnsi"/>
        </w:rPr>
        <w:t xml:space="preserve"> amount due, then a late</w:t>
      </w:r>
      <w:r w:rsidRPr="00DB3B16">
        <w:rPr>
          <w:rFonts w:asciiTheme="minorHAnsi" w:hAnsiTheme="minorHAnsi"/>
        </w:rPr>
        <w:t xml:space="preserve"> fee will be assessed</w:t>
      </w:r>
      <w:r w:rsidR="00041D58">
        <w:rPr>
          <w:rFonts w:asciiTheme="minorHAnsi" w:hAnsiTheme="minorHAnsi"/>
        </w:rPr>
        <w:t>.</w:t>
      </w:r>
      <w:r w:rsidRPr="00DB3B16">
        <w:rPr>
          <w:rFonts w:asciiTheme="minorHAnsi" w:hAnsiTheme="minorHAnsi"/>
        </w:rPr>
        <w:t xml:space="preserve"> Late fee amounts will vary based on the past due balance, ranging from $5 to $50. </w:t>
      </w:r>
      <w:r w:rsidR="00CA212D" w:rsidRPr="00DB3B16">
        <w:rPr>
          <w:rFonts w:asciiTheme="minorHAnsi" w:hAnsiTheme="minorHAnsi"/>
        </w:rPr>
        <w:t xml:space="preserve">We strongly encourage students to enroll in a payment plan if they will not be able to pay their tuition and </w:t>
      </w:r>
      <w:r w:rsidR="00D014AE">
        <w:rPr>
          <w:rFonts w:asciiTheme="minorHAnsi" w:hAnsiTheme="minorHAnsi"/>
        </w:rPr>
        <w:t xml:space="preserve">mandatory university </w:t>
      </w:r>
      <w:r w:rsidR="00CA212D" w:rsidRPr="00DB3B16">
        <w:rPr>
          <w:rFonts w:asciiTheme="minorHAnsi" w:hAnsiTheme="minorHAnsi"/>
        </w:rPr>
        <w:t xml:space="preserve">fees in full by the due date to prevent additional fees from posting to the account. You can enroll in the payment plan through the LOUIE Student Center under the </w:t>
      </w:r>
      <w:r w:rsidR="00967BB1">
        <w:rPr>
          <w:rFonts w:asciiTheme="minorHAnsi" w:hAnsiTheme="minorHAnsi"/>
        </w:rPr>
        <w:t>‘</w:t>
      </w:r>
      <w:r w:rsidR="00CA212D" w:rsidRPr="00DB3B16">
        <w:rPr>
          <w:rFonts w:asciiTheme="minorHAnsi" w:hAnsiTheme="minorHAnsi"/>
        </w:rPr>
        <w:t>Finances</w:t>
      </w:r>
      <w:r w:rsidR="00967BB1">
        <w:rPr>
          <w:rFonts w:asciiTheme="minorHAnsi" w:hAnsiTheme="minorHAnsi"/>
        </w:rPr>
        <w:t>’</w:t>
      </w:r>
      <w:r w:rsidR="00CA212D" w:rsidRPr="00DB3B16">
        <w:rPr>
          <w:rFonts w:asciiTheme="minorHAnsi" w:hAnsiTheme="minorHAnsi"/>
        </w:rPr>
        <w:t xml:space="preserve"> Section.</w:t>
      </w:r>
      <w:r w:rsidR="00352D17" w:rsidRPr="00352D17">
        <w:t xml:space="preserve"> </w:t>
      </w:r>
    </w:p>
    <w:p w:rsidR="00B55909" w:rsidRPr="00DB3B16" w:rsidRDefault="00B55909" w:rsidP="00CA212D">
      <w:pPr>
        <w:rPr>
          <w:rFonts w:asciiTheme="minorHAnsi" w:hAnsiTheme="minorHAnsi"/>
        </w:rPr>
      </w:pPr>
    </w:p>
    <w:p w:rsidR="00DB3B16" w:rsidRPr="00DB3B16" w:rsidRDefault="00651673" w:rsidP="00651673">
      <w:pPr>
        <w:rPr>
          <w:rFonts w:asciiTheme="minorHAnsi" w:hAnsiTheme="minorHAnsi"/>
        </w:rPr>
      </w:pPr>
      <w:r w:rsidRPr="00DB3B16">
        <w:rPr>
          <w:rFonts w:asciiTheme="minorHAnsi" w:hAnsiTheme="minorHAnsi"/>
        </w:rPr>
        <w:t xml:space="preserve">Furthermore, </w:t>
      </w:r>
      <w:r w:rsidR="00D014AE">
        <w:rPr>
          <w:rFonts w:asciiTheme="minorHAnsi" w:hAnsiTheme="minorHAnsi"/>
        </w:rPr>
        <w:t xml:space="preserve">if fees become past due, </w:t>
      </w:r>
      <w:r w:rsidRPr="00DB3B16">
        <w:rPr>
          <w:rFonts w:asciiTheme="minorHAnsi" w:hAnsiTheme="minorHAnsi"/>
        </w:rPr>
        <w:t>a financial hold will be placed on the account after 7 days of delinquency. Financial holds prevent students from registering for classes, receiving official transcripts and/or receiving their diploma.</w:t>
      </w:r>
      <w:r w:rsidR="00352D17">
        <w:rPr>
          <w:rFonts w:asciiTheme="minorHAnsi" w:hAnsiTheme="minorHAnsi"/>
        </w:rPr>
        <w:t xml:space="preserve"> </w:t>
      </w:r>
      <w:r w:rsidR="00B55909" w:rsidRPr="00352D17">
        <w:rPr>
          <w:rFonts w:asciiTheme="minorHAnsi" w:hAnsiTheme="minorHAnsi"/>
        </w:rPr>
        <w:t>NAU</w:t>
      </w:r>
      <w:r w:rsidR="00B55909">
        <w:rPr>
          <w:rFonts w:asciiTheme="minorHAnsi" w:hAnsiTheme="minorHAnsi"/>
        </w:rPr>
        <w:t xml:space="preserve"> also</w:t>
      </w:r>
      <w:r w:rsidR="00B55909" w:rsidRPr="00352D17">
        <w:rPr>
          <w:rFonts w:asciiTheme="minorHAnsi" w:hAnsiTheme="minorHAnsi"/>
        </w:rPr>
        <w:t xml:space="preserve"> reserves the right to restrict </w:t>
      </w:r>
      <w:r w:rsidR="00B55909">
        <w:rPr>
          <w:rFonts w:asciiTheme="minorHAnsi" w:hAnsiTheme="minorHAnsi"/>
        </w:rPr>
        <w:t xml:space="preserve">personal check and </w:t>
      </w:r>
      <w:r w:rsidR="00B55909" w:rsidRPr="00352D17">
        <w:rPr>
          <w:rFonts w:asciiTheme="minorHAnsi" w:hAnsiTheme="minorHAnsi"/>
        </w:rPr>
        <w:t>e-check payments</w:t>
      </w:r>
      <w:r w:rsidR="00B55909">
        <w:rPr>
          <w:rFonts w:asciiTheme="minorHAnsi" w:hAnsiTheme="minorHAnsi"/>
        </w:rPr>
        <w:t xml:space="preserve"> by placing a hold</w:t>
      </w:r>
      <w:r w:rsidR="00B55909" w:rsidRPr="00352D17">
        <w:rPr>
          <w:rFonts w:asciiTheme="minorHAnsi" w:hAnsiTheme="minorHAnsi"/>
        </w:rPr>
        <w:t xml:space="preserve"> after two returned checks</w:t>
      </w:r>
      <w:r w:rsidR="00041D58">
        <w:rPr>
          <w:rFonts w:asciiTheme="minorHAnsi" w:hAnsiTheme="minorHAnsi"/>
        </w:rPr>
        <w:t>.</w:t>
      </w:r>
    </w:p>
    <w:p w:rsidR="00651673" w:rsidRPr="00DB3B16" w:rsidRDefault="00651673" w:rsidP="00651673">
      <w:pPr>
        <w:rPr>
          <w:rFonts w:asciiTheme="minorHAnsi" w:hAnsiTheme="minorHAnsi"/>
        </w:rPr>
      </w:pPr>
      <w:r w:rsidRPr="00DB3B16">
        <w:rPr>
          <w:rFonts w:asciiTheme="minorHAnsi" w:hAnsiTheme="minorHAnsi"/>
        </w:rPr>
        <w:lastRenderedPageBreak/>
        <w:t xml:space="preserve">For </w:t>
      </w:r>
      <w:r w:rsidR="00041D58">
        <w:rPr>
          <w:rFonts w:asciiTheme="minorHAnsi" w:hAnsiTheme="minorHAnsi"/>
        </w:rPr>
        <w:t>more billing and payment information</w:t>
      </w:r>
      <w:r w:rsidRPr="00DB3B16">
        <w:rPr>
          <w:rFonts w:asciiTheme="minorHAnsi" w:hAnsiTheme="minorHAnsi"/>
        </w:rPr>
        <w:t xml:space="preserve">, please refer to our website at nau.edu/SDAS. If you have any questions, you may contact us </w:t>
      </w:r>
      <w:r w:rsidR="00041D58">
        <w:rPr>
          <w:rFonts w:asciiTheme="minorHAnsi" w:hAnsiTheme="minorHAnsi"/>
        </w:rPr>
        <w:t xml:space="preserve">by phone </w:t>
      </w:r>
      <w:r w:rsidRPr="00DB3B16">
        <w:rPr>
          <w:rFonts w:asciiTheme="minorHAnsi" w:hAnsiTheme="minorHAnsi"/>
        </w:rPr>
        <w:t xml:space="preserve">at </w:t>
      </w:r>
      <w:r w:rsidR="00041D58">
        <w:rPr>
          <w:rFonts w:asciiTheme="minorHAnsi" w:hAnsiTheme="minorHAnsi"/>
          <w:color w:val="000000"/>
        </w:rPr>
        <w:t>928-523-3122</w:t>
      </w:r>
      <w:r w:rsidR="00803268" w:rsidRPr="00DB3B16">
        <w:rPr>
          <w:rFonts w:asciiTheme="minorHAnsi" w:hAnsiTheme="minorHAnsi"/>
          <w:color w:val="000000"/>
        </w:rPr>
        <w:t xml:space="preserve"> </w:t>
      </w:r>
      <w:r w:rsidRPr="00DB3B16">
        <w:rPr>
          <w:rFonts w:asciiTheme="minorHAnsi" w:hAnsiTheme="minorHAnsi"/>
        </w:rPr>
        <w:t xml:space="preserve">to speak with our Student Account representatives. </w:t>
      </w:r>
    </w:p>
    <w:p w:rsidR="00512A80" w:rsidRPr="00DB3B16" w:rsidRDefault="00512A80" w:rsidP="00512A80">
      <w:pPr>
        <w:spacing w:before="100" w:beforeAutospacing="1" w:after="100" w:afterAutospacing="1"/>
        <w:rPr>
          <w:rFonts w:asciiTheme="minorHAnsi" w:hAnsiTheme="minorHAnsi"/>
          <w:color w:val="000000"/>
        </w:rPr>
      </w:pPr>
      <w:r w:rsidRPr="00DB3B16">
        <w:rPr>
          <w:rFonts w:asciiTheme="minorHAnsi" w:hAnsiTheme="minorHAnsi"/>
          <w:color w:val="000000"/>
        </w:rPr>
        <w:t>Thank you for watching. </w:t>
      </w:r>
      <w:bookmarkStart w:id="0" w:name="_GoBack"/>
      <w:bookmarkEnd w:id="0"/>
    </w:p>
    <w:p w:rsidR="00C47395" w:rsidRDefault="00C47395" w:rsidP="00512A80"/>
    <w:sectPr w:rsidR="00C4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80"/>
    <w:rsid w:val="00007349"/>
    <w:rsid w:val="00016AAE"/>
    <w:rsid w:val="00041D58"/>
    <w:rsid w:val="000B0B3E"/>
    <w:rsid w:val="000B2B3E"/>
    <w:rsid w:val="00124C21"/>
    <w:rsid w:val="0015713F"/>
    <w:rsid w:val="001700F7"/>
    <w:rsid w:val="001D79CD"/>
    <w:rsid w:val="00296174"/>
    <w:rsid w:val="002A65B3"/>
    <w:rsid w:val="002C7E62"/>
    <w:rsid w:val="00331041"/>
    <w:rsid w:val="0033111C"/>
    <w:rsid w:val="00352D17"/>
    <w:rsid w:val="00385EDF"/>
    <w:rsid w:val="00441635"/>
    <w:rsid w:val="00445699"/>
    <w:rsid w:val="004912E3"/>
    <w:rsid w:val="004F4628"/>
    <w:rsid w:val="00512A80"/>
    <w:rsid w:val="00527620"/>
    <w:rsid w:val="0053169A"/>
    <w:rsid w:val="005B23AE"/>
    <w:rsid w:val="005D1633"/>
    <w:rsid w:val="00627A82"/>
    <w:rsid w:val="00651673"/>
    <w:rsid w:val="006F3964"/>
    <w:rsid w:val="00803268"/>
    <w:rsid w:val="008C5A69"/>
    <w:rsid w:val="00963CAB"/>
    <w:rsid w:val="00967BB1"/>
    <w:rsid w:val="00A25267"/>
    <w:rsid w:val="00A4116E"/>
    <w:rsid w:val="00AD174C"/>
    <w:rsid w:val="00AE2B4B"/>
    <w:rsid w:val="00AE52CB"/>
    <w:rsid w:val="00B55909"/>
    <w:rsid w:val="00B85DD1"/>
    <w:rsid w:val="00C47395"/>
    <w:rsid w:val="00C61009"/>
    <w:rsid w:val="00C85CCD"/>
    <w:rsid w:val="00C97562"/>
    <w:rsid w:val="00CA212D"/>
    <w:rsid w:val="00D014AE"/>
    <w:rsid w:val="00D0296D"/>
    <w:rsid w:val="00D862F1"/>
    <w:rsid w:val="00DB3B16"/>
    <w:rsid w:val="00E211E3"/>
    <w:rsid w:val="00E608BF"/>
    <w:rsid w:val="00E92A72"/>
    <w:rsid w:val="00F8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0C37"/>
  <w15:docId w15:val="{9C10CF4B-44C1-47A0-A127-8E462018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A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20400">
      <w:bodyDiv w:val="1"/>
      <w:marLeft w:val="0"/>
      <w:marRight w:val="0"/>
      <w:marTop w:val="0"/>
      <w:marBottom w:val="0"/>
      <w:divBdr>
        <w:top w:val="none" w:sz="0" w:space="0" w:color="auto"/>
        <w:left w:val="none" w:sz="0" w:space="0" w:color="auto"/>
        <w:bottom w:val="none" w:sz="0" w:space="0" w:color="auto"/>
        <w:right w:val="none" w:sz="0" w:space="0" w:color="auto"/>
      </w:divBdr>
    </w:div>
    <w:div w:id="18743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Sanchez</dc:creator>
  <cp:lastModifiedBy>Audrey O'Connell</cp:lastModifiedBy>
  <cp:revision>3</cp:revision>
  <dcterms:created xsi:type="dcterms:W3CDTF">2020-03-27T18:56:00Z</dcterms:created>
  <dcterms:modified xsi:type="dcterms:W3CDTF">2020-06-05T21:53:00Z</dcterms:modified>
</cp:coreProperties>
</file>