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30108" w14:textId="77777777" w:rsidR="00F92637" w:rsidRDefault="00F92637"/>
    <w:p w14:paraId="6E7E41A1" w14:textId="4ACB71FE" w:rsidR="008A663D" w:rsidRDefault="008A663D" w:rsidP="008A663D">
      <w:pPr>
        <w:jc w:val="center"/>
        <w:rPr>
          <w:b/>
          <w:bCs/>
          <w:sz w:val="32"/>
          <w:szCs w:val="32"/>
        </w:rPr>
      </w:pPr>
      <w:r w:rsidRPr="008A663D">
        <w:rPr>
          <w:b/>
          <w:bCs/>
          <w:sz w:val="32"/>
          <w:szCs w:val="32"/>
        </w:rPr>
        <w:t>Accelerated and Internal Credit</w:t>
      </w:r>
      <w:r w:rsidR="00DA0220">
        <w:rPr>
          <w:b/>
          <w:bCs/>
          <w:sz w:val="32"/>
          <w:szCs w:val="32"/>
        </w:rPr>
        <w:t xml:space="preserve"> Transfer</w:t>
      </w:r>
      <w:r w:rsidRPr="008A663D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Form</w:t>
      </w:r>
    </w:p>
    <w:p w14:paraId="537633EC" w14:textId="72FA0DD0" w:rsidR="008A663D" w:rsidRPr="00C96575" w:rsidRDefault="008A663D" w:rsidP="008A663D">
      <w:pPr>
        <w:rPr>
          <w:rFonts w:ascii="Arial" w:hAnsi="Arial" w:cs="Arial"/>
          <w:sz w:val="22"/>
          <w:szCs w:val="22"/>
        </w:rPr>
      </w:pPr>
      <w:r w:rsidRPr="00C96575">
        <w:rPr>
          <w:rFonts w:ascii="Arial" w:hAnsi="Arial" w:cs="Arial"/>
          <w:sz w:val="22"/>
          <w:szCs w:val="22"/>
        </w:rPr>
        <w:t>Graduate coursework taken</w:t>
      </w:r>
      <w:r w:rsidR="00072B1F">
        <w:rPr>
          <w:rFonts w:ascii="Arial" w:hAnsi="Arial" w:cs="Arial"/>
          <w:sz w:val="22"/>
          <w:szCs w:val="22"/>
        </w:rPr>
        <w:t xml:space="preserve"> at Northern Arizona University (NAU)</w:t>
      </w:r>
      <w:r w:rsidRPr="00C96575">
        <w:rPr>
          <w:rFonts w:ascii="Arial" w:hAnsi="Arial" w:cs="Arial"/>
          <w:sz w:val="22"/>
          <w:szCs w:val="22"/>
        </w:rPr>
        <w:t xml:space="preserve"> during the undergraduate academic </w:t>
      </w:r>
      <w:r w:rsidR="009E7FB3" w:rsidRPr="00C96575">
        <w:rPr>
          <w:rFonts w:ascii="Arial" w:hAnsi="Arial" w:cs="Arial"/>
          <w:sz w:val="22"/>
          <w:szCs w:val="22"/>
        </w:rPr>
        <w:t xml:space="preserve">status </w:t>
      </w:r>
      <w:r w:rsidR="003E72CF">
        <w:rPr>
          <w:rFonts w:ascii="Arial" w:hAnsi="Arial" w:cs="Arial"/>
          <w:sz w:val="22"/>
          <w:szCs w:val="22"/>
        </w:rPr>
        <w:t>is</w:t>
      </w:r>
      <w:r w:rsidRPr="008A663D">
        <w:rPr>
          <w:rFonts w:ascii="Arial" w:hAnsi="Arial" w:cs="Arial"/>
          <w:sz w:val="22"/>
          <w:szCs w:val="22"/>
        </w:rPr>
        <w:t xml:space="preserve"> not automatically applied </w:t>
      </w:r>
      <w:r w:rsidR="00C96575">
        <w:rPr>
          <w:rFonts w:ascii="Arial" w:hAnsi="Arial" w:cs="Arial"/>
          <w:sz w:val="22"/>
          <w:szCs w:val="22"/>
        </w:rPr>
        <w:t>to the</w:t>
      </w:r>
      <w:r w:rsidRPr="008A663D">
        <w:rPr>
          <w:rFonts w:ascii="Arial" w:hAnsi="Arial" w:cs="Arial"/>
          <w:sz w:val="22"/>
          <w:szCs w:val="22"/>
        </w:rPr>
        <w:t xml:space="preserve"> graduate </w:t>
      </w:r>
      <w:r w:rsidR="000A6AB3" w:rsidRPr="00C96575">
        <w:rPr>
          <w:rFonts w:ascii="Arial" w:hAnsi="Arial" w:cs="Arial"/>
          <w:sz w:val="22"/>
          <w:szCs w:val="22"/>
        </w:rPr>
        <w:t>record</w:t>
      </w:r>
      <w:r w:rsidRPr="008A663D">
        <w:rPr>
          <w:rFonts w:ascii="Arial" w:hAnsi="Arial" w:cs="Arial"/>
          <w:sz w:val="22"/>
          <w:szCs w:val="22"/>
        </w:rPr>
        <w:t xml:space="preserve">. This form is used to transfer approved courses to the official graduate record </w:t>
      </w:r>
      <w:r w:rsidR="003E72CF">
        <w:rPr>
          <w:rFonts w:ascii="Arial" w:hAnsi="Arial" w:cs="Arial"/>
          <w:sz w:val="22"/>
          <w:szCs w:val="22"/>
        </w:rPr>
        <w:t>to be applied</w:t>
      </w:r>
      <w:r w:rsidRPr="008A663D">
        <w:rPr>
          <w:rFonts w:ascii="Arial" w:hAnsi="Arial" w:cs="Arial"/>
          <w:sz w:val="22"/>
          <w:szCs w:val="22"/>
        </w:rPr>
        <w:t xml:space="preserve"> toward graduate degree requirements.</w:t>
      </w:r>
    </w:p>
    <w:p w14:paraId="25BCB92B" w14:textId="20F827BA" w:rsidR="000A6AB3" w:rsidRPr="00C96575" w:rsidRDefault="000A6AB3" w:rsidP="000A6AB3">
      <w:pPr>
        <w:rPr>
          <w:rFonts w:ascii="Arial" w:hAnsi="Arial" w:cs="Arial"/>
          <w:sz w:val="22"/>
          <w:szCs w:val="22"/>
        </w:rPr>
      </w:pPr>
      <w:r w:rsidRPr="00C96575">
        <w:rPr>
          <w:rFonts w:ascii="Arial" w:hAnsi="Arial" w:cs="Arial"/>
          <w:sz w:val="22"/>
          <w:szCs w:val="22"/>
        </w:rPr>
        <w:t>The p</w:t>
      </w:r>
      <w:r w:rsidRPr="008A663D">
        <w:rPr>
          <w:rFonts w:ascii="Arial" w:hAnsi="Arial" w:cs="Arial"/>
          <w:sz w:val="22"/>
          <w:szCs w:val="22"/>
        </w:rPr>
        <w:t xml:space="preserve">rogram </w:t>
      </w:r>
      <w:r w:rsidRPr="00C96575">
        <w:rPr>
          <w:rFonts w:ascii="Arial" w:hAnsi="Arial" w:cs="Arial"/>
          <w:sz w:val="22"/>
          <w:szCs w:val="22"/>
        </w:rPr>
        <w:t>advisor/faculty mentor is</w:t>
      </w:r>
      <w:r w:rsidRPr="008A663D">
        <w:rPr>
          <w:rFonts w:ascii="Arial" w:hAnsi="Arial" w:cs="Arial"/>
          <w:sz w:val="22"/>
          <w:szCs w:val="22"/>
        </w:rPr>
        <w:t xml:space="preserve"> responsible for determining which courses </w:t>
      </w:r>
      <w:r w:rsidRPr="00C96575">
        <w:rPr>
          <w:rFonts w:ascii="Arial" w:hAnsi="Arial" w:cs="Arial"/>
          <w:sz w:val="22"/>
          <w:szCs w:val="22"/>
        </w:rPr>
        <w:t xml:space="preserve">are appropriate to apply toward the graduate degree and for ensuring compliance with policy limitations on applicable coursework. For programs utilizing the Academic Advisement Report, additional </w:t>
      </w:r>
      <w:r w:rsidR="00622CAF" w:rsidRPr="00C96575">
        <w:rPr>
          <w:rFonts w:ascii="Arial" w:hAnsi="Arial" w:cs="Arial"/>
          <w:sz w:val="22"/>
          <w:szCs w:val="22"/>
        </w:rPr>
        <w:t>AAR E</w:t>
      </w:r>
      <w:r w:rsidRPr="00C96575">
        <w:rPr>
          <w:rFonts w:ascii="Arial" w:hAnsi="Arial" w:cs="Arial"/>
          <w:sz w:val="22"/>
          <w:szCs w:val="22"/>
        </w:rPr>
        <w:t xml:space="preserve">xceptions may be </w:t>
      </w:r>
      <w:r w:rsidR="00622CAF" w:rsidRPr="00C96575">
        <w:rPr>
          <w:rFonts w:ascii="Arial" w:hAnsi="Arial" w:cs="Arial"/>
          <w:sz w:val="22"/>
          <w:szCs w:val="22"/>
        </w:rPr>
        <w:t xml:space="preserve">needed </w:t>
      </w:r>
      <w:r w:rsidRPr="00C96575">
        <w:rPr>
          <w:rFonts w:ascii="Arial" w:hAnsi="Arial" w:cs="Arial"/>
          <w:sz w:val="22"/>
          <w:szCs w:val="22"/>
        </w:rPr>
        <w:t>after the processing of this form</w:t>
      </w:r>
      <w:r w:rsidR="00622CAF" w:rsidRPr="00C96575">
        <w:rPr>
          <w:rFonts w:ascii="Arial" w:hAnsi="Arial" w:cs="Arial"/>
          <w:sz w:val="22"/>
          <w:szCs w:val="22"/>
        </w:rPr>
        <w:t xml:space="preserve"> to ensure the credits fulfill the correct degree requirement</w:t>
      </w:r>
      <w:r w:rsidR="003E72CF">
        <w:rPr>
          <w:rFonts w:ascii="Arial" w:hAnsi="Arial" w:cs="Arial"/>
          <w:sz w:val="22"/>
          <w:szCs w:val="22"/>
        </w:rPr>
        <w:t>s</w:t>
      </w:r>
      <w:r w:rsidRPr="00C96575">
        <w:rPr>
          <w:rFonts w:ascii="Arial" w:hAnsi="Arial" w:cs="Arial"/>
          <w:sz w:val="22"/>
          <w:szCs w:val="22"/>
        </w:rPr>
        <w:t xml:space="preserve">. </w:t>
      </w:r>
    </w:p>
    <w:p w14:paraId="467142E0" w14:textId="0C87FD7A" w:rsidR="008A663D" w:rsidRPr="00C96575" w:rsidRDefault="008A663D" w:rsidP="008A663D">
      <w:pPr>
        <w:rPr>
          <w:rFonts w:ascii="Arial" w:hAnsi="Arial" w:cs="Arial"/>
          <w:sz w:val="22"/>
          <w:szCs w:val="22"/>
        </w:rPr>
      </w:pPr>
      <w:r w:rsidRPr="008A663D">
        <w:rPr>
          <w:rFonts w:ascii="Arial" w:hAnsi="Arial" w:cs="Arial"/>
          <w:sz w:val="22"/>
          <w:szCs w:val="22"/>
        </w:rPr>
        <w:t xml:space="preserve">Graduate programs </w:t>
      </w:r>
      <w:r w:rsidRPr="00C96575">
        <w:rPr>
          <w:rFonts w:ascii="Arial" w:hAnsi="Arial" w:cs="Arial"/>
          <w:sz w:val="22"/>
          <w:szCs w:val="22"/>
        </w:rPr>
        <w:t>should</w:t>
      </w:r>
      <w:r w:rsidRPr="008A663D">
        <w:rPr>
          <w:rFonts w:ascii="Arial" w:hAnsi="Arial" w:cs="Arial"/>
          <w:sz w:val="22"/>
          <w:szCs w:val="22"/>
        </w:rPr>
        <w:t xml:space="preserve"> complete this form during the student’s </w:t>
      </w:r>
      <w:r w:rsidRPr="008A663D">
        <w:rPr>
          <w:rFonts w:ascii="Arial" w:hAnsi="Arial" w:cs="Arial"/>
          <w:b/>
          <w:bCs/>
          <w:sz w:val="22"/>
          <w:szCs w:val="22"/>
        </w:rPr>
        <w:t xml:space="preserve">first semester in </w:t>
      </w:r>
      <w:proofErr w:type="gramStart"/>
      <w:r w:rsidRPr="008A663D">
        <w:rPr>
          <w:rFonts w:ascii="Arial" w:hAnsi="Arial" w:cs="Arial"/>
          <w:b/>
          <w:bCs/>
          <w:sz w:val="22"/>
          <w:szCs w:val="22"/>
        </w:rPr>
        <w:t>the</w:t>
      </w:r>
      <w:proofErr w:type="gramEnd"/>
      <w:r w:rsidRPr="008A663D">
        <w:rPr>
          <w:rFonts w:ascii="Arial" w:hAnsi="Arial" w:cs="Arial"/>
          <w:b/>
          <w:bCs/>
          <w:sz w:val="22"/>
          <w:szCs w:val="22"/>
        </w:rPr>
        <w:t xml:space="preserve"> graduate career</w:t>
      </w:r>
      <w:r w:rsidR="000A6AB3" w:rsidRPr="00C96575">
        <w:rPr>
          <w:rFonts w:ascii="Arial" w:hAnsi="Arial" w:cs="Arial"/>
          <w:sz w:val="22"/>
          <w:szCs w:val="22"/>
        </w:rPr>
        <w:t>.</w:t>
      </w:r>
    </w:p>
    <w:p w14:paraId="76B1F2C1" w14:textId="24E1527E" w:rsidR="000A6AB3" w:rsidRPr="00C96575" w:rsidRDefault="000A6AB3" w:rsidP="008A663D">
      <w:pPr>
        <w:rPr>
          <w:rFonts w:ascii="Arial" w:hAnsi="Arial" w:cs="Arial"/>
          <w:b/>
          <w:bCs/>
          <w:sz w:val="22"/>
          <w:szCs w:val="22"/>
        </w:rPr>
      </w:pPr>
      <w:r w:rsidRPr="00C96575">
        <w:rPr>
          <w:rFonts w:ascii="Arial" w:hAnsi="Arial" w:cs="Arial"/>
          <w:b/>
          <w:bCs/>
          <w:sz w:val="22"/>
          <w:szCs w:val="22"/>
          <w:highlight w:val="yellow"/>
        </w:rPr>
        <w:t>For Accelerated students:</w:t>
      </w:r>
      <w:r w:rsidRPr="00C96575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7C3EB01" w14:textId="111760CB" w:rsidR="000A6AB3" w:rsidRPr="00C96575" w:rsidRDefault="000A6AB3" w:rsidP="008A663D">
      <w:pPr>
        <w:rPr>
          <w:rFonts w:ascii="Arial" w:hAnsi="Arial" w:cs="Arial"/>
          <w:sz w:val="22"/>
          <w:szCs w:val="22"/>
        </w:rPr>
      </w:pPr>
      <w:r w:rsidRPr="003E72CF">
        <w:rPr>
          <w:rFonts w:ascii="Arial" w:hAnsi="Arial" w:cs="Arial"/>
          <w:i/>
          <w:iCs/>
          <w:sz w:val="22"/>
          <w:szCs w:val="22"/>
        </w:rPr>
        <w:t xml:space="preserve">Per </w:t>
      </w:r>
      <w:hyperlink r:id="rId7" w:history="1">
        <w:r w:rsidRPr="003E72CF">
          <w:rPr>
            <w:rStyle w:val="Hyperlink"/>
            <w:rFonts w:ascii="Arial" w:hAnsi="Arial" w:cs="Arial"/>
            <w:i/>
            <w:iCs/>
            <w:sz w:val="22"/>
            <w:szCs w:val="22"/>
          </w:rPr>
          <w:t>Policy 100309: Accelerated Bachelor’s to Master’s Program</w:t>
        </w:r>
      </w:hyperlink>
      <w:r w:rsidRPr="003E72CF">
        <w:rPr>
          <w:rFonts w:ascii="Arial" w:hAnsi="Arial" w:cs="Arial"/>
          <w:i/>
          <w:iCs/>
          <w:sz w:val="22"/>
          <w:szCs w:val="22"/>
        </w:rPr>
        <w:t xml:space="preserve"> and </w:t>
      </w:r>
      <w:hyperlink r:id="rId8" w:history="1">
        <w:r w:rsidRPr="003E72CF">
          <w:rPr>
            <w:rStyle w:val="Hyperlink"/>
            <w:rFonts w:ascii="Arial" w:hAnsi="Arial" w:cs="Arial"/>
            <w:i/>
            <w:iCs/>
            <w:sz w:val="22"/>
            <w:szCs w:val="22"/>
          </w:rPr>
          <w:t>Policy 100327: Undergraduates in Graduate Courses</w:t>
        </w:r>
      </w:hyperlink>
      <w:r w:rsidRPr="00C96575">
        <w:rPr>
          <w:rFonts w:ascii="Arial" w:hAnsi="Arial" w:cs="Arial"/>
          <w:sz w:val="22"/>
          <w:szCs w:val="22"/>
        </w:rPr>
        <w:t xml:space="preserve">: </w:t>
      </w:r>
    </w:p>
    <w:p w14:paraId="614E69E6" w14:textId="207788EF" w:rsidR="000A6AB3" w:rsidRPr="00C96575" w:rsidRDefault="000A6AB3" w:rsidP="000A6AB3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96575">
        <w:rPr>
          <w:rFonts w:ascii="Arial" w:hAnsi="Arial" w:cs="Arial"/>
          <w:b/>
          <w:bCs/>
          <w:sz w:val="22"/>
          <w:szCs w:val="22"/>
        </w:rPr>
        <w:t>Accelerated Credit:</w:t>
      </w:r>
      <w:r w:rsidRPr="00C96575">
        <w:rPr>
          <w:rFonts w:ascii="Arial" w:hAnsi="Arial" w:cs="Arial"/>
          <w:sz w:val="22"/>
          <w:szCs w:val="22"/>
        </w:rPr>
        <w:t xml:space="preserve"> A maximum of </w:t>
      </w:r>
      <w:r w:rsidRPr="00C96575">
        <w:rPr>
          <w:rFonts w:ascii="Arial" w:hAnsi="Arial" w:cs="Arial"/>
          <w:b/>
          <w:bCs/>
          <w:sz w:val="22"/>
          <w:szCs w:val="22"/>
        </w:rPr>
        <w:t>12 units</w:t>
      </w:r>
      <w:r w:rsidRPr="00C96575">
        <w:rPr>
          <w:rFonts w:ascii="Arial" w:hAnsi="Arial" w:cs="Arial"/>
          <w:sz w:val="22"/>
          <w:szCs w:val="22"/>
        </w:rPr>
        <w:t xml:space="preserve"> can </w:t>
      </w:r>
      <w:r w:rsidR="009E7FB3" w:rsidRPr="00C96575">
        <w:rPr>
          <w:rFonts w:ascii="Arial" w:hAnsi="Arial" w:cs="Arial"/>
          <w:sz w:val="22"/>
          <w:szCs w:val="22"/>
        </w:rPr>
        <w:t xml:space="preserve">be applied toward </w:t>
      </w:r>
      <w:r w:rsidR="00622CAF" w:rsidRPr="00C96575">
        <w:rPr>
          <w:rFonts w:ascii="Arial" w:hAnsi="Arial" w:cs="Arial"/>
          <w:sz w:val="22"/>
          <w:szCs w:val="22"/>
        </w:rPr>
        <w:t xml:space="preserve">both </w:t>
      </w:r>
      <w:r w:rsidR="009E7FB3" w:rsidRPr="00C96575">
        <w:rPr>
          <w:rFonts w:ascii="Arial" w:hAnsi="Arial" w:cs="Arial"/>
          <w:sz w:val="22"/>
          <w:szCs w:val="22"/>
        </w:rPr>
        <w:t>the bachelor’s and master’s degree requirements. Academic units have the discretion to share fewer than 12 units.</w:t>
      </w:r>
      <w:r w:rsidRPr="00C96575">
        <w:rPr>
          <w:rFonts w:ascii="Arial" w:hAnsi="Arial" w:cs="Arial"/>
          <w:sz w:val="22"/>
          <w:szCs w:val="22"/>
        </w:rPr>
        <w:t xml:space="preserve"> </w:t>
      </w:r>
    </w:p>
    <w:p w14:paraId="60BFA59E" w14:textId="0036749D" w:rsidR="000A6AB3" w:rsidRPr="00C96575" w:rsidRDefault="000A6AB3" w:rsidP="000A6AB3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C96575">
        <w:rPr>
          <w:rFonts w:ascii="Arial" w:hAnsi="Arial" w:cs="Arial"/>
          <w:sz w:val="22"/>
          <w:szCs w:val="22"/>
        </w:rPr>
        <w:t xml:space="preserve">Of the 12 units, </w:t>
      </w:r>
      <w:r w:rsidRPr="00C96575">
        <w:rPr>
          <w:rFonts w:ascii="Arial" w:hAnsi="Arial" w:cs="Arial"/>
          <w:b/>
          <w:bCs/>
          <w:sz w:val="22"/>
          <w:szCs w:val="22"/>
        </w:rPr>
        <w:t>up to 6 units</w:t>
      </w:r>
      <w:r w:rsidRPr="00C96575">
        <w:rPr>
          <w:rFonts w:ascii="Arial" w:hAnsi="Arial" w:cs="Arial"/>
          <w:sz w:val="22"/>
          <w:szCs w:val="22"/>
        </w:rPr>
        <w:t xml:space="preserve"> may be </w:t>
      </w:r>
      <w:r w:rsidRPr="00C96575">
        <w:rPr>
          <w:rFonts w:ascii="Arial" w:hAnsi="Arial" w:cs="Arial"/>
          <w:b/>
          <w:bCs/>
          <w:sz w:val="22"/>
          <w:szCs w:val="22"/>
        </w:rPr>
        <w:t>400-level coursework</w:t>
      </w:r>
      <w:r w:rsidR="00622CAF" w:rsidRPr="00C96575">
        <w:rPr>
          <w:rFonts w:ascii="Arial" w:hAnsi="Arial" w:cs="Arial"/>
          <w:b/>
          <w:bCs/>
          <w:sz w:val="22"/>
          <w:szCs w:val="22"/>
        </w:rPr>
        <w:t>.</w:t>
      </w:r>
    </w:p>
    <w:p w14:paraId="3D00C0CF" w14:textId="77777777" w:rsidR="003E72CF" w:rsidRDefault="009E7FB3" w:rsidP="003E72CF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96575">
        <w:rPr>
          <w:rFonts w:ascii="Arial" w:hAnsi="Arial" w:cs="Arial"/>
          <w:b/>
          <w:bCs/>
          <w:sz w:val="22"/>
          <w:szCs w:val="22"/>
        </w:rPr>
        <w:t xml:space="preserve">Internal Credit: </w:t>
      </w:r>
      <w:r w:rsidRPr="00C96575">
        <w:rPr>
          <w:rFonts w:ascii="Arial" w:hAnsi="Arial" w:cs="Arial"/>
          <w:sz w:val="22"/>
          <w:szCs w:val="22"/>
        </w:rPr>
        <w:t xml:space="preserve">Up to </w:t>
      </w:r>
      <w:r w:rsidRPr="00C96575">
        <w:rPr>
          <w:rFonts w:ascii="Arial" w:hAnsi="Arial" w:cs="Arial"/>
          <w:b/>
          <w:bCs/>
          <w:sz w:val="22"/>
          <w:szCs w:val="22"/>
        </w:rPr>
        <w:t>9 additional units</w:t>
      </w:r>
      <w:r w:rsidRPr="00C96575">
        <w:rPr>
          <w:rFonts w:ascii="Arial" w:hAnsi="Arial" w:cs="Arial"/>
          <w:sz w:val="22"/>
          <w:szCs w:val="22"/>
        </w:rPr>
        <w:t xml:space="preserve"> of coursework completed during the undergraduate status may be applied</w:t>
      </w:r>
      <w:r w:rsidR="00622CAF" w:rsidRPr="00C96575">
        <w:rPr>
          <w:rFonts w:ascii="Arial" w:hAnsi="Arial" w:cs="Arial"/>
          <w:sz w:val="22"/>
          <w:szCs w:val="22"/>
        </w:rPr>
        <w:t xml:space="preserve"> towards the graduate degree</w:t>
      </w:r>
      <w:r w:rsidRPr="00C96575">
        <w:rPr>
          <w:rFonts w:ascii="Arial" w:hAnsi="Arial" w:cs="Arial"/>
          <w:sz w:val="22"/>
          <w:szCs w:val="22"/>
        </w:rPr>
        <w:t xml:space="preserve">, provided the courses were </w:t>
      </w:r>
      <w:r w:rsidRPr="003E72CF">
        <w:rPr>
          <w:rFonts w:ascii="Arial" w:hAnsi="Arial" w:cs="Arial"/>
          <w:b/>
          <w:bCs/>
          <w:sz w:val="22"/>
          <w:szCs w:val="22"/>
        </w:rPr>
        <w:t>not used</w:t>
      </w:r>
      <w:r w:rsidRPr="00C96575">
        <w:rPr>
          <w:rFonts w:ascii="Arial" w:hAnsi="Arial" w:cs="Arial"/>
          <w:sz w:val="22"/>
          <w:szCs w:val="22"/>
        </w:rPr>
        <w:t xml:space="preserve"> toward undergraduate degree requirements. </w:t>
      </w:r>
    </w:p>
    <w:p w14:paraId="5441DBB4" w14:textId="16F29BA1" w:rsidR="009E7FB3" w:rsidRPr="003E72CF" w:rsidRDefault="003E72CF" w:rsidP="003E72CF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Total Units:</w:t>
      </w:r>
      <w:r>
        <w:rPr>
          <w:rFonts w:ascii="Arial" w:hAnsi="Arial" w:cs="Arial"/>
          <w:sz w:val="22"/>
          <w:szCs w:val="22"/>
        </w:rPr>
        <w:t xml:space="preserve"> </w:t>
      </w:r>
      <w:r w:rsidR="009E7FB3" w:rsidRPr="003E72CF"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z w:val="22"/>
          <w:szCs w:val="22"/>
        </w:rPr>
        <w:t xml:space="preserve"> combined total of Accelerated Credit and Internal credit may not</w:t>
      </w:r>
      <w:r w:rsidR="009E7FB3" w:rsidRPr="003E72CF">
        <w:rPr>
          <w:rFonts w:ascii="Arial" w:hAnsi="Arial" w:cs="Arial"/>
          <w:sz w:val="22"/>
          <w:szCs w:val="22"/>
        </w:rPr>
        <w:t xml:space="preserve"> </w:t>
      </w:r>
      <w:r w:rsidR="009E7FB3" w:rsidRPr="003E72CF">
        <w:rPr>
          <w:rFonts w:ascii="Arial" w:hAnsi="Arial" w:cs="Arial"/>
          <w:b/>
          <w:bCs/>
          <w:sz w:val="22"/>
          <w:szCs w:val="22"/>
        </w:rPr>
        <w:t>exceed 18 units of graduate-level coursework (500 level or above)</w:t>
      </w:r>
      <w:r w:rsidR="009E7FB3" w:rsidRPr="003E72CF">
        <w:rPr>
          <w:rFonts w:ascii="Arial" w:hAnsi="Arial" w:cs="Arial"/>
          <w:sz w:val="22"/>
          <w:szCs w:val="22"/>
        </w:rPr>
        <w:t xml:space="preserve"> taken while in </w:t>
      </w:r>
      <w:proofErr w:type="gramStart"/>
      <w:r>
        <w:rPr>
          <w:rFonts w:ascii="Arial" w:hAnsi="Arial" w:cs="Arial"/>
          <w:sz w:val="22"/>
          <w:szCs w:val="22"/>
        </w:rPr>
        <w:t xml:space="preserve">the </w:t>
      </w:r>
      <w:r w:rsidR="009E7FB3" w:rsidRPr="003E72CF">
        <w:rPr>
          <w:rFonts w:ascii="Arial" w:hAnsi="Arial" w:cs="Arial"/>
          <w:sz w:val="22"/>
          <w:szCs w:val="22"/>
        </w:rPr>
        <w:t>undergraduate</w:t>
      </w:r>
      <w:proofErr w:type="gramEnd"/>
      <w:r w:rsidR="009E7FB3" w:rsidRPr="003E72CF">
        <w:rPr>
          <w:rFonts w:ascii="Arial" w:hAnsi="Arial" w:cs="Arial"/>
          <w:sz w:val="22"/>
          <w:szCs w:val="22"/>
        </w:rPr>
        <w:t xml:space="preserve"> status.</w:t>
      </w:r>
    </w:p>
    <w:p w14:paraId="164E25C6" w14:textId="739FB1EC" w:rsidR="009E7FB3" w:rsidRPr="00072B1F" w:rsidRDefault="003E72CF" w:rsidP="008A663D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E72CF">
        <w:rPr>
          <w:rFonts w:ascii="Arial" w:hAnsi="Arial" w:cs="Arial"/>
          <w:b/>
          <w:bCs/>
          <w:sz w:val="22"/>
          <w:szCs w:val="22"/>
        </w:rPr>
        <w:t>Total Units Including 400-level Coursework:</w:t>
      </w:r>
      <w:r>
        <w:rPr>
          <w:rFonts w:ascii="Arial" w:hAnsi="Arial" w:cs="Arial"/>
          <w:sz w:val="22"/>
          <w:szCs w:val="22"/>
        </w:rPr>
        <w:t xml:space="preserve"> </w:t>
      </w:r>
      <w:r w:rsidR="009E7FB3" w:rsidRPr="00C96575">
        <w:rPr>
          <w:rFonts w:ascii="Arial" w:hAnsi="Arial" w:cs="Arial"/>
          <w:sz w:val="22"/>
          <w:szCs w:val="22"/>
        </w:rPr>
        <w:t xml:space="preserve">Students who </w:t>
      </w:r>
      <w:r>
        <w:rPr>
          <w:rFonts w:ascii="Arial" w:hAnsi="Arial" w:cs="Arial"/>
          <w:sz w:val="22"/>
          <w:szCs w:val="22"/>
        </w:rPr>
        <w:t>apply</w:t>
      </w:r>
      <w:r w:rsidR="009E7FB3" w:rsidRPr="00C96575">
        <w:rPr>
          <w:rFonts w:ascii="Arial" w:hAnsi="Arial" w:cs="Arial"/>
          <w:sz w:val="22"/>
          <w:szCs w:val="22"/>
        </w:rPr>
        <w:t xml:space="preserve"> 400-level coursework </w:t>
      </w:r>
      <w:r>
        <w:rPr>
          <w:rFonts w:ascii="Arial" w:hAnsi="Arial" w:cs="Arial"/>
          <w:sz w:val="22"/>
          <w:szCs w:val="22"/>
        </w:rPr>
        <w:t xml:space="preserve">towards the graduate degree </w:t>
      </w:r>
      <w:r w:rsidR="009E7FB3" w:rsidRPr="00C96575">
        <w:rPr>
          <w:rFonts w:ascii="Arial" w:hAnsi="Arial" w:cs="Arial"/>
          <w:sz w:val="22"/>
          <w:szCs w:val="22"/>
        </w:rPr>
        <w:t xml:space="preserve">may complete up to </w:t>
      </w:r>
      <w:r w:rsidR="009E7FB3" w:rsidRPr="003E72CF">
        <w:rPr>
          <w:rFonts w:ascii="Arial" w:hAnsi="Arial" w:cs="Arial"/>
          <w:b/>
          <w:bCs/>
          <w:sz w:val="22"/>
          <w:szCs w:val="22"/>
        </w:rPr>
        <w:t>21 total units</w:t>
      </w:r>
      <w:r w:rsidR="009E7FB3" w:rsidRPr="00C96575">
        <w:rPr>
          <w:rFonts w:ascii="Arial" w:hAnsi="Arial" w:cs="Arial"/>
          <w:sz w:val="22"/>
          <w:szCs w:val="22"/>
        </w:rPr>
        <w:t xml:space="preserve"> of coursework </w:t>
      </w:r>
      <w:r>
        <w:rPr>
          <w:rFonts w:ascii="Arial" w:hAnsi="Arial" w:cs="Arial"/>
          <w:sz w:val="22"/>
          <w:szCs w:val="22"/>
        </w:rPr>
        <w:t xml:space="preserve">during </w:t>
      </w:r>
      <w:proofErr w:type="gramStart"/>
      <w:r w:rsidR="009E7FB3" w:rsidRPr="00C96575">
        <w:rPr>
          <w:rFonts w:ascii="Arial" w:hAnsi="Arial" w:cs="Arial"/>
          <w:sz w:val="22"/>
          <w:szCs w:val="22"/>
        </w:rPr>
        <w:t>the undergraduate</w:t>
      </w:r>
      <w:proofErr w:type="gramEnd"/>
      <w:r w:rsidR="009E7FB3" w:rsidRPr="00C96575">
        <w:rPr>
          <w:rFonts w:ascii="Arial" w:hAnsi="Arial" w:cs="Arial"/>
          <w:sz w:val="22"/>
          <w:szCs w:val="22"/>
        </w:rPr>
        <w:t xml:space="preserve"> status </w:t>
      </w:r>
      <w:r w:rsidR="00622CAF" w:rsidRPr="003E72CF">
        <w:rPr>
          <w:rFonts w:ascii="Arial" w:hAnsi="Arial" w:cs="Arial"/>
          <w:i/>
          <w:iCs/>
          <w:sz w:val="22"/>
          <w:szCs w:val="22"/>
        </w:rPr>
        <w:t>(6</w:t>
      </w:r>
      <w:r>
        <w:rPr>
          <w:rFonts w:ascii="Arial" w:hAnsi="Arial" w:cs="Arial"/>
          <w:i/>
          <w:iCs/>
          <w:sz w:val="22"/>
          <w:szCs w:val="22"/>
        </w:rPr>
        <w:t xml:space="preserve"> units of</w:t>
      </w:r>
      <w:r w:rsidR="00622CAF" w:rsidRPr="003E72CF">
        <w:rPr>
          <w:rFonts w:ascii="Arial" w:hAnsi="Arial" w:cs="Arial"/>
          <w:i/>
          <w:iCs/>
          <w:sz w:val="22"/>
          <w:szCs w:val="22"/>
        </w:rPr>
        <w:t xml:space="preserve"> 400-level </w:t>
      </w:r>
      <w:r w:rsidR="00C96575" w:rsidRPr="003E72CF">
        <w:rPr>
          <w:rFonts w:ascii="Arial" w:hAnsi="Arial" w:cs="Arial"/>
          <w:i/>
          <w:iCs/>
          <w:sz w:val="22"/>
          <w:szCs w:val="22"/>
        </w:rPr>
        <w:t>Accelerated C</w:t>
      </w:r>
      <w:r w:rsidR="00622CAF" w:rsidRPr="003E72CF">
        <w:rPr>
          <w:rFonts w:ascii="Arial" w:hAnsi="Arial" w:cs="Arial"/>
          <w:i/>
          <w:iCs/>
          <w:sz w:val="22"/>
          <w:szCs w:val="22"/>
        </w:rPr>
        <w:t>redit</w:t>
      </w:r>
      <w:r w:rsidR="00C96575" w:rsidRPr="003E72CF">
        <w:rPr>
          <w:rFonts w:ascii="Arial" w:hAnsi="Arial" w:cs="Arial"/>
          <w:i/>
          <w:iCs/>
          <w:sz w:val="22"/>
          <w:szCs w:val="22"/>
        </w:rPr>
        <w:t xml:space="preserve"> + 6 </w:t>
      </w:r>
      <w:r>
        <w:rPr>
          <w:rFonts w:ascii="Arial" w:hAnsi="Arial" w:cs="Arial"/>
          <w:i/>
          <w:iCs/>
          <w:sz w:val="22"/>
          <w:szCs w:val="22"/>
        </w:rPr>
        <w:t xml:space="preserve">units of </w:t>
      </w:r>
      <w:r w:rsidR="00C96575" w:rsidRPr="003E72CF">
        <w:rPr>
          <w:rFonts w:ascii="Arial" w:hAnsi="Arial" w:cs="Arial"/>
          <w:i/>
          <w:iCs/>
          <w:sz w:val="22"/>
          <w:szCs w:val="22"/>
        </w:rPr>
        <w:t>500-level Accelerated Credit + 9</w:t>
      </w:r>
      <w:r>
        <w:rPr>
          <w:rFonts w:ascii="Arial" w:hAnsi="Arial" w:cs="Arial"/>
          <w:i/>
          <w:iCs/>
          <w:sz w:val="22"/>
          <w:szCs w:val="22"/>
        </w:rPr>
        <w:t xml:space="preserve"> units of</w:t>
      </w:r>
      <w:r w:rsidR="00C96575" w:rsidRPr="003E72CF">
        <w:rPr>
          <w:rFonts w:ascii="Arial" w:hAnsi="Arial" w:cs="Arial"/>
          <w:i/>
          <w:iCs/>
          <w:sz w:val="22"/>
          <w:szCs w:val="22"/>
        </w:rPr>
        <w:t xml:space="preserve"> Internal Credit = 21 total units</w:t>
      </w:r>
      <w:r w:rsidR="00622CAF" w:rsidRPr="003E72CF">
        <w:rPr>
          <w:rFonts w:ascii="Arial" w:hAnsi="Arial" w:cs="Arial"/>
          <w:i/>
          <w:iCs/>
          <w:sz w:val="22"/>
          <w:szCs w:val="22"/>
        </w:rPr>
        <w:t>)</w:t>
      </w:r>
    </w:p>
    <w:p w14:paraId="1DDB4113" w14:textId="782010B8" w:rsidR="00072B1F" w:rsidRPr="00072B1F" w:rsidRDefault="00072B1F" w:rsidP="008A663D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72B1F">
        <w:rPr>
          <w:rFonts w:ascii="Arial" w:hAnsi="Arial" w:cs="Arial"/>
          <w:sz w:val="22"/>
          <w:szCs w:val="22"/>
        </w:rPr>
        <w:t xml:space="preserve">A minimum of </w:t>
      </w:r>
      <w:r w:rsidRPr="00072B1F">
        <w:rPr>
          <w:rFonts w:ascii="Arial" w:hAnsi="Arial" w:cs="Arial"/>
          <w:b/>
          <w:bCs/>
          <w:sz w:val="22"/>
          <w:szCs w:val="22"/>
        </w:rPr>
        <w:t>9 units</w:t>
      </w:r>
      <w:r w:rsidRPr="00072B1F">
        <w:rPr>
          <w:rFonts w:ascii="Arial" w:hAnsi="Arial" w:cs="Arial"/>
          <w:sz w:val="22"/>
          <w:szCs w:val="22"/>
        </w:rPr>
        <w:t xml:space="preserve"> of graduate-level coursework must be completed during the student’s graduate academic career</w:t>
      </w:r>
      <w:r>
        <w:rPr>
          <w:rFonts w:ascii="Arial" w:hAnsi="Arial" w:cs="Arial"/>
          <w:sz w:val="22"/>
          <w:szCs w:val="22"/>
        </w:rPr>
        <w:t>, after the awarding of the bachelor’s degree</w:t>
      </w:r>
      <w:r w:rsidRPr="00072B1F">
        <w:rPr>
          <w:rFonts w:ascii="Arial" w:hAnsi="Arial" w:cs="Arial"/>
          <w:sz w:val="22"/>
          <w:szCs w:val="22"/>
        </w:rPr>
        <w:t xml:space="preserve">. </w:t>
      </w:r>
    </w:p>
    <w:p w14:paraId="7A491C86" w14:textId="6F800072" w:rsidR="00622CAF" w:rsidRPr="00C96575" w:rsidRDefault="00622CAF" w:rsidP="00622CAF">
      <w:pPr>
        <w:rPr>
          <w:rFonts w:ascii="Arial" w:hAnsi="Arial" w:cs="Arial"/>
          <w:b/>
          <w:bCs/>
          <w:sz w:val="22"/>
          <w:szCs w:val="22"/>
        </w:rPr>
      </w:pPr>
      <w:r w:rsidRPr="00C96575">
        <w:rPr>
          <w:rFonts w:ascii="Arial" w:hAnsi="Arial" w:cs="Arial"/>
          <w:b/>
          <w:bCs/>
          <w:sz w:val="22"/>
          <w:szCs w:val="22"/>
          <w:highlight w:val="yellow"/>
        </w:rPr>
        <w:t xml:space="preserve">For </w:t>
      </w:r>
      <w:proofErr w:type="gramStart"/>
      <w:r w:rsidRPr="00C96575">
        <w:rPr>
          <w:rFonts w:ascii="Arial" w:hAnsi="Arial" w:cs="Arial"/>
          <w:b/>
          <w:bCs/>
          <w:sz w:val="22"/>
          <w:szCs w:val="22"/>
          <w:highlight w:val="yellow"/>
        </w:rPr>
        <w:t>Non-Accelerated</w:t>
      </w:r>
      <w:proofErr w:type="gramEnd"/>
      <w:r w:rsidRPr="00C96575">
        <w:rPr>
          <w:rFonts w:ascii="Arial" w:hAnsi="Arial" w:cs="Arial"/>
          <w:b/>
          <w:bCs/>
          <w:sz w:val="22"/>
          <w:szCs w:val="22"/>
          <w:highlight w:val="yellow"/>
        </w:rPr>
        <w:t xml:space="preserve"> students:</w:t>
      </w:r>
      <w:r w:rsidRPr="00C96575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29555E7" w14:textId="4B77331B" w:rsidR="00622CAF" w:rsidRPr="00C96575" w:rsidRDefault="00622CAF" w:rsidP="00622CAF">
      <w:pPr>
        <w:rPr>
          <w:rFonts w:ascii="Arial" w:hAnsi="Arial" w:cs="Arial"/>
          <w:sz w:val="22"/>
          <w:szCs w:val="22"/>
        </w:rPr>
      </w:pPr>
      <w:r w:rsidRPr="00C96575">
        <w:rPr>
          <w:rFonts w:ascii="Arial" w:hAnsi="Arial" w:cs="Arial"/>
          <w:sz w:val="22"/>
          <w:szCs w:val="22"/>
        </w:rPr>
        <w:t xml:space="preserve">Per </w:t>
      </w:r>
      <w:hyperlink r:id="rId9" w:history="1">
        <w:r w:rsidRPr="003E72CF">
          <w:rPr>
            <w:rStyle w:val="Hyperlink"/>
            <w:rFonts w:ascii="Arial" w:hAnsi="Arial" w:cs="Arial"/>
            <w:sz w:val="22"/>
            <w:szCs w:val="22"/>
          </w:rPr>
          <w:t>Policy 100327: Undergraduates in Graduate Courses</w:t>
        </w:r>
      </w:hyperlink>
      <w:r w:rsidRPr="00C96575">
        <w:rPr>
          <w:rFonts w:ascii="Arial" w:hAnsi="Arial" w:cs="Arial"/>
          <w:sz w:val="22"/>
          <w:szCs w:val="22"/>
        </w:rPr>
        <w:t>:</w:t>
      </w:r>
    </w:p>
    <w:p w14:paraId="41AC6D24" w14:textId="4500C97E" w:rsidR="00622CAF" w:rsidRPr="00C96575" w:rsidRDefault="00622CAF" w:rsidP="00622CAF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96575">
        <w:rPr>
          <w:rFonts w:ascii="Arial" w:hAnsi="Arial" w:cs="Arial"/>
          <w:b/>
          <w:bCs/>
          <w:sz w:val="22"/>
          <w:szCs w:val="22"/>
        </w:rPr>
        <w:t xml:space="preserve">Internal Credit: </w:t>
      </w:r>
      <w:r w:rsidRPr="00C96575">
        <w:rPr>
          <w:rFonts w:ascii="Arial" w:hAnsi="Arial" w:cs="Arial"/>
          <w:sz w:val="22"/>
          <w:szCs w:val="22"/>
        </w:rPr>
        <w:t xml:space="preserve">Up to </w:t>
      </w:r>
      <w:r w:rsidRPr="00C96575">
        <w:rPr>
          <w:rFonts w:ascii="Arial" w:hAnsi="Arial" w:cs="Arial"/>
          <w:b/>
          <w:bCs/>
          <w:sz w:val="22"/>
          <w:szCs w:val="22"/>
        </w:rPr>
        <w:t>9 units</w:t>
      </w:r>
      <w:r w:rsidRPr="00C96575">
        <w:rPr>
          <w:rFonts w:ascii="Arial" w:hAnsi="Arial" w:cs="Arial"/>
          <w:sz w:val="22"/>
          <w:szCs w:val="22"/>
        </w:rPr>
        <w:t xml:space="preserve"> of coursework completed during the student’s undergraduate status may be applied towards the graduate degree, provided the courses were </w:t>
      </w:r>
      <w:r w:rsidRPr="003E72CF">
        <w:rPr>
          <w:rFonts w:ascii="Arial" w:hAnsi="Arial" w:cs="Arial"/>
          <w:b/>
          <w:bCs/>
          <w:sz w:val="22"/>
          <w:szCs w:val="22"/>
        </w:rPr>
        <w:t>not used</w:t>
      </w:r>
      <w:r w:rsidRPr="00C96575">
        <w:rPr>
          <w:rFonts w:ascii="Arial" w:hAnsi="Arial" w:cs="Arial"/>
          <w:sz w:val="22"/>
          <w:szCs w:val="22"/>
        </w:rPr>
        <w:t xml:space="preserve"> to</w:t>
      </w:r>
      <w:r w:rsidR="00072B1F">
        <w:rPr>
          <w:rFonts w:ascii="Arial" w:hAnsi="Arial" w:cs="Arial"/>
          <w:sz w:val="22"/>
          <w:szCs w:val="22"/>
        </w:rPr>
        <w:t xml:space="preserve"> fulfill</w:t>
      </w:r>
      <w:r w:rsidRPr="00C96575">
        <w:rPr>
          <w:rFonts w:ascii="Arial" w:hAnsi="Arial" w:cs="Arial"/>
          <w:sz w:val="22"/>
          <w:szCs w:val="22"/>
        </w:rPr>
        <w:t xml:space="preserve"> </w:t>
      </w:r>
      <w:r w:rsidR="003E72CF">
        <w:rPr>
          <w:rFonts w:ascii="Arial" w:hAnsi="Arial" w:cs="Arial"/>
          <w:sz w:val="22"/>
          <w:szCs w:val="22"/>
        </w:rPr>
        <w:t xml:space="preserve">undergraduate degree requirements. </w:t>
      </w:r>
    </w:p>
    <w:p w14:paraId="1F1C9D26" w14:textId="77777777" w:rsidR="00C96575" w:rsidRPr="0072413B" w:rsidRDefault="00C96575" w:rsidP="00622CAF">
      <w:pPr>
        <w:rPr>
          <w:rFonts w:ascii="Arial" w:hAnsi="Arial" w:cs="Arial"/>
          <w:sz w:val="4"/>
          <w:szCs w:val="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56"/>
        <w:gridCol w:w="4586"/>
      </w:tblGrid>
      <w:tr w:rsidR="000A6AB3" w:rsidRPr="00C96575" w14:paraId="506C4150" w14:textId="77777777" w:rsidTr="00880EBA">
        <w:trPr>
          <w:trHeight w:hRule="exact" w:val="432"/>
        </w:trPr>
        <w:tc>
          <w:tcPr>
            <w:tcW w:w="4656" w:type="dxa"/>
          </w:tcPr>
          <w:p w14:paraId="38CDDB9C" w14:textId="3369E8AC" w:rsidR="000A6AB3" w:rsidRPr="00C96575" w:rsidRDefault="000A6AB3" w:rsidP="00880EBA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C96575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Student’s Name: </w:t>
            </w:r>
            <w:r w:rsidR="0072413B" w:rsidRPr="00C9657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72413B" w:rsidRPr="00C9657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72413B" w:rsidRPr="00C96575">
              <w:rPr>
                <w:rFonts w:ascii="Arial" w:hAnsi="Arial" w:cs="Arial"/>
                <w:sz w:val="22"/>
                <w:szCs w:val="22"/>
              </w:rPr>
            </w:r>
            <w:r w:rsidR="0072413B" w:rsidRPr="00C9657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2413B" w:rsidRPr="00C965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2413B" w:rsidRPr="00C965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2413B" w:rsidRPr="00C965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2413B" w:rsidRPr="00C965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2413B" w:rsidRPr="00C965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2413B" w:rsidRPr="00C9657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86" w:type="dxa"/>
          </w:tcPr>
          <w:p w14:paraId="4C6EC444" w14:textId="47901FF9" w:rsidR="000A6AB3" w:rsidRPr="00C96575" w:rsidRDefault="000A6AB3" w:rsidP="00880EBA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C96575">
              <w:rPr>
                <w:rFonts w:ascii="Arial" w:hAnsi="Arial" w:cs="Arial"/>
                <w:b/>
                <w:sz w:val="22"/>
                <w:szCs w:val="22"/>
              </w:rPr>
              <w:t>NAU ID:</w:t>
            </w:r>
            <w:r w:rsidR="0072413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2413B" w:rsidRPr="00C9657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72413B" w:rsidRPr="00C9657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72413B" w:rsidRPr="00C96575">
              <w:rPr>
                <w:rFonts w:ascii="Arial" w:hAnsi="Arial" w:cs="Arial"/>
                <w:sz w:val="22"/>
                <w:szCs w:val="22"/>
              </w:rPr>
            </w:r>
            <w:r w:rsidR="0072413B" w:rsidRPr="00C9657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2413B" w:rsidRPr="00C965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2413B" w:rsidRPr="00C965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2413B" w:rsidRPr="00C965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2413B" w:rsidRPr="00C965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2413B" w:rsidRPr="00C965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2413B" w:rsidRPr="00C9657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A6AB3" w:rsidRPr="00C96575" w14:paraId="03BFA3D2" w14:textId="77777777" w:rsidTr="00880EBA">
        <w:trPr>
          <w:trHeight w:hRule="exact" w:val="432"/>
        </w:trPr>
        <w:tc>
          <w:tcPr>
            <w:tcW w:w="4656" w:type="dxa"/>
          </w:tcPr>
          <w:p w14:paraId="64128762" w14:textId="4C059CE8" w:rsidR="000A6AB3" w:rsidRPr="00C96575" w:rsidRDefault="000A6AB3" w:rsidP="00880EBA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C96575">
              <w:rPr>
                <w:rFonts w:ascii="Arial" w:hAnsi="Arial" w:cs="Arial"/>
                <w:b/>
                <w:sz w:val="22"/>
                <w:szCs w:val="22"/>
              </w:rPr>
              <w:t>NAU E-mail Address:</w:t>
            </w:r>
            <w:r w:rsidR="0072413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2413B" w:rsidRPr="00C9657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72413B" w:rsidRPr="00C9657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72413B" w:rsidRPr="00C96575">
              <w:rPr>
                <w:rFonts w:ascii="Arial" w:hAnsi="Arial" w:cs="Arial"/>
                <w:sz w:val="22"/>
                <w:szCs w:val="22"/>
              </w:rPr>
            </w:r>
            <w:r w:rsidR="0072413B" w:rsidRPr="00C9657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2413B" w:rsidRPr="00C965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2413B" w:rsidRPr="00C965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2413B" w:rsidRPr="00C965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2413B" w:rsidRPr="00C965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2413B" w:rsidRPr="00C965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2413B" w:rsidRPr="00C9657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86" w:type="dxa"/>
          </w:tcPr>
          <w:p w14:paraId="35E094F7" w14:textId="756D1602" w:rsidR="000A6AB3" w:rsidRPr="00C96575" w:rsidRDefault="000A6AB3" w:rsidP="00880EBA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C96575">
              <w:rPr>
                <w:rFonts w:ascii="Arial" w:hAnsi="Arial" w:cs="Arial"/>
                <w:b/>
                <w:sz w:val="22"/>
                <w:szCs w:val="22"/>
              </w:rPr>
              <w:t>Master’s Program:</w:t>
            </w:r>
            <w:r w:rsidR="0072413B" w:rsidRPr="00C9657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2413B" w:rsidRPr="00C9657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72413B" w:rsidRPr="00C9657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72413B" w:rsidRPr="00C96575">
              <w:rPr>
                <w:rFonts w:ascii="Arial" w:hAnsi="Arial" w:cs="Arial"/>
                <w:sz w:val="22"/>
                <w:szCs w:val="22"/>
              </w:rPr>
            </w:r>
            <w:r w:rsidR="0072413B" w:rsidRPr="00C9657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2413B" w:rsidRPr="00C965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2413B" w:rsidRPr="00C965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2413B" w:rsidRPr="00C965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2413B" w:rsidRPr="00C965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2413B" w:rsidRPr="00C965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2413B" w:rsidRPr="00C9657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6A3BDF61" w14:textId="77777777" w:rsidR="00C96575" w:rsidRPr="00C96575" w:rsidRDefault="00C96575" w:rsidP="000A6AB3">
      <w:pPr>
        <w:rPr>
          <w:rFonts w:ascii="Arial" w:hAnsi="Arial" w:cs="Arial"/>
          <w:sz w:val="6"/>
          <w:szCs w:val="6"/>
        </w:rPr>
      </w:pPr>
    </w:p>
    <w:p w14:paraId="011B1E95" w14:textId="51928C9D" w:rsidR="00622CAF" w:rsidRPr="00C96575" w:rsidRDefault="00C96575" w:rsidP="000A6AB3">
      <w:pPr>
        <w:rPr>
          <w:rFonts w:ascii="Arial" w:hAnsi="Arial" w:cs="Arial"/>
          <w:sz w:val="22"/>
          <w:szCs w:val="22"/>
        </w:rPr>
      </w:pPr>
      <w:r w:rsidRPr="00C96575">
        <w:rPr>
          <w:rFonts w:ascii="Arial" w:hAnsi="Arial" w:cs="Arial"/>
          <w:sz w:val="22"/>
          <w:szCs w:val="22"/>
        </w:rPr>
        <w:t>Is this student classified as Accelerated:</w:t>
      </w:r>
      <w:r w:rsidR="00622CAF" w:rsidRPr="00C96575">
        <w:rPr>
          <w:rFonts w:ascii="Arial" w:hAnsi="Arial" w:cs="Arial"/>
          <w:sz w:val="22"/>
          <w:szCs w:val="22"/>
        </w:rPr>
        <w:t xml:space="preserve"> </w:t>
      </w:r>
      <w:r w:rsidR="0072413B">
        <w:rPr>
          <w:rFonts w:ascii="Arial" w:hAnsi="Arial" w:cs="Arial"/>
          <w:sz w:val="22"/>
          <w:szCs w:val="22"/>
        </w:rPr>
        <w:t xml:space="preserve"> </w:t>
      </w:r>
      <w:r w:rsidR="00622CAF" w:rsidRPr="00C96575">
        <w:rPr>
          <w:rFonts w:ascii="Arial" w:hAnsi="Arial" w:cs="Arial"/>
          <w:sz w:val="22"/>
          <w:szCs w:val="22"/>
        </w:rPr>
        <w:t xml:space="preserve">  </w:t>
      </w:r>
      <w:r w:rsidR="0072413B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72413B">
        <w:rPr>
          <w:rFonts w:ascii="Arial" w:hAnsi="Arial" w:cs="Arial"/>
          <w:sz w:val="22"/>
          <w:szCs w:val="22"/>
        </w:rPr>
        <w:instrText xml:space="preserve"> FORMTEXT </w:instrText>
      </w:r>
      <w:r w:rsidR="0072413B">
        <w:rPr>
          <w:rFonts w:ascii="Arial" w:hAnsi="Arial" w:cs="Arial"/>
          <w:sz w:val="22"/>
          <w:szCs w:val="22"/>
        </w:rPr>
      </w:r>
      <w:r w:rsidR="0072413B">
        <w:rPr>
          <w:rFonts w:ascii="Arial" w:hAnsi="Arial" w:cs="Arial"/>
          <w:sz w:val="22"/>
          <w:szCs w:val="22"/>
        </w:rPr>
        <w:fldChar w:fldCharType="separate"/>
      </w:r>
      <w:r w:rsidR="0072413B">
        <w:rPr>
          <w:rFonts w:ascii="Arial" w:hAnsi="Arial" w:cs="Arial"/>
          <w:noProof/>
          <w:sz w:val="22"/>
          <w:szCs w:val="22"/>
        </w:rPr>
        <w:t> </w:t>
      </w:r>
      <w:r w:rsidR="0072413B">
        <w:rPr>
          <w:rFonts w:ascii="Arial" w:hAnsi="Arial" w:cs="Arial"/>
          <w:noProof/>
          <w:sz w:val="22"/>
          <w:szCs w:val="22"/>
        </w:rPr>
        <w:t> </w:t>
      </w:r>
      <w:r w:rsidR="0072413B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="00622CAF" w:rsidRPr="00C96575">
        <w:rPr>
          <w:rFonts w:ascii="Arial" w:hAnsi="Arial" w:cs="Arial"/>
          <w:sz w:val="22"/>
          <w:szCs w:val="22"/>
        </w:rPr>
        <w:t xml:space="preserve">Yes  </w:t>
      </w:r>
      <w:r w:rsidR="0072413B">
        <w:rPr>
          <w:rFonts w:ascii="Arial" w:hAnsi="Arial" w:cs="Arial"/>
          <w:sz w:val="22"/>
          <w:szCs w:val="22"/>
        </w:rPr>
        <w:t xml:space="preserve">       </w:t>
      </w:r>
      <w:r w:rsidR="00622CAF" w:rsidRPr="00C96575">
        <w:rPr>
          <w:rFonts w:ascii="Arial" w:hAnsi="Arial" w:cs="Arial"/>
          <w:sz w:val="22"/>
          <w:szCs w:val="22"/>
        </w:rPr>
        <w:t xml:space="preserve"> </w:t>
      </w:r>
      <w:r w:rsidR="0072413B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72413B">
        <w:rPr>
          <w:rFonts w:ascii="Arial" w:hAnsi="Arial" w:cs="Arial"/>
          <w:sz w:val="22"/>
          <w:szCs w:val="22"/>
        </w:rPr>
        <w:instrText xml:space="preserve"> FORMTEXT </w:instrText>
      </w:r>
      <w:r w:rsidR="0072413B">
        <w:rPr>
          <w:rFonts w:ascii="Arial" w:hAnsi="Arial" w:cs="Arial"/>
          <w:sz w:val="22"/>
          <w:szCs w:val="22"/>
        </w:rPr>
      </w:r>
      <w:r w:rsidR="0072413B">
        <w:rPr>
          <w:rFonts w:ascii="Arial" w:hAnsi="Arial" w:cs="Arial"/>
          <w:sz w:val="22"/>
          <w:szCs w:val="22"/>
        </w:rPr>
        <w:fldChar w:fldCharType="separate"/>
      </w:r>
      <w:r w:rsidR="0072413B">
        <w:rPr>
          <w:rFonts w:ascii="Arial" w:hAnsi="Arial" w:cs="Arial"/>
          <w:noProof/>
          <w:sz w:val="22"/>
          <w:szCs w:val="22"/>
        </w:rPr>
        <w:t> </w:t>
      </w:r>
      <w:r w:rsidR="0072413B">
        <w:rPr>
          <w:rFonts w:ascii="Arial" w:hAnsi="Arial" w:cs="Arial"/>
          <w:noProof/>
          <w:sz w:val="22"/>
          <w:szCs w:val="22"/>
        </w:rPr>
        <w:t> </w:t>
      </w:r>
      <w:r w:rsidR="0072413B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  </w:t>
      </w:r>
      <w:r w:rsidR="00622CAF" w:rsidRPr="00C96575">
        <w:rPr>
          <w:rFonts w:ascii="Arial" w:hAnsi="Arial" w:cs="Arial"/>
          <w:sz w:val="22"/>
          <w:szCs w:val="22"/>
        </w:rPr>
        <w:t>No</w:t>
      </w:r>
    </w:p>
    <w:p w14:paraId="257CDBDE" w14:textId="1EF25DD6" w:rsidR="00622CAF" w:rsidRPr="00A7342E" w:rsidRDefault="00622CAF" w:rsidP="00622CAF">
      <w:pPr>
        <w:rPr>
          <w:rFonts w:ascii="Arial" w:hAnsi="Arial" w:cs="Arial"/>
          <w:b/>
          <w:bCs/>
          <w:sz w:val="16"/>
          <w:szCs w:val="16"/>
        </w:rPr>
      </w:pPr>
      <w:r w:rsidRPr="00C96575">
        <w:rPr>
          <w:rFonts w:ascii="Arial" w:hAnsi="Arial" w:cs="Arial"/>
          <w:b/>
          <w:bCs/>
          <w:sz w:val="22"/>
          <w:szCs w:val="22"/>
        </w:rPr>
        <w:t>Accelerated Credit (12 units maximum)</w:t>
      </w:r>
      <w:r w:rsidR="00C96575">
        <w:rPr>
          <w:rFonts w:ascii="Arial" w:hAnsi="Arial" w:cs="Arial"/>
          <w:b/>
          <w:bCs/>
          <w:sz w:val="22"/>
          <w:szCs w:val="22"/>
        </w:rPr>
        <w:t xml:space="preserve"> </w:t>
      </w:r>
      <w:r w:rsidR="00C96575" w:rsidRPr="00C96575">
        <w:rPr>
          <w:rFonts w:ascii="Arial" w:hAnsi="Arial" w:cs="Arial"/>
          <w:sz w:val="22"/>
          <w:szCs w:val="22"/>
        </w:rPr>
        <w:t xml:space="preserve">Used for both </w:t>
      </w:r>
      <w:proofErr w:type="gramStart"/>
      <w:r w:rsidR="00C96575" w:rsidRPr="00C96575">
        <w:rPr>
          <w:rFonts w:ascii="Arial" w:hAnsi="Arial" w:cs="Arial"/>
          <w:sz w:val="22"/>
          <w:szCs w:val="22"/>
        </w:rPr>
        <w:t>Bachelor’s and Master’s</w:t>
      </w:r>
      <w:proofErr w:type="gramEnd"/>
      <w:r w:rsidR="00C96575" w:rsidRPr="00C96575">
        <w:rPr>
          <w:rFonts w:ascii="Arial" w:hAnsi="Arial" w:cs="Arial"/>
          <w:sz w:val="22"/>
          <w:szCs w:val="22"/>
        </w:rPr>
        <w:t xml:space="preserve"> degree requirements</w:t>
      </w:r>
      <w:r w:rsidRPr="00C96575">
        <w:rPr>
          <w:rFonts w:ascii="Arial" w:hAnsi="Arial" w:cs="Arial"/>
          <w:sz w:val="22"/>
          <w:szCs w:val="22"/>
        </w:rPr>
        <w:t>:</w:t>
      </w:r>
    </w:p>
    <w:tbl>
      <w:tblPr>
        <w:tblW w:w="88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89"/>
        <w:gridCol w:w="3199"/>
        <w:gridCol w:w="1217"/>
        <w:gridCol w:w="956"/>
        <w:gridCol w:w="1243"/>
        <w:gridCol w:w="963"/>
      </w:tblGrid>
      <w:tr w:rsidR="00C96575" w:rsidRPr="00C96575" w14:paraId="0B5DC71F" w14:textId="77777777" w:rsidTr="00A7342E">
        <w:trPr>
          <w:trHeight w:val="425"/>
          <w:jc w:val="center"/>
        </w:trPr>
        <w:tc>
          <w:tcPr>
            <w:tcW w:w="1289" w:type="dxa"/>
            <w:shd w:val="clear" w:color="auto" w:fill="BFBFBF"/>
          </w:tcPr>
          <w:p w14:paraId="09C7A7C9" w14:textId="77777777" w:rsidR="00C96575" w:rsidRPr="00C96575" w:rsidRDefault="00C96575" w:rsidP="00880EB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96575">
              <w:rPr>
                <w:rFonts w:ascii="Arial" w:hAnsi="Arial" w:cs="Arial"/>
                <w:b/>
                <w:sz w:val="22"/>
                <w:szCs w:val="22"/>
              </w:rPr>
              <w:t>Course</w:t>
            </w:r>
          </w:p>
        </w:tc>
        <w:tc>
          <w:tcPr>
            <w:tcW w:w="3199" w:type="dxa"/>
            <w:shd w:val="clear" w:color="auto" w:fill="BFBFBF"/>
          </w:tcPr>
          <w:p w14:paraId="4B7C8ECE" w14:textId="77777777" w:rsidR="00C96575" w:rsidRPr="00C96575" w:rsidRDefault="00C96575" w:rsidP="00880EB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96575">
              <w:rPr>
                <w:rFonts w:ascii="Arial" w:hAnsi="Arial" w:cs="Arial"/>
                <w:b/>
                <w:sz w:val="22"/>
                <w:szCs w:val="22"/>
              </w:rPr>
              <w:t>Course Title</w:t>
            </w:r>
          </w:p>
        </w:tc>
        <w:tc>
          <w:tcPr>
            <w:tcW w:w="1217" w:type="dxa"/>
            <w:shd w:val="clear" w:color="auto" w:fill="BFBFBF"/>
          </w:tcPr>
          <w:p w14:paraId="047F44F0" w14:textId="77777777" w:rsidR="00C96575" w:rsidRPr="00C96575" w:rsidRDefault="00C96575" w:rsidP="00880EB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96575">
              <w:rPr>
                <w:rFonts w:ascii="Arial" w:hAnsi="Arial" w:cs="Arial"/>
                <w:b/>
                <w:sz w:val="22"/>
                <w:szCs w:val="22"/>
              </w:rPr>
              <w:t>Semester</w:t>
            </w:r>
          </w:p>
        </w:tc>
        <w:tc>
          <w:tcPr>
            <w:tcW w:w="956" w:type="dxa"/>
            <w:shd w:val="clear" w:color="auto" w:fill="BFBFBF"/>
          </w:tcPr>
          <w:p w14:paraId="21846556" w14:textId="77777777" w:rsidR="00C96575" w:rsidRPr="00C96575" w:rsidRDefault="00C96575" w:rsidP="00880EB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96575">
              <w:rPr>
                <w:rFonts w:ascii="Arial" w:hAnsi="Arial" w:cs="Arial"/>
                <w:b/>
                <w:sz w:val="22"/>
                <w:szCs w:val="22"/>
              </w:rPr>
              <w:t>Year</w:t>
            </w:r>
          </w:p>
        </w:tc>
        <w:tc>
          <w:tcPr>
            <w:tcW w:w="1243" w:type="dxa"/>
            <w:shd w:val="clear" w:color="auto" w:fill="BFBFBF"/>
          </w:tcPr>
          <w:p w14:paraId="6F3045EB" w14:textId="77777777" w:rsidR="00C96575" w:rsidRPr="00C96575" w:rsidRDefault="00C96575" w:rsidP="00880EB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96575">
              <w:rPr>
                <w:rFonts w:ascii="Arial" w:hAnsi="Arial" w:cs="Arial"/>
                <w:b/>
                <w:sz w:val="22"/>
                <w:szCs w:val="22"/>
              </w:rPr>
              <w:t>Credits</w:t>
            </w:r>
          </w:p>
        </w:tc>
        <w:tc>
          <w:tcPr>
            <w:tcW w:w="963" w:type="dxa"/>
            <w:shd w:val="clear" w:color="auto" w:fill="BFBFBF"/>
          </w:tcPr>
          <w:p w14:paraId="29F7329F" w14:textId="77777777" w:rsidR="00C96575" w:rsidRPr="00C96575" w:rsidRDefault="00C96575" w:rsidP="00880EB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96575">
              <w:rPr>
                <w:rFonts w:ascii="Arial" w:hAnsi="Arial" w:cs="Arial"/>
                <w:b/>
                <w:sz w:val="22"/>
                <w:szCs w:val="22"/>
              </w:rPr>
              <w:t>Grade</w:t>
            </w:r>
          </w:p>
        </w:tc>
      </w:tr>
      <w:tr w:rsidR="00C96575" w:rsidRPr="00C96575" w14:paraId="21F931D9" w14:textId="77777777" w:rsidTr="00A7342E">
        <w:trPr>
          <w:trHeight w:val="383"/>
          <w:jc w:val="center"/>
        </w:trPr>
        <w:tc>
          <w:tcPr>
            <w:tcW w:w="1289" w:type="dxa"/>
          </w:tcPr>
          <w:p w14:paraId="27AC9D12" w14:textId="77777777" w:rsidR="00C96575" w:rsidRPr="00C96575" w:rsidRDefault="00C96575" w:rsidP="00880EB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199" w:type="dxa"/>
          </w:tcPr>
          <w:p w14:paraId="241286D8" w14:textId="77777777" w:rsidR="00C96575" w:rsidRPr="00C96575" w:rsidRDefault="00C96575" w:rsidP="00880EB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9657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657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96575">
              <w:rPr>
                <w:rFonts w:ascii="Arial" w:hAnsi="Arial" w:cs="Arial"/>
                <w:sz w:val="22"/>
                <w:szCs w:val="22"/>
              </w:rPr>
            </w:r>
            <w:r w:rsidRPr="00C9657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965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965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965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965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965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9657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17" w:type="dxa"/>
            <w:vAlign w:val="center"/>
          </w:tcPr>
          <w:p w14:paraId="75CBD4FF" w14:textId="77777777" w:rsidR="00C96575" w:rsidRPr="00C96575" w:rsidRDefault="00C96575" w:rsidP="00880EBA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56" w:type="dxa"/>
            <w:vAlign w:val="center"/>
          </w:tcPr>
          <w:p w14:paraId="27B7343F" w14:textId="77777777" w:rsidR="00C96575" w:rsidRPr="00C96575" w:rsidRDefault="00C96575" w:rsidP="00880EBA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43" w:type="dxa"/>
            <w:vAlign w:val="center"/>
          </w:tcPr>
          <w:p w14:paraId="3A5C273C" w14:textId="77777777" w:rsidR="00C96575" w:rsidRPr="00C96575" w:rsidRDefault="00C96575" w:rsidP="00880EBA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63" w:type="dxa"/>
            <w:vAlign w:val="center"/>
          </w:tcPr>
          <w:p w14:paraId="7C59F42C" w14:textId="77777777" w:rsidR="00C96575" w:rsidRPr="00C96575" w:rsidRDefault="00C96575" w:rsidP="00880EBA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96575" w:rsidRPr="00C96575" w14:paraId="5996761C" w14:textId="77777777" w:rsidTr="00A7342E">
        <w:trPr>
          <w:trHeight w:val="383"/>
          <w:jc w:val="center"/>
        </w:trPr>
        <w:tc>
          <w:tcPr>
            <w:tcW w:w="1289" w:type="dxa"/>
          </w:tcPr>
          <w:p w14:paraId="6FFA2107" w14:textId="77777777" w:rsidR="00C96575" w:rsidRPr="00C96575" w:rsidRDefault="00C96575" w:rsidP="00880EB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199" w:type="dxa"/>
          </w:tcPr>
          <w:p w14:paraId="69D20985" w14:textId="77777777" w:rsidR="00C96575" w:rsidRPr="00C96575" w:rsidRDefault="00C96575" w:rsidP="00880EBA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</w:rPr>
            </w:pPr>
            <w:r w:rsidRPr="00C9657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657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96575">
              <w:rPr>
                <w:rFonts w:ascii="Arial" w:hAnsi="Arial" w:cs="Arial"/>
                <w:sz w:val="22"/>
                <w:szCs w:val="22"/>
              </w:rPr>
            </w:r>
            <w:r w:rsidRPr="00C9657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965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965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965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965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965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9657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17" w:type="dxa"/>
            <w:vAlign w:val="center"/>
          </w:tcPr>
          <w:p w14:paraId="39C41672" w14:textId="77777777" w:rsidR="00C96575" w:rsidRPr="00C96575" w:rsidRDefault="00C96575" w:rsidP="00880EBA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56" w:type="dxa"/>
            <w:vAlign w:val="center"/>
          </w:tcPr>
          <w:p w14:paraId="329DF92B" w14:textId="77777777" w:rsidR="00C96575" w:rsidRPr="00C96575" w:rsidRDefault="00C96575" w:rsidP="00880EBA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43" w:type="dxa"/>
            <w:vAlign w:val="center"/>
          </w:tcPr>
          <w:p w14:paraId="716CB3B8" w14:textId="77777777" w:rsidR="00C96575" w:rsidRPr="00C96575" w:rsidRDefault="00C96575" w:rsidP="00880EBA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63" w:type="dxa"/>
            <w:vAlign w:val="center"/>
          </w:tcPr>
          <w:p w14:paraId="72379686" w14:textId="77777777" w:rsidR="00C96575" w:rsidRPr="00C96575" w:rsidRDefault="00C96575" w:rsidP="00880EBA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96575" w:rsidRPr="00C96575" w14:paraId="41BD5492" w14:textId="77777777" w:rsidTr="00A7342E">
        <w:trPr>
          <w:trHeight w:val="440"/>
          <w:jc w:val="center"/>
        </w:trPr>
        <w:tc>
          <w:tcPr>
            <w:tcW w:w="1289" w:type="dxa"/>
          </w:tcPr>
          <w:p w14:paraId="7C3DEB82" w14:textId="77777777" w:rsidR="00C96575" w:rsidRPr="00C96575" w:rsidRDefault="00C96575" w:rsidP="00880EB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199" w:type="dxa"/>
          </w:tcPr>
          <w:p w14:paraId="6E80C42C" w14:textId="77777777" w:rsidR="00C96575" w:rsidRPr="00C96575" w:rsidRDefault="00C96575" w:rsidP="00880EB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9657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657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96575">
              <w:rPr>
                <w:rFonts w:ascii="Arial" w:hAnsi="Arial" w:cs="Arial"/>
                <w:sz w:val="22"/>
                <w:szCs w:val="22"/>
              </w:rPr>
            </w:r>
            <w:r w:rsidRPr="00C9657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965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965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965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965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965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9657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17" w:type="dxa"/>
            <w:vAlign w:val="center"/>
          </w:tcPr>
          <w:p w14:paraId="5CF2C631" w14:textId="77777777" w:rsidR="00C96575" w:rsidRPr="00C96575" w:rsidRDefault="00C96575" w:rsidP="00880EBA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56" w:type="dxa"/>
            <w:vAlign w:val="center"/>
          </w:tcPr>
          <w:p w14:paraId="68AA2987" w14:textId="77777777" w:rsidR="00C96575" w:rsidRPr="00C96575" w:rsidRDefault="00C96575" w:rsidP="00880EBA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43" w:type="dxa"/>
            <w:vAlign w:val="center"/>
          </w:tcPr>
          <w:p w14:paraId="6308172D" w14:textId="77777777" w:rsidR="00C96575" w:rsidRPr="00C96575" w:rsidRDefault="00C96575" w:rsidP="00880EBA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63" w:type="dxa"/>
            <w:vAlign w:val="center"/>
          </w:tcPr>
          <w:p w14:paraId="486E1235" w14:textId="77777777" w:rsidR="00C96575" w:rsidRPr="00C96575" w:rsidRDefault="00C96575" w:rsidP="00880EBA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96575" w:rsidRPr="00C96575" w14:paraId="024CD5EB" w14:textId="77777777" w:rsidTr="00A7342E">
        <w:trPr>
          <w:trHeight w:val="440"/>
          <w:jc w:val="center"/>
        </w:trPr>
        <w:tc>
          <w:tcPr>
            <w:tcW w:w="1289" w:type="dxa"/>
          </w:tcPr>
          <w:p w14:paraId="17622C4C" w14:textId="77777777" w:rsidR="00C96575" w:rsidRPr="00C96575" w:rsidRDefault="00C96575" w:rsidP="00880EB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199" w:type="dxa"/>
          </w:tcPr>
          <w:p w14:paraId="2C4A2F7C" w14:textId="77777777" w:rsidR="00C96575" w:rsidRPr="00C96575" w:rsidRDefault="00C96575" w:rsidP="00880EB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9657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657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96575">
              <w:rPr>
                <w:rFonts w:ascii="Arial" w:hAnsi="Arial" w:cs="Arial"/>
                <w:sz w:val="22"/>
                <w:szCs w:val="22"/>
              </w:rPr>
            </w:r>
            <w:r w:rsidRPr="00C9657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965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965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965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965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965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9657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17" w:type="dxa"/>
            <w:vAlign w:val="center"/>
          </w:tcPr>
          <w:p w14:paraId="350C73A7" w14:textId="77777777" w:rsidR="00C96575" w:rsidRPr="00C96575" w:rsidRDefault="00C96575" w:rsidP="00880EBA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56" w:type="dxa"/>
            <w:vAlign w:val="center"/>
          </w:tcPr>
          <w:p w14:paraId="39BD8BB6" w14:textId="77777777" w:rsidR="00C96575" w:rsidRPr="00C96575" w:rsidRDefault="00C96575" w:rsidP="00880EBA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43" w:type="dxa"/>
            <w:vAlign w:val="center"/>
          </w:tcPr>
          <w:p w14:paraId="37A587E1" w14:textId="77777777" w:rsidR="00C96575" w:rsidRPr="00C96575" w:rsidRDefault="00C96575" w:rsidP="00880EBA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63" w:type="dxa"/>
            <w:vAlign w:val="center"/>
          </w:tcPr>
          <w:p w14:paraId="645A9682" w14:textId="77777777" w:rsidR="00C96575" w:rsidRPr="00C96575" w:rsidRDefault="00C96575" w:rsidP="00880EBA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96575" w:rsidRPr="00C96575" w14:paraId="18188E09" w14:textId="77777777" w:rsidTr="00A7342E">
        <w:trPr>
          <w:trHeight w:val="260"/>
          <w:jc w:val="center"/>
        </w:trPr>
        <w:tc>
          <w:tcPr>
            <w:tcW w:w="1289" w:type="dxa"/>
          </w:tcPr>
          <w:p w14:paraId="58B73FEF" w14:textId="77777777" w:rsidR="00C96575" w:rsidRPr="00C96575" w:rsidRDefault="00C96575" w:rsidP="00880EB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199" w:type="dxa"/>
          </w:tcPr>
          <w:p w14:paraId="091C8A13" w14:textId="77777777" w:rsidR="00C96575" w:rsidRPr="00C96575" w:rsidRDefault="00C96575" w:rsidP="00880EB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9657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657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96575">
              <w:rPr>
                <w:rFonts w:ascii="Arial" w:hAnsi="Arial" w:cs="Arial"/>
                <w:sz w:val="22"/>
                <w:szCs w:val="22"/>
              </w:rPr>
            </w:r>
            <w:r w:rsidRPr="00C9657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965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965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965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965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965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9657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17" w:type="dxa"/>
            <w:vAlign w:val="center"/>
          </w:tcPr>
          <w:p w14:paraId="26E9A1A4" w14:textId="77777777" w:rsidR="00C96575" w:rsidRPr="00C96575" w:rsidRDefault="00C96575" w:rsidP="00880EBA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56" w:type="dxa"/>
            <w:vAlign w:val="center"/>
          </w:tcPr>
          <w:p w14:paraId="6BEAE6E5" w14:textId="77777777" w:rsidR="00C96575" w:rsidRPr="00C96575" w:rsidRDefault="00C96575" w:rsidP="00880EBA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43" w:type="dxa"/>
            <w:vAlign w:val="center"/>
          </w:tcPr>
          <w:p w14:paraId="2DA8C29F" w14:textId="77777777" w:rsidR="00C96575" w:rsidRPr="00C96575" w:rsidRDefault="00C96575" w:rsidP="00880EBA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63" w:type="dxa"/>
            <w:vAlign w:val="center"/>
          </w:tcPr>
          <w:p w14:paraId="3E3F291A" w14:textId="77777777" w:rsidR="00C96575" w:rsidRPr="00C96575" w:rsidRDefault="00C96575" w:rsidP="00880EBA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96575" w:rsidRPr="00C96575" w14:paraId="2AC9AB0A" w14:textId="77777777" w:rsidTr="00A7342E">
        <w:trPr>
          <w:trHeight w:val="395"/>
          <w:jc w:val="center"/>
        </w:trPr>
        <w:tc>
          <w:tcPr>
            <w:tcW w:w="1289" w:type="dxa"/>
          </w:tcPr>
          <w:p w14:paraId="010D9C9B" w14:textId="77777777" w:rsidR="00C96575" w:rsidRPr="00C96575" w:rsidRDefault="00C96575" w:rsidP="00880EB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199" w:type="dxa"/>
          </w:tcPr>
          <w:p w14:paraId="023D95AB" w14:textId="77777777" w:rsidR="00C96575" w:rsidRPr="00C96575" w:rsidRDefault="00C96575" w:rsidP="00880EB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9657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657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96575">
              <w:rPr>
                <w:rFonts w:ascii="Arial" w:hAnsi="Arial" w:cs="Arial"/>
                <w:sz w:val="22"/>
                <w:szCs w:val="22"/>
              </w:rPr>
            </w:r>
            <w:r w:rsidRPr="00C9657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965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965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965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965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965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9657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17" w:type="dxa"/>
            <w:vAlign w:val="center"/>
          </w:tcPr>
          <w:p w14:paraId="0FA36CCF" w14:textId="77777777" w:rsidR="00C96575" w:rsidRPr="00C96575" w:rsidRDefault="00C96575" w:rsidP="00880EBA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56" w:type="dxa"/>
            <w:vAlign w:val="center"/>
          </w:tcPr>
          <w:p w14:paraId="0B91FC35" w14:textId="77777777" w:rsidR="00C96575" w:rsidRPr="00C96575" w:rsidRDefault="00C96575" w:rsidP="00880EBA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43" w:type="dxa"/>
            <w:vAlign w:val="center"/>
          </w:tcPr>
          <w:p w14:paraId="7A852E84" w14:textId="77777777" w:rsidR="00C96575" w:rsidRPr="00C96575" w:rsidRDefault="00C96575" w:rsidP="00880EBA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63" w:type="dxa"/>
            <w:vAlign w:val="center"/>
          </w:tcPr>
          <w:p w14:paraId="62567B6B" w14:textId="77777777" w:rsidR="00C96575" w:rsidRPr="00C96575" w:rsidRDefault="00C96575" w:rsidP="00880EBA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15A0D53F" w14:textId="77777777" w:rsidR="00C96575" w:rsidRPr="00C96575" w:rsidRDefault="00C96575" w:rsidP="00622CAF">
      <w:pPr>
        <w:rPr>
          <w:rFonts w:ascii="Arial" w:hAnsi="Arial" w:cs="Arial"/>
          <w:b/>
          <w:bCs/>
          <w:sz w:val="4"/>
          <w:szCs w:val="4"/>
        </w:rPr>
      </w:pPr>
    </w:p>
    <w:p w14:paraId="5CB3CB8F" w14:textId="6116D651" w:rsidR="00622CAF" w:rsidRPr="00C96575" w:rsidRDefault="00622CAF" w:rsidP="00622CAF">
      <w:pPr>
        <w:rPr>
          <w:rFonts w:ascii="Arial" w:hAnsi="Arial" w:cs="Arial"/>
          <w:b/>
          <w:bCs/>
          <w:sz w:val="22"/>
          <w:szCs w:val="22"/>
        </w:rPr>
      </w:pPr>
      <w:r w:rsidRPr="00C96575">
        <w:rPr>
          <w:rFonts w:ascii="Arial" w:hAnsi="Arial" w:cs="Arial"/>
          <w:b/>
          <w:bCs/>
          <w:sz w:val="22"/>
          <w:szCs w:val="22"/>
        </w:rPr>
        <w:t>Internal Credit (</w:t>
      </w:r>
      <w:r w:rsidR="00A7342E">
        <w:rPr>
          <w:rFonts w:ascii="Arial" w:hAnsi="Arial" w:cs="Arial"/>
          <w:b/>
          <w:bCs/>
          <w:sz w:val="22"/>
          <w:szCs w:val="22"/>
        </w:rPr>
        <w:t>9 units maximum</w:t>
      </w:r>
      <w:r w:rsidRPr="00C96575">
        <w:rPr>
          <w:rFonts w:ascii="Arial" w:hAnsi="Arial" w:cs="Arial"/>
          <w:b/>
          <w:bCs/>
          <w:sz w:val="22"/>
          <w:szCs w:val="22"/>
        </w:rPr>
        <w:t>)</w:t>
      </w:r>
      <w:r w:rsidR="003E72CF">
        <w:rPr>
          <w:rFonts w:ascii="Arial" w:hAnsi="Arial" w:cs="Arial"/>
          <w:b/>
          <w:bCs/>
          <w:sz w:val="22"/>
          <w:szCs w:val="22"/>
        </w:rPr>
        <w:t xml:space="preserve"> </w:t>
      </w:r>
      <w:r w:rsidR="00C96575" w:rsidRPr="00C96575">
        <w:rPr>
          <w:rFonts w:ascii="Arial" w:hAnsi="Arial" w:cs="Arial"/>
          <w:sz w:val="22"/>
          <w:szCs w:val="22"/>
        </w:rPr>
        <w:t xml:space="preserve">Taken </w:t>
      </w:r>
      <w:r w:rsidR="00A7342E">
        <w:rPr>
          <w:rFonts w:ascii="Arial" w:hAnsi="Arial" w:cs="Arial"/>
          <w:sz w:val="22"/>
          <w:szCs w:val="22"/>
        </w:rPr>
        <w:t>in the</w:t>
      </w:r>
      <w:r w:rsidR="00C96575" w:rsidRPr="00C96575">
        <w:rPr>
          <w:rFonts w:ascii="Arial" w:hAnsi="Arial" w:cs="Arial"/>
          <w:sz w:val="22"/>
          <w:szCs w:val="22"/>
        </w:rPr>
        <w:t xml:space="preserve"> undergraduate status and </w:t>
      </w:r>
      <w:r w:rsidR="00C96575" w:rsidRPr="00A7342E">
        <w:rPr>
          <w:rFonts w:ascii="Arial" w:hAnsi="Arial" w:cs="Arial"/>
          <w:sz w:val="22"/>
          <w:szCs w:val="22"/>
          <w:u w:val="single"/>
        </w:rPr>
        <w:t>NOT</w:t>
      </w:r>
      <w:r w:rsidR="00C96575" w:rsidRPr="00C96575">
        <w:rPr>
          <w:rFonts w:ascii="Arial" w:hAnsi="Arial" w:cs="Arial"/>
          <w:sz w:val="22"/>
          <w:szCs w:val="22"/>
        </w:rPr>
        <w:t xml:space="preserve"> used to fulfill undergraduate degree requirements</w:t>
      </w:r>
      <w:r w:rsidR="00C96575">
        <w:rPr>
          <w:rFonts w:ascii="Arial" w:hAnsi="Arial" w:cs="Arial"/>
          <w:b/>
          <w:bCs/>
          <w:sz w:val="22"/>
          <w:szCs w:val="22"/>
        </w:rPr>
        <w:t xml:space="preserve">: </w:t>
      </w:r>
    </w:p>
    <w:tbl>
      <w:tblPr>
        <w:tblW w:w="87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9"/>
        <w:gridCol w:w="3172"/>
        <w:gridCol w:w="1207"/>
        <w:gridCol w:w="948"/>
        <w:gridCol w:w="1233"/>
        <w:gridCol w:w="955"/>
      </w:tblGrid>
      <w:tr w:rsidR="00622CAF" w:rsidRPr="00C96575" w14:paraId="08717593" w14:textId="77777777" w:rsidTr="00880EBA">
        <w:trPr>
          <w:jc w:val="center"/>
        </w:trPr>
        <w:tc>
          <w:tcPr>
            <w:tcW w:w="1302" w:type="dxa"/>
            <w:shd w:val="clear" w:color="auto" w:fill="BFBFBF"/>
          </w:tcPr>
          <w:p w14:paraId="20E714E2" w14:textId="77777777" w:rsidR="00622CAF" w:rsidRPr="00C96575" w:rsidRDefault="00622CAF" w:rsidP="00880EB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96575">
              <w:rPr>
                <w:rFonts w:ascii="Arial" w:hAnsi="Arial" w:cs="Arial"/>
                <w:b/>
                <w:sz w:val="22"/>
                <w:szCs w:val="22"/>
              </w:rPr>
              <w:t>Course</w:t>
            </w:r>
          </w:p>
        </w:tc>
        <w:tc>
          <w:tcPr>
            <w:tcW w:w="3335" w:type="dxa"/>
            <w:shd w:val="clear" w:color="auto" w:fill="BFBFBF"/>
          </w:tcPr>
          <w:p w14:paraId="5C18E9F5" w14:textId="77777777" w:rsidR="00622CAF" w:rsidRPr="00C96575" w:rsidRDefault="00622CAF" w:rsidP="00880EB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96575">
              <w:rPr>
                <w:rFonts w:ascii="Arial" w:hAnsi="Arial" w:cs="Arial"/>
                <w:b/>
                <w:sz w:val="22"/>
                <w:szCs w:val="22"/>
              </w:rPr>
              <w:t>Course Title</w:t>
            </w:r>
          </w:p>
        </w:tc>
        <w:tc>
          <w:tcPr>
            <w:tcW w:w="985" w:type="dxa"/>
            <w:shd w:val="clear" w:color="auto" w:fill="BFBFBF"/>
          </w:tcPr>
          <w:p w14:paraId="42D43D43" w14:textId="77777777" w:rsidR="00622CAF" w:rsidRPr="00C96575" w:rsidRDefault="00622CAF" w:rsidP="00880EB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96575">
              <w:rPr>
                <w:rFonts w:ascii="Arial" w:hAnsi="Arial" w:cs="Arial"/>
                <w:b/>
                <w:sz w:val="22"/>
                <w:szCs w:val="22"/>
              </w:rPr>
              <w:t>Semester</w:t>
            </w:r>
          </w:p>
        </w:tc>
        <w:tc>
          <w:tcPr>
            <w:tcW w:w="957" w:type="dxa"/>
            <w:shd w:val="clear" w:color="auto" w:fill="BFBFBF"/>
          </w:tcPr>
          <w:p w14:paraId="633F0456" w14:textId="77777777" w:rsidR="00622CAF" w:rsidRPr="00C96575" w:rsidRDefault="00622CAF" w:rsidP="00880EB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96575">
              <w:rPr>
                <w:rFonts w:ascii="Arial" w:hAnsi="Arial" w:cs="Arial"/>
                <w:b/>
                <w:sz w:val="22"/>
                <w:szCs w:val="22"/>
              </w:rPr>
              <w:t>Year</w:t>
            </w:r>
          </w:p>
        </w:tc>
        <w:tc>
          <w:tcPr>
            <w:tcW w:w="1252" w:type="dxa"/>
            <w:shd w:val="clear" w:color="auto" w:fill="BFBFBF"/>
          </w:tcPr>
          <w:p w14:paraId="03963EA6" w14:textId="77777777" w:rsidR="00622CAF" w:rsidRPr="00C96575" w:rsidRDefault="00622CAF" w:rsidP="00880EB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96575">
              <w:rPr>
                <w:rFonts w:ascii="Arial" w:hAnsi="Arial" w:cs="Arial"/>
                <w:b/>
                <w:sz w:val="22"/>
                <w:szCs w:val="22"/>
              </w:rPr>
              <w:t>Credits</w:t>
            </w:r>
          </w:p>
        </w:tc>
        <w:tc>
          <w:tcPr>
            <w:tcW w:w="963" w:type="dxa"/>
            <w:shd w:val="clear" w:color="auto" w:fill="BFBFBF"/>
          </w:tcPr>
          <w:p w14:paraId="35EE0CE5" w14:textId="77777777" w:rsidR="00622CAF" w:rsidRPr="00C96575" w:rsidRDefault="00622CAF" w:rsidP="00880EB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96575">
              <w:rPr>
                <w:rFonts w:ascii="Arial" w:hAnsi="Arial" w:cs="Arial"/>
                <w:b/>
                <w:sz w:val="22"/>
                <w:szCs w:val="22"/>
              </w:rPr>
              <w:t>Grade</w:t>
            </w:r>
          </w:p>
        </w:tc>
      </w:tr>
      <w:tr w:rsidR="00622CAF" w:rsidRPr="00C96575" w14:paraId="0EA755FB" w14:textId="77777777" w:rsidTr="00A7342E">
        <w:trPr>
          <w:trHeight w:val="287"/>
          <w:jc w:val="center"/>
        </w:trPr>
        <w:tc>
          <w:tcPr>
            <w:tcW w:w="1302" w:type="dxa"/>
          </w:tcPr>
          <w:p w14:paraId="03B84DB7" w14:textId="648647C9" w:rsidR="00622CAF" w:rsidRPr="00C96575" w:rsidRDefault="00C96575" w:rsidP="00880EB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335" w:type="dxa"/>
          </w:tcPr>
          <w:p w14:paraId="508A19A1" w14:textId="3C08C3EC" w:rsidR="00622CAF" w:rsidRPr="00C96575" w:rsidRDefault="00C96575" w:rsidP="00880EB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9657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657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96575">
              <w:rPr>
                <w:rFonts w:ascii="Arial" w:hAnsi="Arial" w:cs="Arial"/>
                <w:sz w:val="22"/>
                <w:szCs w:val="22"/>
              </w:rPr>
            </w:r>
            <w:r w:rsidRPr="00C9657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965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965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965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965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965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9657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85" w:type="dxa"/>
            <w:vAlign w:val="center"/>
          </w:tcPr>
          <w:p w14:paraId="5D061F83" w14:textId="0402D0BD" w:rsidR="00622CAF" w:rsidRPr="00C96575" w:rsidRDefault="00C96575" w:rsidP="00880EBA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57" w:type="dxa"/>
            <w:vAlign w:val="center"/>
          </w:tcPr>
          <w:p w14:paraId="4EF3BF41" w14:textId="0A2DCA74" w:rsidR="00622CAF" w:rsidRPr="00C96575" w:rsidRDefault="00C96575" w:rsidP="00880EBA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52" w:type="dxa"/>
            <w:vAlign w:val="center"/>
          </w:tcPr>
          <w:p w14:paraId="77FCF235" w14:textId="3D941CB1" w:rsidR="00622CAF" w:rsidRPr="00C96575" w:rsidRDefault="00C96575" w:rsidP="00880EBA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63" w:type="dxa"/>
            <w:vAlign w:val="center"/>
          </w:tcPr>
          <w:p w14:paraId="3DE4D40A" w14:textId="02BD855F" w:rsidR="00622CAF" w:rsidRPr="00C96575" w:rsidRDefault="00C96575" w:rsidP="00880EBA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22CAF" w:rsidRPr="00C96575" w14:paraId="7EE3A305" w14:textId="77777777" w:rsidTr="00A7342E">
        <w:trPr>
          <w:trHeight w:val="233"/>
          <w:jc w:val="center"/>
        </w:trPr>
        <w:tc>
          <w:tcPr>
            <w:tcW w:w="1302" w:type="dxa"/>
          </w:tcPr>
          <w:p w14:paraId="449A4990" w14:textId="68EA819C" w:rsidR="00622CAF" w:rsidRPr="00C96575" w:rsidRDefault="00C96575" w:rsidP="00880EB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335" w:type="dxa"/>
          </w:tcPr>
          <w:p w14:paraId="6E04E8CF" w14:textId="574C5A9D" w:rsidR="00622CAF" w:rsidRPr="00C96575" w:rsidRDefault="00C96575" w:rsidP="00880EBA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</w:rPr>
            </w:pPr>
            <w:r w:rsidRPr="00C9657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657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96575">
              <w:rPr>
                <w:rFonts w:ascii="Arial" w:hAnsi="Arial" w:cs="Arial"/>
                <w:sz w:val="22"/>
                <w:szCs w:val="22"/>
              </w:rPr>
            </w:r>
            <w:r w:rsidRPr="00C9657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965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965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965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965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965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9657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85" w:type="dxa"/>
            <w:vAlign w:val="center"/>
          </w:tcPr>
          <w:p w14:paraId="4D6442B0" w14:textId="776F27BB" w:rsidR="00622CAF" w:rsidRPr="00C96575" w:rsidRDefault="00C96575" w:rsidP="00880EBA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57" w:type="dxa"/>
            <w:vAlign w:val="center"/>
          </w:tcPr>
          <w:p w14:paraId="1A5F2C96" w14:textId="31630C2D" w:rsidR="00622CAF" w:rsidRPr="00C96575" w:rsidRDefault="00C96575" w:rsidP="00880EBA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52" w:type="dxa"/>
            <w:vAlign w:val="center"/>
          </w:tcPr>
          <w:p w14:paraId="503E3761" w14:textId="67176CEE" w:rsidR="00622CAF" w:rsidRPr="00C96575" w:rsidRDefault="00C96575" w:rsidP="00880EBA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63" w:type="dxa"/>
            <w:vAlign w:val="center"/>
          </w:tcPr>
          <w:p w14:paraId="7DDF699D" w14:textId="0EB6CBE9" w:rsidR="00622CAF" w:rsidRPr="00C96575" w:rsidRDefault="00C96575" w:rsidP="00880EBA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22CAF" w:rsidRPr="00C96575" w14:paraId="0352D9CD" w14:textId="77777777" w:rsidTr="00A7342E">
        <w:trPr>
          <w:trHeight w:val="260"/>
          <w:jc w:val="center"/>
        </w:trPr>
        <w:tc>
          <w:tcPr>
            <w:tcW w:w="1302" w:type="dxa"/>
          </w:tcPr>
          <w:p w14:paraId="7DF1E1BC" w14:textId="1C2181A6" w:rsidR="00622CAF" w:rsidRPr="00C96575" w:rsidRDefault="00C96575" w:rsidP="00880EB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335" w:type="dxa"/>
          </w:tcPr>
          <w:p w14:paraId="436DF14B" w14:textId="27CAE2A3" w:rsidR="00622CAF" w:rsidRPr="00C96575" w:rsidRDefault="00C96575" w:rsidP="00880EB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9657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657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96575">
              <w:rPr>
                <w:rFonts w:ascii="Arial" w:hAnsi="Arial" w:cs="Arial"/>
                <w:sz w:val="22"/>
                <w:szCs w:val="22"/>
              </w:rPr>
            </w:r>
            <w:r w:rsidRPr="00C9657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965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965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965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965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965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9657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85" w:type="dxa"/>
            <w:vAlign w:val="center"/>
          </w:tcPr>
          <w:p w14:paraId="6BCE97CB" w14:textId="7F32DA5B" w:rsidR="00622CAF" w:rsidRPr="00C96575" w:rsidRDefault="00C96575" w:rsidP="00880EBA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57" w:type="dxa"/>
            <w:vAlign w:val="center"/>
          </w:tcPr>
          <w:p w14:paraId="6FA246DF" w14:textId="322C6096" w:rsidR="00622CAF" w:rsidRPr="00C96575" w:rsidRDefault="00C96575" w:rsidP="00880EBA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52" w:type="dxa"/>
            <w:vAlign w:val="center"/>
          </w:tcPr>
          <w:p w14:paraId="3F85CA3B" w14:textId="0056114D" w:rsidR="00622CAF" w:rsidRPr="00C96575" w:rsidRDefault="00C96575" w:rsidP="00880EBA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63" w:type="dxa"/>
            <w:vAlign w:val="center"/>
          </w:tcPr>
          <w:p w14:paraId="0AABFE99" w14:textId="57CC9BF8" w:rsidR="00622CAF" w:rsidRPr="00C96575" w:rsidRDefault="00C96575" w:rsidP="00880EBA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22CAF" w:rsidRPr="00C96575" w14:paraId="30967988" w14:textId="77777777" w:rsidTr="00A7342E">
        <w:trPr>
          <w:trHeight w:val="287"/>
          <w:jc w:val="center"/>
        </w:trPr>
        <w:tc>
          <w:tcPr>
            <w:tcW w:w="1302" w:type="dxa"/>
          </w:tcPr>
          <w:p w14:paraId="1C7A3304" w14:textId="1CC41F1E" w:rsidR="00622CAF" w:rsidRPr="00C96575" w:rsidRDefault="00C96575" w:rsidP="00880EB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335" w:type="dxa"/>
          </w:tcPr>
          <w:p w14:paraId="1703D402" w14:textId="77777777" w:rsidR="00622CAF" w:rsidRPr="00C96575" w:rsidRDefault="00622CAF" w:rsidP="00880EB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9657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657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96575">
              <w:rPr>
                <w:rFonts w:ascii="Arial" w:hAnsi="Arial" w:cs="Arial"/>
                <w:sz w:val="22"/>
                <w:szCs w:val="22"/>
              </w:rPr>
            </w:r>
            <w:r w:rsidRPr="00C9657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965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965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965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965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965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9657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85" w:type="dxa"/>
            <w:vAlign w:val="center"/>
          </w:tcPr>
          <w:p w14:paraId="08E91A03" w14:textId="757F57FC" w:rsidR="00622CAF" w:rsidRPr="00C96575" w:rsidRDefault="00C96575" w:rsidP="00880EBA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57" w:type="dxa"/>
            <w:vAlign w:val="center"/>
          </w:tcPr>
          <w:p w14:paraId="71978AED" w14:textId="7DFBC897" w:rsidR="00622CAF" w:rsidRPr="00C96575" w:rsidRDefault="00C96575" w:rsidP="00880EBA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52" w:type="dxa"/>
            <w:vAlign w:val="center"/>
          </w:tcPr>
          <w:p w14:paraId="5DB99BE2" w14:textId="0B5F3555" w:rsidR="00622CAF" w:rsidRPr="00C96575" w:rsidRDefault="00C96575" w:rsidP="00880EBA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63" w:type="dxa"/>
            <w:vAlign w:val="center"/>
          </w:tcPr>
          <w:p w14:paraId="349E1B9F" w14:textId="7A7B9BDB" w:rsidR="00622CAF" w:rsidRPr="00C96575" w:rsidRDefault="00C96575" w:rsidP="00880EBA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22CAF" w:rsidRPr="00C96575" w14:paraId="38393A31" w14:textId="77777777" w:rsidTr="00A7342E">
        <w:trPr>
          <w:trHeight w:val="70"/>
          <w:jc w:val="center"/>
        </w:trPr>
        <w:tc>
          <w:tcPr>
            <w:tcW w:w="1302" w:type="dxa"/>
          </w:tcPr>
          <w:p w14:paraId="17C116EC" w14:textId="7F6F1800" w:rsidR="00622CAF" w:rsidRPr="00C96575" w:rsidRDefault="00C96575" w:rsidP="00880EB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335" w:type="dxa"/>
          </w:tcPr>
          <w:p w14:paraId="65991E45" w14:textId="77777777" w:rsidR="00622CAF" w:rsidRPr="00C96575" w:rsidRDefault="00622CAF" w:rsidP="00880EB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9657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657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96575">
              <w:rPr>
                <w:rFonts w:ascii="Arial" w:hAnsi="Arial" w:cs="Arial"/>
                <w:sz w:val="22"/>
                <w:szCs w:val="22"/>
              </w:rPr>
            </w:r>
            <w:r w:rsidRPr="00C9657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965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965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965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965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965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9657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85" w:type="dxa"/>
            <w:vAlign w:val="center"/>
          </w:tcPr>
          <w:p w14:paraId="3E2B224C" w14:textId="2FF6FDC6" w:rsidR="00622CAF" w:rsidRPr="00C96575" w:rsidRDefault="00C96575" w:rsidP="00880EBA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57" w:type="dxa"/>
            <w:vAlign w:val="center"/>
          </w:tcPr>
          <w:p w14:paraId="17CF804C" w14:textId="44A0A8D2" w:rsidR="00622CAF" w:rsidRPr="00C96575" w:rsidRDefault="00C96575" w:rsidP="00880EBA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52" w:type="dxa"/>
            <w:vAlign w:val="center"/>
          </w:tcPr>
          <w:p w14:paraId="0E79B06A" w14:textId="7AEAD97E" w:rsidR="00622CAF" w:rsidRPr="00C96575" w:rsidRDefault="00C96575" w:rsidP="00880EBA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63" w:type="dxa"/>
            <w:vAlign w:val="center"/>
          </w:tcPr>
          <w:p w14:paraId="6D718CF3" w14:textId="48B7416F" w:rsidR="00622CAF" w:rsidRPr="00C96575" w:rsidRDefault="00C96575" w:rsidP="00880EBA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22CAF" w:rsidRPr="00C96575" w14:paraId="78EFC321" w14:textId="77777777" w:rsidTr="00A7342E">
        <w:trPr>
          <w:trHeight w:val="152"/>
          <w:jc w:val="center"/>
        </w:trPr>
        <w:tc>
          <w:tcPr>
            <w:tcW w:w="1302" w:type="dxa"/>
          </w:tcPr>
          <w:p w14:paraId="067A43A5" w14:textId="57EA92C5" w:rsidR="00622CAF" w:rsidRPr="00C96575" w:rsidRDefault="00C96575" w:rsidP="00880EB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335" w:type="dxa"/>
          </w:tcPr>
          <w:p w14:paraId="1B81BC41" w14:textId="77777777" w:rsidR="00622CAF" w:rsidRPr="00C96575" w:rsidRDefault="00622CAF" w:rsidP="00880EB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9657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657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96575">
              <w:rPr>
                <w:rFonts w:ascii="Arial" w:hAnsi="Arial" w:cs="Arial"/>
                <w:sz w:val="22"/>
                <w:szCs w:val="22"/>
              </w:rPr>
            </w:r>
            <w:r w:rsidRPr="00C9657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965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965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965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965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965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9657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85" w:type="dxa"/>
            <w:vAlign w:val="center"/>
          </w:tcPr>
          <w:p w14:paraId="5B1FBCA3" w14:textId="0EA2E6A5" w:rsidR="00622CAF" w:rsidRPr="00C96575" w:rsidRDefault="00C96575" w:rsidP="00880EBA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57" w:type="dxa"/>
            <w:vAlign w:val="center"/>
          </w:tcPr>
          <w:p w14:paraId="6B94ADCD" w14:textId="626FAD95" w:rsidR="00622CAF" w:rsidRPr="00C96575" w:rsidRDefault="00C96575" w:rsidP="00880EBA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52" w:type="dxa"/>
            <w:vAlign w:val="center"/>
          </w:tcPr>
          <w:p w14:paraId="41DC8397" w14:textId="7BF1B022" w:rsidR="00622CAF" w:rsidRPr="00C96575" w:rsidRDefault="00C96575" w:rsidP="00880EBA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63" w:type="dxa"/>
            <w:vAlign w:val="center"/>
          </w:tcPr>
          <w:p w14:paraId="43B103E8" w14:textId="26257259" w:rsidR="00622CAF" w:rsidRPr="00C96575" w:rsidRDefault="00C96575" w:rsidP="00880EBA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1752D64B" w14:textId="77777777" w:rsidR="00C96575" w:rsidRPr="0072413B" w:rsidRDefault="00C96575" w:rsidP="00622CAF">
      <w:pPr>
        <w:rPr>
          <w:rFonts w:ascii="Arial" w:hAnsi="Arial" w:cs="Arial"/>
          <w:sz w:val="2"/>
          <w:szCs w:val="2"/>
        </w:rPr>
      </w:pPr>
    </w:p>
    <w:p w14:paraId="7607B63C" w14:textId="5A8A4846" w:rsidR="00622CAF" w:rsidRPr="00C96575" w:rsidRDefault="0072413B" w:rsidP="00622CAF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Signature approvals</w:t>
      </w:r>
      <w:r w:rsidR="00DC01B7">
        <w:rPr>
          <w:rFonts w:ascii="Arial" w:hAnsi="Arial" w:cs="Arial"/>
          <w:b/>
          <w:bCs/>
          <w:sz w:val="22"/>
          <w:szCs w:val="22"/>
        </w:rPr>
        <w:t>:</w:t>
      </w:r>
    </w:p>
    <w:p w14:paraId="666BD447" w14:textId="77777777" w:rsidR="00DC01B7" w:rsidRDefault="00DC01B7" w:rsidP="00512CFA">
      <w:pPr>
        <w:pStyle w:val="BodyText"/>
        <w:sectPr w:rsidR="00DC01B7">
          <w:headerReference w:type="default" r:id="rId10"/>
          <w:foot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2772" w:type="dxa"/>
        <w:tblInd w:w="378" w:type="dxa"/>
        <w:tblLook w:val="04A0" w:firstRow="1" w:lastRow="0" w:firstColumn="1" w:lastColumn="0" w:noHBand="0" w:noVBand="1"/>
      </w:tblPr>
      <w:tblGrid>
        <w:gridCol w:w="2682"/>
        <w:gridCol w:w="90"/>
      </w:tblGrid>
      <w:tr w:rsidR="00DC01B7" w14:paraId="15A97398" w14:textId="77777777" w:rsidTr="00DC01B7">
        <w:trPr>
          <w:gridAfter w:val="1"/>
          <w:wAfter w:w="90" w:type="dxa"/>
          <w:trHeight w:val="486"/>
        </w:trPr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A63E1B" w14:textId="77777777" w:rsidR="00DC01B7" w:rsidRDefault="00DC01B7" w:rsidP="00512CFA">
            <w:pPr>
              <w:pStyle w:val="BodyText"/>
            </w:pPr>
          </w:p>
        </w:tc>
      </w:tr>
      <w:tr w:rsidR="00DC01B7" w14:paraId="2455789F" w14:textId="77777777" w:rsidTr="00DC01B7">
        <w:trPr>
          <w:gridAfter w:val="1"/>
          <w:wAfter w:w="90" w:type="dxa"/>
        </w:trPr>
        <w:tc>
          <w:tcPr>
            <w:tcW w:w="26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C44345" w14:textId="69617D78" w:rsidR="00DC01B7" w:rsidRDefault="00DC01B7" w:rsidP="00512CFA">
            <w:pPr>
              <w:pStyle w:val="BodyText"/>
            </w:pPr>
            <w:r>
              <w:t>Advisor/Faculty Mentor Name</w:t>
            </w:r>
          </w:p>
        </w:tc>
      </w:tr>
      <w:tr w:rsidR="00DC01B7" w14:paraId="104E2857" w14:textId="77777777" w:rsidTr="00DC01B7">
        <w:trPr>
          <w:gridAfter w:val="1"/>
          <w:wAfter w:w="90" w:type="dxa"/>
          <w:trHeight w:val="468"/>
        </w:trPr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013B55" w14:textId="77777777" w:rsidR="00DC01B7" w:rsidRDefault="00DC01B7" w:rsidP="00512CFA">
            <w:pPr>
              <w:pStyle w:val="BodyText"/>
              <w:jc w:val="center"/>
            </w:pPr>
          </w:p>
        </w:tc>
      </w:tr>
      <w:tr w:rsidR="00DC01B7" w14:paraId="2888217B" w14:textId="77777777" w:rsidTr="00DC01B7">
        <w:trPr>
          <w:gridAfter w:val="1"/>
          <w:wAfter w:w="90" w:type="dxa"/>
        </w:trPr>
        <w:tc>
          <w:tcPr>
            <w:tcW w:w="26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07F67F" w14:textId="36524B06" w:rsidR="00DC01B7" w:rsidRDefault="00DC01B7" w:rsidP="00512CFA">
            <w:pPr>
              <w:pStyle w:val="BodyText"/>
            </w:pPr>
            <w:r>
              <w:t>Department Chair/Director Name</w:t>
            </w:r>
          </w:p>
        </w:tc>
      </w:tr>
      <w:tr w:rsidR="00DC01B7" w14:paraId="241C5962" w14:textId="77777777" w:rsidTr="00DC01B7">
        <w:trPr>
          <w:trHeight w:val="486"/>
        </w:trPr>
        <w:tc>
          <w:tcPr>
            <w:tcW w:w="27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5CC5C9" w14:textId="77777777" w:rsidR="00DC01B7" w:rsidRDefault="00DC01B7" w:rsidP="00512CFA">
            <w:pPr>
              <w:pStyle w:val="BodyText"/>
            </w:pPr>
          </w:p>
        </w:tc>
      </w:tr>
      <w:tr w:rsidR="00DC01B7" w14:paraId="3532975A" w14:textId="77777777" w:rsidTr="00DC01B7">
        <w:tc>
          <w:tcPr>
            <w:tcW w:w="27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9DC244" w14:textId="0087F872" w:rsidR="00DC01B7" w:rsidRDefault="00DC01B7" w:rsidP="00512CFA">
            <w:pPr>
              <w:pStyle w:val="BodyText"/>
            </w:pPr>
            <w:r>
              <w:t>Signature</w:t>
            </w:r>
          </w:p>
        </w:tc>
      </w:tr>
      <w:tr w:rsidR="00DC01B7" w14:paraId="201DCF50" w14:textId="77777777" w:rsidTr="00DC01B7">
        <w:trPr>
          <w:trHeight w:val="711"/>
        </w:trPr>
        <w:tc>
          <w:tcPr>
            <w:tcW w:w="27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E519DB" w14:textId="77777777" w:rsidR="00DC01B7" w:rsidRDefault="00DC01B7" w:rsidP="00512CFA">
            <w:pPr>
              <w:pStyle w:val="BodyText"/>
              <w:jc w:val="center"/>
            </w:pPr>
          </w:p>
        </w:tc>
      </w:tr>
      <w:tr w:rsidR="00DC01B7" w14:paraId="4717FAF1" w14:textId="77777777" w:rsidTr="00DC01B7">
        <w:tc>
          <w:tcPr>
            <w:tcW w:w="27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A6E124" w14:textId="57A348D8" w:rsidR="00DC01B7" w:rsidRDefault="00DC01B7" w:rsidP="00512CFA">
            <w:pPr>
              <w:pStyle w:val="BodyText"/>
            </w:pPr>
            <w:r>
              <w:t>Signature</w:t>
            </w:r>
          </w:p>
        </w:tc>
      </w:tr>
    </w:tbl>
    <w:p w14:paraId="5A598FCC" w14:textId="77777777" w:rsidR="00DC01B7" w:rsidRDefault="00DC01B7" w:rsidP="00DC01B7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2262"/>
      </w:tblGrid>
      <w:tr w:rsidR="00DC01B7" w14:paraId="75F996C1" w14:textId="77777777" w:rsidTr="00512CFA">
        <w:trPr>
          <w:trHeight w:val="486"/>
        </w:trPr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45AC8D" w14:textId="77777777" w:rsidR="00DC01B7" w:rsidRDefault="00DC01B7" w:rsidP="00512CFA">
            <w:pPr>
              <w:pStyle w:val="BodyText"/>
            </w:pPr>
          </w:p>
        </w:tc>
      </w:tr>
      <w:tr w:rsidR="00DC01B7" w14:paraId="7EE89000" w14:textId="77777777" w:rsidTr="00512CFA">
        <w:tc>
          <w:tcPr>
            <w:tcW w:w="26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195BEF" w14:textId="17298D17" w:rsidR="00DC01B7" w:rsidRDefault="00DC01B7" w:rsidP="00512CFA">
            <w:pPr>
              <w:pStyle w:val="BodyText"/>
            </w:pPr>
            <w:r>
              <w:t>Date</w:t>
            </w:r>
          </w:p>
        </w:tc>
      </w:tr>
      <w:tr w:rsidR="00DC01B7" w14:paraId="2288F139" w14:textId="77777777" w:rsidTr="00DC01B7">
        <w:trPr>
          <w:trHeight w:val="711"/>
        </w:trPr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E94856" w14:textId="77777777" w:rsidR="00DC01B7" w:rsidRDefault="00DC01B7" w:rsidP="00512CFA">
            <w:pPr>
              <w:pStyle w:val="BodyText"/>
              <w:jc w:val="center"/>
            </w:pPr>
          </w:p>
        </w:tc>
      </w:tr>
      <w:tr w:rsidR="00DC01B7" w14:paraId="20AAEDA7" w14:textId="77777777" w:rsidTr="00512CFA">
        <w:tc>
          <w:tcPr>
            <w:tcW w:w="26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9AD359" w14:textId="050686BE" w:rsidR="00DC01B7" w:rsidRDefault="00DC01B7" w:rsidP="00512CFA">
            <w:pPr>
              <w:pStyle w:val="BodyText"/>
            </w:pPr>
            <w:r>
              <w:t>Date</w:t>
            </w:r>
          </w:p>
        </w:tc>
      </w:tr>
    </w:tbl>
    <w:p w14:paraId="51BB9CE8" w14:textId="77777777" w:rsidR="00DC01B7" w:rsidRDefault="00DC01B7" w:rsidP="00DC01B7">
      <w:pPr>
        <w:rPr>
          <w:rFonts w:ascii="Arial" w:hAnsi="Arial" w:cs="Arial"/>
          <w:b/>
          <w:bCs/>
          <w:sz w:val="22"/>
          <w:szCs w:val="22"/>
        </w:rPr>
        <w:sectPr w:rsidR="00DC01B7" w:rsidSect="00DC01B7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0CF28096" w14:textId="7A7A2C75" w:rsidR="00C96575" w:rsidRDefault="0072413B" w:rsidP="0072413B">
      <w:pPr>
        <w:jc w:val="center"/>
        <w:rPr>
          <w:rStyle w:val="Hyperlink"/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Submit approved form to:</w:t>
      </w:r>
      <w:r w:rsidRPr="00C96575">
        <w:rPr>
          <w:rFonts w:ascii="Arial" w:hAnsi="Arial" w:cs="Arial"/>
          <w:b/>
          <w:bCs/>
          <w:sz w:val="22"/>
          <w:szCs w:val="22"/>
        </w:rPr>
        <w:t xml:space="preserve"> </w:t>
      </w:r>
      <w:hyperlink r:id="rId12" w:history="1">
        <w:r w:rsidRPr="00C96575">
          <w:rPr>
            <w:rStyle w:val="Hyperlink"/>
            <w:rFonts w:ascii="Arial" w:hAnsi="Arial" w:cs="Arial"/>
            <w:b/>
            <w:bCs/>
            <w:sz w:val="22"/>
            <w:szCs w:val="22"/>
          </w:rPr>
          <w:t>GradGraduation@nau.edu</w:t>
        </w:r>
      </w:hyperlink>
    </w:p>
    <w:sectPr w:rsidR="00C96575" w:rsidSect="00DC01B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2E1A6" w14:textId="77777777" w:rsidR="008A663D" w:rsidRDefault="008A663D" w:rsidP="008A663D">
      <w:pPr>
        <w:spacing w:after="0" w:line="240" w:lineRule="auto"/>
      </w:pPr>
      <w:r>
        <w:separator/>
      </w:r>
    </w:p>
  </w:endnote>
  <w:endnote w:type="continuationSeparator" w:id="0">
    <w:p w14:paraId="5BA89822" w14:textId="77777777" w:rsidR="008A663D" w:rsidRDefault="008A663D" w:rsidP="008A6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25ADF" w14:textId="46AB2EAC" w:rsidR="003E72CF" w:rsidRDefault="003E72CF" w:rsidP="003E72CF">
    <w:pPr>
      <w:pStyle w:val="Footer"/>
      <w:jc w:val="right"/>
    </w:pPr>
    <w:r>
      <w:t>Revised: 2/</w:t>
    </w:r>
    <w:r w:rsidR="00DB5A4A">
      <w:t>10</w:t>
    </w:r>
    <w:r>
      <w:t>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BA67A" w14:textId="77777777" w:rsidR="008A663D" w:rsidRDefault="008A663D" w:rsidP="008A663D">
      <w:pPr>
        <w:spacing w:after="0" w:line="240" w:lineRule="auto"/>
      </w:pPr>
      <w:r>
        <w:separator/>
      </w:r>
    </w:p>
  </w:footnote>
  <w:footnote w:type="continuationSeparator" w:id="0">
    <w:p w14:paraId="42C81212" w14:textId="77777777" w:rsidR="008A663D" w:rsidRDefault="008A663D" w:rsidP="008A66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064AD" w14:textId="48176A76" w:rsidR="008A663D" w:rsidRDefault="008A663D">
    <w:pPr>
      <w:pStyle w:val="Header"/>
    </w:pPr>
    <w:r w:rsidRPr="008A663D">
      <w:rPr>
        <w:noProof/>
      </w:rPr>
      <w:drawing>
        <wp:inline distT="0" distB="0" distL="0" distR="0" wp14:anchorId="455C07EF" wp14:editId="76A93835">
          <wp:extent cx="3753374" cy="438211"/>
          <wp:effectExtent l="0" t="0" r="0" b="0"/>
          <wp:docPr id="2465942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659428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53374" cy="4382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863F5"/>
    <w:multiLevelType w:val="hybridMultilevel"/>
    <w:tmpl w:val="7916D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C154F"/>
    <w:multiLevelType w:val="hybridMultilevel"/>
    <w:tmpl w:val="FD60F408"/>
    <w:lvl w:ilvl="0" w:tplc="2C88E85E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06922639">
    <w:abstractNumId w:val="0"/>
  </w:num>
  <w:num w:numId="2" w16cid:durableId="4478146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63D"/>
    <w:rsid w:val="00072B1F"/>
    <w:rsid w:val="000A6AB3"/>
    <w:rsid w:val="00275E7C"/>
    <w:rsid w:val="003E72CF"/>
    <w:rsid w:val="0040088A"/>
    <w:rsid w:val="00622CAF"/>
    <w:rsid w:val="0072413B"/>
    <w:rsid w:val="008A663D"/>
    <w:rsid w:val="009651DB"/>
    <w:rsid w:val="009E7FB3"/>
    <w:rsid w:val="00A7342E"/>
    <w:rsid w:val="00AD6463"/>
    <w:rsid w:val="00AF1E2F"/>
    <w:rsid w:val="00B1043C"/>
    <w:rsid w:val="00C96575"/>
    <w:rsid w:val="00CC5766"/>
    <w:rsid w:val="00D244D2"/>
    <w:rsid w:val="00DA0220"/>
    <w:rsid w:val="00DB5A4A"/>
    <w:rsid w:val="00DC01B7"/>
    <w:rsid w:val="00E841D3"/>
    <w:rsid w:val="00EF2B2A"/>
    <w:rsid w:val="00F9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F0852"/>
  <w15:chartTrackingRefBased/>
  <w15:docId w15:val="{68A3FE3C-7A08-4A5E-BBF2-BB6A2EF9F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66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66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66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66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66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66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66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66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66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66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A66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66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66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66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66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66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66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66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66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66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66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66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66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66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66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66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66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66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663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A66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663D"/>
  </w:style>
  <w:style w:type="paragraph" w:styleId="Footer">
    <w:name w:val="footer"/>
    <w:basedOn w:val="Normal"/>
    <w:link w:val="FooterChar"/>
    <w:uiPriority w:val="99"/>
    <w:unhideWhenUsed/>
    <w:rsid w:val="008A66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663D"/>
  </w:style>
  <w:style w:type="paragraph" w:styleId="NoSpacing">
    <w:name w:val="No Spacing"/>
    <w:uiPriority w:val="1"/>
    <w:qFormat/>
    <w:rsid w:val="000A6AB3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C9657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657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96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651DB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DC01B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DC01B7"/>
    <w:rPr>
      <w:rFonts w:ascii="Arial" w:eastAsia="Arial" w:hAnsi="Arial" w:cs="Arial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9.nau.edu/policies/Client/Details/1574?whoIsLooking=Students&amp;pertainsTo=Al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9.nau.edu/policies/Client/Details/2200?whoIsLooking=Students&amp;pertainsTo=All" TargetMode="External"/><Relationship Id="rId12" Type="http://schemas.openxmlformats.org/officeDocument/2006/relationships/hyperlink" Target="mailto:GradGraduation@nau.edu" TargetMode="Externa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9.nau.edu/policies/Client/Details/1574?whoIsLooking=Students&amp;pertainsTo=Al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BD2AD1C48D34B82C3A70F742EC048" ma:contentTypeVersion="13" ma:contentTypeDescription="Create a new document." ma:contentTypeScope="" ma:versionID="1ee4941910508935de47aa8e9dd09ab0">
  <xsd:schema xmlns:xsd="http://www.w3.org/2001/XMLSchema" xmlns:xs="http://www.w3.org/2001/XMLSchema" xmlns:p="http://schemas.microsoft.com/office/2006/metadata/properties" xmlns:ns2="5a67763d-5cab-485d-a9ad-9fc9652770bf" xmlns:ns3="52ee2c55-fe4d-4fbc-b03a-21e1d5342ee0" targetNamespace="http://schemas.microsoft.com/office/2006/metadata/properties" ma:root="true" ma:fieldsID="c7d6fa0f80d28fc7a176a75748d36a3c" ns2:_="" ns3:_="">
    <xsd:import namespace="5a67763d-5cab-485d-a9ad-9fc9652770bf"/>
    <xsd:import namespace="52ee2c55-fe4d-4fbc-b03a-21e1d5342e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7763d-5cab-485d-a9ad-9fc9652770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ab86591-d70f-4a96-900c-bfbe5e6a31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ee2c55-fe4d-4fbc-b03a-21e1d5342ee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edf2c3b-5efc-49fa-88ef-6cf1fde956c5}" ma:internalName="TaxCatchAll" ma:showField="CatchAllData" ma:web="52ee2c55-fe4d-4fbc-b03a-21e1d5342e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67763d-5cab-485d-a9ad-9fc9652770bf">
      <Terms xmlns="http://schemas.microsoft.com/office/infopath/2007/PartnerControls"/>
    </lcf76f155ced4ddcb4097134ff3c332f>
    <TaxCatchAll xmlns="52ee2c55-fe4d-4fbc-b03a-21e1d5342ee0" xsi:nil="true"/>
  </documentManagement>
</p:properties>
</file>

<file path=customXml/itemProps1.xml><?xml version="1.0" encoding="utf-8"?>
<ds:datastoreItem xmlns:ds="http://schemas.openxmlformats.org/officeDocument/2006/customXml" ds:itemID="{250369B9-AA69-4696-80E1-F1CE2469DF57}"/>
</file>

<file path=customXml/itemProps2.xml><?xml version="1.0" encoding="utf-8"?>
<ds:datastoreItem xmlns:ds="http://schemas.openxmlformats.org/officeDocument/2006/customXml" ds:itemID="{57EF19CA-9CE1-40C0-B728-A5A8E595CBD7}"/>
</file>

<file path=customXml/itemProps3.xml><?xml version="1.0" encoding="utf-8"?>
<ds:datastoreItem xmlns:ds="http://schemas.openxmlformats.org/officeDocument/2006/customXml" ds:itemID="{60546876-E235-4630-8CAB-6412239A6C1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511</Words>
  <Characters>2971</Characters>
  <Application>Microsoft Office Word</Application>
  <DocSecurity>0</DocSecurity>
  <Lines>153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Marie Bechtel</dc:creator>
  <cp:keywords/>
  <dc:description/>
  <cp:lastModifiedBy>Megan Marie Bechtel</cp:lastModifiedBy>
  <cp:revision>11</cp:revision>
  <dcterms:created xsi:type="dcterms:W3CDTF">2026-02-03T18:58:00Z</dcterms:created>
  <dcterms:modified xsi:type="dcterms:W3CDTF">2026-02-10T16:32:00Z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0x010100892BD2AD1C48D34B82C3A70F742EC048</vt:lpwstr>
  </property>
</Properties>
</file>