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610"/>
        <w:gridCol w:w="8190"/>
      </w:tblGrid>
      <w:tr w:rsidR="003571D8" w:rsidRPr="001C465F" w14:paraId="21A04622" w14:textId="77777777" w:rsidTr="00206063">
        <w:tc>
          <w:tcPr>
            <w:tcW w:w="2610" w:type="dxa"/>
            <w:tcBorders>
              <w:right w:val="single" w:sz="4" w:space="0" w:color="auto"/>
            </w:tcBorders>
            <w:vAlign w:val="center"/>
          </w:tcPr>
          <w:p w14:paraId="0A37501D" w14:textId="77777777" w:rsidR="003571D8" w:rsidRPr="001C465F" w:rsidRDefault="008353AC" w:rsidP="00206063">
            <w:pPr>
              <w:rPr>
                <w:rFonts w:ascii="Tahoma" w:hAnsi="Tahoma" w:cs="Tahoma"/>
              </w:rPr>
            </w:pPr>
            <w:r w:rsidRPr="001C465F">
              <w:rPr>
                <w:rFonts w:ascii="Tahoma" w:hAnsi="Tahoma" w:cs="Tahoma"/>
                <w:noProof/>
              </w:rPr>
              <w:drawing>
                <wp:inline distT="0" distB="0" distL="0" distR="0" wp14:anchorId="5C61BC6A" wp14:editId="7E3587D9">
                  <wp:extent cx="1336843" cy="2887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6465" cy="290836"/>
                          </a:xfrm>
                          <a:prstGeom prst="rect">
                            <a:avLst/>
                          </a:prstGeom>
                        </pic:spPr>
                      </pic:pic>
                    </a:graphicData>
                  </a:graphic>
                </wp:inline>
              </w:drawing>
            </w:r>
          </w:p>
        </w:tc>
        <w:tc>
          <w:tcPr>
            <w:tcW w:w="8190" w:type="dxa"/>
            <w:tcBorders>
              <w:left w:val="single" w:sz="4" w:space="0" w:color="auto"/>
            </w:tcBorders>
          </w:tcPr>
          <w:p w14:paraId="530A865C" w14:textId="3488E413" w:rsidR="003571D8" w:rsidRPr="006C7A2B" w:rsidRDefault="003571D8" w:rsidP="009D7E22">
            <w:pPr>
              <w:contextualSpacing/>
              <w:rPr>
                <w:rFonts w:ascii="Arial Nova" w:hAnsi="Arial Nova" w:cs="Tahoma"/>
                <w:b/>
                <w:bCs/>
                <w:color w:val="31849B"/>
              </w:rPr>
            </w:pPr>
            <w:r w:rsidRPr="006C7A2B">
              <w:rPr>
                <w:rFonts w:ascii="Arial Nova" w:hAnsi="Arial Nova" w:cs="Tahoma"/>
                <w:b/>
                <w:bCs/>
                <w:color w:val="31849B"/>
              </w:rPr>
              <w:t xml:space="preserve">Final Exam Schedule for </w:t>
            </w:r>
            <w:r w:rsidR="005B66CC">
              <w:rPr>
                <w:rFonts w:ascii="Arial Nova" w:hAnsi="Arial Nova" w:cs="Tahoma"/>
                <w:b/>
                <w:bCs/>
                <w:color w:val="31849B"/>
              </w:rPr>
              <w:t>Fall</w:t>
            </w:r>
            <w:r w:rsidRPr="006C7A2B">
              <w:rPr>
                <w:rFonts w:ascii="Arial Nova" w:hAnsi="Arial Nova" w:cs="Tahoma"/>
                <w:b/>
                <w:bCs/>
                <w:color w:val="31849B"/>
              </w:rPr>
              <w:t xml:space="preserve"> </w:t>
            </w:r>
            <w:r w:rsidR="00206063">
              <w:rPr>
                <w:rFonts w:ascii="Arial Nova" w:hAnsi="Arial Nova" w:cs="Tahoma"/>
                <w:b/>
                <w:bCs/>
                <w:color w:val="31849B"/>
              </w:rPr>
              <w:t>2026</w:t>
            </w:r>
          </w:p>
          <w:p w14:paraId="785A3300" w14:textId="1AC61EF5" w:rsidR="00AA1EC9" w:rsidRPr="00A3230C" w:rsidRDefault="00AA1EC9" w:rsidP="009D7E22">
            <w:pPr>
              <w:tabs>
                <w:tab w:val="left" w:pos="6431"/>
              </w:tabs>
              <w:contextualSpacing/>
              <w:rPr>
                <w:rFonts w:ascii="Arial Nova" w:hAnsi="Arial Nova" w:cs="Tahoma"/>
                <w:color w:val="31849B"/>
                <w:sz w:val="17"/>
                <w:szCs w:val="17"/>
              </w:rPr>
            </w:pPr>
            <w:r w:rsidRPr="006C7A2B">
              <w:rPr>
                <w:rFonts w:ascii="Arial Nova" w:hAnsi="Arial Nova" w:cs="Tahoma"/>
                <w:bCs/>
                <w:color w:val="31849B"/>
                <w:sz w:val="22"/>
                <w:szCs w:val="22"/>
              </w:rPr>
              <w:t>16-week classes</w:t>
            </w:r>
          </w:p>
          <w:p w14:paraId="31778B9C" w14:textId="406365F7" w:rsidR="00242BC3" w:rsidRPr="001E56EC" w:rsidRDefault="004D67E0" w:rsidP="001E56EC">
            <w:pPr>
              <w:rPr>
                <w:rFonts w:ascii="Calibri" w:hAnsi="Calibri" w:cs="Calibri"/>
                <w:b/>
                <w:bCs/>
                <w:color w:val="663300"/>
                <w:sz w:val="18"/>
                <w:szCs w:val="18"/>
              </w:rPr>
            </w:pPr>
            <w:r w:rsidRPr="00A3230C">
              <w:rPr>
                <w:rFonts w:ascii="Arial Nova" w:hAnsi="Arial Nova" w:cs="Calibri"/>
                <w:color w:val="663300"/>
                <w:sz w:val="17"/>
                <w:szCs w:val="17"/>
              </w:rPr>
              <w:t>Shorter</w:t>
            </w:r>
            <w:r w:rsidR="00F81B43" w:rsidRPr="00A3230C">
              <w:rPr>
                <w:rFonts w:ascii="Arial Nova" w:hAnsi="Arial Nova" w:cs="Calibri"/>
                <w:color w:val="663300"/>
                <w:sz w:val="17"/>
                <w:szCs w:val="17"/>
              </w:rPr>
              <w:t xml:space="preserve">-session classes, such as 5-week or </w:t>
            </w:r>
            <w:r w:rsidR="00206063">
              <w:rPr>
                <w:rFonts w:ascii="Arial Nova" w:hAnsi="Arial Nova" w:cs="Calibri"/>
                <w:color w:val="663300"/>
                <w:sz w:val="17"/>
                <w:szCs w:val="17"/>
              </w:rPr>
              <w:t>8-</w:t>
            </w:r>
            <w:r w:rsidR="00F81B43" w:rsidRPr="00A3230C">
              <w:rPr>
                <w:rFonts w:ascii="Arial Nova" w:hAnsi="Arial Nova" w:cs="Calibri"/>
                <w:color w:val="663300"/>
                <w:sz w:val="17"/>
                <w:szCs w:val="17"/>
              </w:rPr>
              <w:t>week, should hold their Final Exam on the last day of class. Similarly, DD (Dynamically Dated) classes should hold their Final Exam on the last day of class.</w:t>
            </w:r>
            <w:r w:rsidR="00F81B43" w:rsidRPr="00A3230C">
              <w:rPr>
                <w:rFonts w:ascii="Calibri" w:hAnsi="Calibri" w:cs="Calibri"/>
                <w:b/>
                <w:bCs/>
                <w:color w:val="663300"/>
                <w:sz w:val="18"/>
                <w:szCs w:val="18"/>
              </w:rPr>
              <w:t xml:space="preserve"> </w:t>
            </w:r>
          </w:p>
        </w:tc>
      </w:tr>
    </w:tbl>
    <w:p w14:paraId="12B32ED2" w14:textId="77777777" w:rsidR="00A40746" w:rsidRPr="00161085" w:rsidRDefault="00A40746" w:rsidP="00A40746">
      <w:pPr>
        <w:pStyle w:val="NoSpacing"/>
        <w:ind w:left="1440"/>
        <w:jc w:val="center"/>
        <w:rPr>
          <w:rFonts w:ascii="Arial Nova" w:hAnsi="Arial Nova"/>
          <w:sz w:val="22"/>
          <w:szCs w:val="22"/>
        </w:rPr>
      </w:pPr>
    </w:p>
    <w:tbl>
      <w:tblPr>
        <w:tblW w:w="10799" w:type="dxa"/>
        <w:tblInd w:w="75"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ayout w:type="fixed"/>
        <w:tblLook w:val="04A0" w:firstRow="1" w:lastRow="0" w:firstColumn="1" w:lastColumn="0" w:noHBand="0" w:noVBand="1"/>
      </w:tblPr>
      <w:tblGrid>
        <w:gridCol w:w="1810"/>
        <w:gridCol w:w="2270"/>
        <w:gridCol w:w="2311"/>
        <w:gridCol w:w="2268"/>
        <w:gridCol w:w="2140"/>
      </w:tblGrid>
      <w:tr w:rsidR="003C743C" w:rsidRPr="003C743C" w14:paraId="6BF6E397" w14:textId="77777777" w:rsidTr="00D36FA7">
        <w:tc>
          <w:tcPr>
            <w:tcW w:w="1810" w:type="dxa"/>
            <w:shd w:val="clear" w:color="auto" w:fill="E7FC92"/>
          </w:tcPr>
          <w:p w14:paraId="2AFB6CDE" w14:textId="1C42B7E6" w:rsidR="6A20E9DB" w:rsidRPr="003C743C" w:rsidRDefault="6A20E9DB">
            <w:pPr>
              <w:rPr>
                <w:rFonts w:ascii="Arial Nova" w:hAnsi="Arial Nova"/>
                <w:color w:val="000099"/>
                <w:sz w:val="22"/>
                <w:szCs w:val="22"/>
              </w:rPr>
            </w:pPr>
            <w:r w:rsidRPr="003C743C">
              <w:rPr>
                <w:rFonts w:ascii="Arial Nova" w:eastAsia="Calibri" w:hAnsi="Arial Nova" w:cs="Calibri"/>
                <w:color w:val="000099"/>
                <w:sz w:val="18"/>
                <w:szCs w:val="18"/>
              </w:rPr>
              <w:t xml:space="preserve"> </w:t>
            </w:r>
            <w:r w:rsidRPr="003C743C">
              <w:rPr>
                <w:rFonts w:ascii="Arial Nova" w:eastAsia="Calibri" w:hAnsi="Arial Nova" w:cs="Calibri"/>
                <w:b/>
                <w:bCs/>
                <w:color w:val="000099"/>
                <w:sz w:val="18"/>
                <w:szCs w:val="18"/>
              </w:rPr>
              <w:t>Exam Time</w:t>
            </w:r>
            <w:r w:rsidR="002D684D" w:rsidRPr="003C743C">
              <w:rPr>
                <w:rFonts w:ascii="Arial Nova" w:eastAsia="Calibri" w:hAnsi="Arial Nova" w:cs="Calibri"/>
                <w:b/>
                <w:bCs/>
                <w:color w:val="000099"/>
                <w:sz w:val="18"/>
                <w:szCs w:val="18"/>
              </w:rPr>
              <w:t xml:space="preserve"> </w:t>
            </w:r>
            <w:r w:rsidR="00EA433A" w:rsidRPr="003C743C">
              <w:rPr>
                <w:rFonts w:ascii="Arial Nova" w:eastAsia="Calibri" w:hAnsi="Arial Nova" w:cs="Calibri"/>
                <w:b/>
                <w:bCs/>
                <w:color w:val="000099"/>
                <w:sz w:val="18"/>
                <w:szCs w:val="18"/>
              </w:rPr>
              <w:sym w:font="Wingdings" w:char="F0E2"/>
            </w:r>
            <w:r w:rsidRPr="003C743C">
              <w:rPr>
                <w:rFonts w:ascii="Arial Nova" w:eastAsia="Calibri" w:hAnsi="Arial Nova" w:cs="Calibri"/>
                <w:color w:val="000099"/>
                <w:sz w:val="18"/>
                <w:szCs w:val="18"/>
              </w:rPr>
              <w:t xml:space="preserve"> </w:t>
            </w:r>
          </w:p>
        </w:tc>
        <w:tc>
          <w:tcPr>
            <w:tcW w:w="2270" w:type="dxa"/>
            <w:shd w:val="clear" w:color="auto" w:fill="E7FC92"/>
          </w:tcPr>
          <w:p w14:paraId="4371F7BC" w14:textId="6387AADD" w:rsidR="6A20E9DB" w:rsidRPr="003C743C" w:rsidRDefault="6A20E9DB" w:rsidP="6A20E9DB">
            <w:pPr>
              <w:jc w:val="center"/>
              <w:rPr>
                <w:rFonts w:ascii="Arial Nova" w:hAnsi="Arial Nova"/>
                <w:color w:val="000099"/>
                <w:sz w:val="22"/>
                <w:szCs w:val="22"/>
              </w:rPr>
            </w:pPr>
            <w:r w:rsidRPr="003C743C">
              <w:rPr>
                <w:rFonts w:ascii="Arial Nova" w:eastAsia="Calibri" w:hAnsi="Arial Nova" w:cs="Calibri"/>
                <w:b/>
                <w:bCs/>
                <w:color w:val="000099"/>
                <w:sz w:val="18"/>
                <w:szCs w:val="18"/>
              </w:rPr>
              <w:t>Monday</w:t>
            </w:r>
          </w:p>
          <w:p w14:paraId="20D31D15" w14:textId="7C55DD0A" w:rsidR="6A20E9DB" w:rsidRPr="003C743C" w:rsidRDefault="005B66CC" w:rsidP="6A20E9DB">
            <w:pPr>
              <w:jc w:val="center"/>
              <w:rPr>
                <w:rFonts w:ascii="Arial Nova" w:hAnsi="Arial Nova"/>
                <w:color w:val="000099"/>
                <w:sz w:val="22"/>
                <w:szCs w:val="22"/>
              </w:rPr>
            </w:pPr>
            <w:r>
              <w:rPr>
                <w:rFonts w:ascii="Arial Nova" w:eastAsia="Calibri" w:hAnsi="Arial Nova" w:cs="Calibri"/>
                <w:b/>
                <w:bCs/>
                <w:color w:val="000099"/>
                <w:sz w:val="18"/>
                <w:szCs w:val="18"/>
              </w:rPr>
              <w:t>Dec</w:t>
            </w:r>
            <w:r w:rsidR="00597354" w:rsidRPr="003C743C">
              <w:rPr>
                <w:rFonts w:ascii="Arial Nova" w:eastAsia="Calibri" w:hAnsi="Arial Nova" w:cs="Calibri"/>
                <w:b/>
                <w:bCs/>
                <w:color w:val="000099"/>
                <w:sz w:val="18"/>
                <w:szCs w:val="18"/>
              </w:rPr>
              <w:t xml:space="preserve"> </w:t>
            </w:r>
            <w:r w:rsidR="003C5DB2">
              <w:rPr>
                <w:rFonts w:ascii="Arial Nova" w:eastAsia="Calibri" w:hAnsi="Arial Nova" w:cs="Calibri"/>
                <w:b/>
                <w:bCs/>
                <w:color w:val="000099"/>
                <w:sz w:val="18"/>
                <w:szCs w:val="18"/>
              </w:rPr>
              <w:t>7</w:t>
            </w:r>
            <w:r w:rsidR="001C0E10" w:rsidRPr="003C743C">
              <w:rPr>
                <w:rFonts w:ascii="Arial Nova" w:eastAsia="Calibri" w:hAnsi="Arial Nova" w:cs="Calibri"/>
                <w:b/>
                <w:bCs/>
                <w:color w:val="000099"/>
                <w:sz w:val="18"/>
                <w:szCs w:val="18"/>
              </w:rPr>
              <w:t>th</w:t>
            </w:r>
            <w:r w:rsidR="00597354" w:rsidRPr="003C743C">
              <w:rPr>
                <w:rFonts w:ascii="Arial Nova" w:eastAsia="Calibri" w:hAnsi="Arial Nova" w:cs="Calibri"/>
                <w:b/>
                <w:bCs/>
                <w:color w:val="000099"/>
                <w:sz w:val="18"/>
                <w:szCs w:val="18"/>
              </w:rPr>
              <w:t xml:space="preserve"> </w:t>
            </w:r>
            <w:r w:rsidR="00206063">
              <w:rPr>
                <w:rFonts w:ascii="Arial Nova" w:eastAsia="Calibri" w:hAnsi="Arial Nova" w:cs="Calibri"/>
                <w:b/>
                <w:bCs/>
                <w:color w:val="000099"/>
                <w:sz w:val="18"/>
                <w:szCs w:val="18"/>
              </w:rPr>
              <w:t>2026</w:t>
            </w:r>
          </w:p>
        </w:tc>
        <w:tc>
          <w:tcPr>
            <w:tcW w:w="2311" w:type="dxa"/>
            <w:shd w:val="clear" w:color="auto" w:fill="E7FC92"/>
          </w:tcPr>
          <w:p w14:paraId="50E7FCA1" w14:textId="77777777" w:rsidR="00681108" w:rsidRPr="003C743C" w:rsidRDefault="6A20E9DB" w:rsidP="00681108">
            <w:pPr>
              <w:jc w:val="center"/>
              <w:rPr>
                <w:rFonts w:ascii="Arial Nova" w:hAnsi="Arial Nova"/>
                <w:color w:val="000099"/>
                <w:sz w:val="22"/>
                <w:szCs w:val="22"/>
              </w:rPr>
            </w:pPr>
            <w:r w:rsidRPr="003C743C">
              <w:rPr>
                <w:rFonts w:ascii="Arial Nova" w:eastAsia="Calibri" w:hAnsi="Arial Nova" w:cs="Calibri"/>
                <w:b/>
                <w:bCs/>
                <w:color w:val="000099"/>
                <w:sz w:val="18"/>
                <w:szCs w:val="18"/>
              </w:rPr>
              <w:t>Tuesday</w:t>
            </w:r>
            <w:r w:rsidRPr="003C743C">
              <w:rPr>
                <w:rFonts w:ascii="Arial Nova" w:eastAsia="Calibri" w:hAnsi="Arial Nova" w:cs="Calibri"/>
                <w:color w:val="000099"/>
                <w:sz w:val="18"/>
                <w:szCs w:val="18"/>
              </w:rPr>
              <w:t xml:space="preserve"> </w:t>
            </w:r>
          </w:p>
          <w:p w14:paraId="0B069CF8" w14:textId="42BA2B37" w:rsidR="6A20E9DB" w:rsidRPr="003C743C" w:rsidRDefault="005B66CC" w:rsidP="00681108">
            <w:pPr>
              <w:jc w:val="center"/>
              <w:rPr>
                <w:rFonts w:ascii="Arial Nova" w:hAnsi="Arial Nova"/>
                <w:color w:val="000099"/>
                <w:sz w:val="22"/>
                <w:szCs w:val="22"/>
              </w:rPr>
            </w:pPr>
            <w:r>
              <w:rPr>
                <w:rFonts w:ascii="Arial Nova" w:eastAsia="Calibri" w:hAnsi="Arial Nova" w:cs="Calibri"/>
                <w:b/>
                <w:bCs/>
                <w:color w:val="000099"/>
                <w:sz w:val="18"/>
                <w:szCs w:val="18"/>
              </w:rPr>
              <w:t>Dec</w:t>
            </w:r>
            <w:r w:rsidR="00681108" w:rsidRPr="003C743C">
              <w:rPr>
                <w:rFonts w:ascii="Arial Nova" w:eastAsia="Calibri" w:hAnsi="Arial Nova" w:cs="Calibri"/>
                <w:b/>
                <w:bCs/>
                <w:color w:val="000099"/>
                <w:sz w:val="18"/>
                <w:szCs w:val="18"/>
              </w:rPr>
              <w:t xml:space="preserve"> </w:t>
            </w:r>
            <w:r w:rsidR="003C5DB2">
              <w:rPr>
                <w:rFonts w:ascii="Arial Nova" w:eastAsia="Calibri" w:hAnsi="Arial Nova" w:cs="Calibri"/>
                <w:b/>
                <w:bCs/>
                <w:color w:val="000099"/>
                <w:sz w:val="18"/>
                <w:szCs w:val="18"/>
              </w:rPr>
              <w:t>8</w:t>
            </w:r>
            <w:r w:rsidR="00681108" w:rsidRPr="003C743C">
              <w:rPr>
                <w:rFonts w:ascii="Arial Nova" w:eastAsia="Calibri" w:hAnsi="Arial Nova" w:cs="Calibri"/>
                <w:b/>
                <w:bCs/>
                <w:color w:val="000099"/>
                <w:sz w:val="18"/>
                <w:szCs w:val="18"/>
              </w:rPr>
              <w:t xml:space="preserve">th </w:t>
            </w:r>
            <w:r w:rsidR="00206063">
              <w:rPr>
                <w:rFonts w:ascii="Arial Nova" w:eastAsia="Calibri" w:hAnsi="Arial Nova" w:cs="Calibri"/>
                <w:b/>
                <w:bCs/>
                <w:color w:val="000099"/>
                <w:sz w:val="18"/>
                <w:szCs w:val="18"/>
              </w:rPr>
              <w:t>2026</w:t>
            </w:r>
          </w:p>
        </w:tc>
        <w:tc>
          <w:tcPr>
            <w:tcW w:w="2268" w:type="dxa"/>
            <w:shd w:val="clear" w:color="auto" w:fill="E7FC92"/>
          </w:tcPr>
          <w:p w14:paraId="042862E3" w14:textId="77777777" w:rsidR="001912C2" w:rsidRPr="003C743C" w:rsidRDefault="6A20E9DB" w:rsidP="001912C2">
            <w:pPr>
              <w:jc w:val="center"/>
              <w:rPr>
                <w:rFonts w:ascii="Arial Nova" w:hAnsi="Arial Nova"/>
                <w:color w:val="000099"/>
                <w:sz w:val="22"/>
                <w:szCs w:val="22"/>
              </w:rPr>
            </w:pPr>
            <w:r w:rsidRPr="003C743C">
              <w:rPr>
                <w:rFonts w:ascii="Arial Nova" w:eastAsia="Calibri" w:hAnsi="Arial Nova" w:cs="Calibri"/>
                <w:b/>
                <w:bCs/>
                <w:color w:val="000099"/>
                <w:sz w:val="18"/>
                <w:szCs w:val="18"/>
              </w:rPr>
              <w:t>Wednesday</w:t>
            </w:r>
            <w:r w:rsidRPr="003C743C">
              <w:rPr>
                <w:rFonts w:ascii="Arial Nova" w:eastAsia="Calibri" w:hAnsi="Arial Nova" w:cs="Calibri"/>
                <w:color w:val="000099"/>
                <w:sz w:val="18"/>
                <w:szCs w:val="18"/>
              </w:rPr>
              <w:t xml:space="preserve"> </w:t>
            </w:r>
          </w:p>
          <w:p w14:paraId="1973EB99" w14:textId="19399F6E" w:rsidR="6A20E9DB" w:rsidRPr="003C743C" w:rsidRDefault="005B66CC" w:rsidP="001912C2">
            <w:pPr>
              <w:jc w:val="center"/>
              <w:rPr>
                <w:rFonts w:ascii="Arial Nova" w:hAnsi="Arial Nova"/>
                <w:color w:val="000099"/>
                <w:sz w:val="22"/>
                <w:szCs w:val="22"/>
              </w:rPr>
            </w:pPr>
            <w:r>
              <w:rPr>
                <w:rFonts w:ascii="Arial Nova" w:eastAsia="Calibri" w:hAnsi="Arial Nova" w:cs="Calibri"/>
                <w:b/>
                <w:bCs/>
                <w:color w:val="000099"/>
                <w:sz w:val="18"/>
                <w:szCs w:val="18"/>
              </w:rPr>
              <w:t>Dec</w:t>
            </w:r>
            <w:r w:rsidR="001912C2" w:rsidRPr="003C743C">
              <w:rPr>
                <w:rFonts w:ascii="Arial Nova" w:eastAsia="Calibri" w:hAnsi="Arial Nova" w:cs="Calibri"/>
                <w:b/>
                <w:bCs/>
                <w:color w:val="000099"/>
                <w:sz w:val="18"/>
                <w:szCs w:val="18"/>
              </w:rPr>
              <w:t xml:space="preserve"> </w:t>
            </w:r>
            <w:r w:rsidR="003C5DB2">
              <w:rPr>
                <w:rFonts w:ascii="Arial Nova" w:eastAsia="Calibri" w:hAnsi="Arial Nova" w:cs="Calibri"/>
                <w:b/>
                <w:bCs/>
                <w:color w:val="000099"/>
                <w:sz w:val="18"/>
                <w:szCs w:val="18"/>
              </w:rPr>
              <w:t>9</w:t>
            </w:r>
            <w:r w:rsidR="001912C2" w:rsidRPr="003C743C">
              <w:rPr>
                <w:rFonts w:ascii="Arial Nova" w:eastAsia="Calibri" w:hAnsi="Arial Nova" w:cs="Calibri"/>
                <w:b/>
                <w:bCs/>
                <w:color w:val="000099"/>
                <w:sz w:val="18"/>
                <w:szCs w:val="18"/>
              </w:rPr>
              <w:t xml:space="preserve">th </w:t>
            </w:r>
            <w:r w:rsidR="00206063">
              <w:rPr>
                <w:rFonts w:ascii="Arial Nova" w:eastAsia="Calibri" w:hAnsi="Arial Nova" w:cs="Calibri"/>
                <w:b/>
                <w:bCs/>
                <w:color w:val="000099"/>
                <w:sz w:val="18"/>
                <w:szCs w:val="18"/>
              </w:rPr>
              <w:t>2026</w:t>
            </w:r>
          </w:p>
        </w:tc>
        <w:tc>
          <w:tcPr>
            <w:tcW w:w="2140" w:type="dxa"/>
            <w:shd w:val="clear" w:color="auto" w:fill="E7FC92"/>
          </w:tcPr>
          <w:p w14:paraId="3F3D4F58" w14:textId="77777777" w:rsidR="001912C2" w:rsidRPr="003C743C" w:rsidRDefault="6A20E9DB" w:rsidP="001912C2">
            <w:pPr>
              <w:jc w:val="center"/>
              <w:rPr>
                <w:rFonts w:ascii="Arial Nova" w:hAnsi="Arial Nova"/>
                <w:color w:val="000099"/>
                <w:sz w:val="22"/>
                <w:szCs w:val="22"/>
              </w:rPr>
            </w:pPr>
            <w:r w:rsidRPr="003C743C">
              <w:rPr>
                <w:rFonts w:ascii="Arial Nova" w:eastAsia="Calibri" w:hAnsi="Arial Nova" w:cs="Calibri"/>
                <w:b/>
                <w:bCs/>
                <w:color w:val="000099"/>
                <w:sz w:val="18"/>
                <w:szCs w:val="18"/>
              </w:rPr>
              <w:t xml:space="preserve">Thursday </w:t>
            </w:r>
          </w:p>
          <w:p w14:paraId="5E4D030E" w14:textId="11902F2B" w:rsidR="6A20E9DB" w:rsidRPr="003C743C" w:rsidRDefault="005B66CC" w:rsidP="001912C2">
            <w:pPr>
              <w:jc w:val="center"/>
              <w:rPr>
                <w:rFonts w:ascii="Arial Nova" w:hAnsi="Arial Nova"/>
                <w:color w:val="000099"/>
                <w:sz w:val="22"/>
                <w:szCs w:val="22"/>
              </w:rPr>
            </w:pPr>
            <w:r>
              <w:rPr>
                <w:rFonts w:ascii="Arial Nova" w:eastAsia="Calibri" w:hAnsi="Arial Nova" w:cs="Calibri"/>
                <w:b/>
                <w:bCs/>
                <w:color w:val="000099"/>
                <w:sz w:val="18"/>
                <w:szCs w:val="18"/>
              </w:rPr>
              <w:t>Dec</w:t>
            </w:r>
            <w:r w:rsidR="001912C2" w:rsidRPr="003C743C">
              <w:rPr>
                <w:rFonts w:ascii="Arial Nova" w:eastAsia="Calibri" w:hAnsi="Arial Nova" w:cs="Calibri"/>
                <w:b/>
                <w:bCs/>
                <w:color w:val="000099"/>
                <w:sz w:val="18"/>
                <w:szCs w:val="18"/>
              </w:rPr>
              <w:t xml:space="preserve"> </w:t>
            </w:r>
            <w:r w:rsidR="003C5DB2">
              <w:rPr>
                <w:rFonts w:ascii="Arial Nova" w:eastAsia="Calibri" w:hAnsi="Arial Nova" w:cs="Calibri"/>
                <w:b/>
                <w:bCs/>
                <w:color w:val="000099"/>
                <w:sz w:val="18"/>
                <w:szCs w:val="18"/>
              </w:rPr>
              <w:t>10</w:t>
            </w:r>
            <w:r w:rsidR="001912C2" w:rsidRPr="003C743C">
              <w:rPr>
                <w:rFonts w:ascii="Arial Nova" w:eastAsia="Calibri" w:hAnsi="Arial Nova" w:cs="Calibri"/>
                <w:b/>
                <w:bCs/>
                <w:color w:val="000099"/>
                <w:sz w:val="18"/>
                <w:szCs w:val="18"/>
              </w:rPr>
              <w:t xml:space="preserve">th </w:t>
            </w:r>
            <w:r w:rsidR="00206063">
              <w:rPr>
                <w:rFonts w:ascii="Arial Nova" w:eastAsia="Calibri" w:hAnsi="Arial Nova" w:cs="Calibri"/>
                <w:b/>
                <w:bCs/>
                <w:color w:val="000099"/>
                <w:sz w:val="18"/>
                <w:szCs w:val="18"/>
              </w:rPr>
              <w:t>2026</w:t>
            </w:r>
          </w:p>
        </w:tc>
      </w:tr>
      <w:tr w:rsidR="6A20E9DB" w:rsidRPr="00161085" w14:paraId="35DE2F92" w14:textId="77777777" w:rsidTr="00D36FA7">
        <w:tc>
          <w:tcPr>
            <w:tcW w:w="1810" w:type="dxa"/>
            <w:vAlign w:val="center"/>
          </w:tcPr>
          <w:p w14:paraId="6DE78024" w14:textId="10D1BC03" w:rsidR="6A20E9DB" w:rsidRPr="00161085" w:rsidRDefault="6A20E9DB">
            <w:pPr>
              <w:rPr>
                <w:rFonts w:ascii="Arial Nova" w:hAnsi="Arial Nova"/>
                <w:sz w:val="22"/>
                <w:szCs w:val="22"/>
              </w:rPr>
            </w:pPr>
            <w:r w:rsidRPr="00161085">
              <w:rPr>
                <w:rFonts w:ascii="Arial Nova" w:eastAsia="Calibri" w:hAnsi="Arial Nova" w:cs="Calibri"/>
                <w:sz w:val="18"/>
                <w:szCs w:val="18"/>
              </w:rPr>
              <w:t xml:space="preserve">7:30 am-9:30 am </w:t>
            </w:r>
          </w:p>
        </w:tc>
        <w:tc>
          <w:tcPr>
            <w:tcW w:w="2270" w:type="dxa"/>
            <w:vAlign w:val="center"/>
          </w:tcPr>
          <w:p w14:paraId="00C7DEED" w14:textId="422DAA72"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 xml:space="preserve">All 8:00 am MWF </w:t>
            </w:r>
            <w:r w:rsidRPr="00161085">
              <w:rPr>
                <w:rFonts w:ascii="Arial Nova" w:hAnsi="Arial Nova"/>
                <w:sz w:val="22"/>
                <w:szCs w:val="22"/>
              </w:rPr>
              <w:br/>
            </w:r>
            <w:r w:rsidRPr="00161085">
              <w:rPr>
                <w:rFonts w:ascii="Arial Nova" w:eastAsia="Calibri" w:hAnsi="Arial Nova" w:cs="Calibri"/>
                <w:sz w:val="18"/>
                <w:szCs w:val="18"/>
              </w:rPr>
              <w:t xml:space="preserve"> classes</w:t>
            </w:r>
          </w:p>
        </w:tc>
        <w:tc>
          <w:tcPr>
            <w:tcW w:w="2311" w:type="dxa"/>
            <w:vAlign w:val="center"/>
          </w:tcPr>
          <w:p w14:paraId="5CDFD5CA" w14:textId="13C3A934"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9:35 am TTH classes</w:t>
            </w:r>
          </w:p>
        </w:tc>
        <w:tc>
          <w:tcPr>
            <w:tcW w:w="2268" w:type="dxa"/>
            <w:vAlign w:val="center"/>
          </w:tcPr>
          <w:p w14:paraId="4E0FDB3D" w14:textId="2789E973"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9:10 am MWF classes</w:t>
            </w:r>
          </w:p>
        </w:tc>
        <w:tc>
          <w:tcPr>
            <w:tcW w:w="2140" w:type="dxa"/>
            <w:vAlign w:val="center"/>
          </w:tcPr>
          <w:p w14:paraId="2369EFE5" w14:textId="77962DB0"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8:00 am TTH classes</w:t>
            </w:r>
          </w:p>
        </w:tc>
      </w:tr>
      <w:tr w:rsidR="6A20E9DB" w:rsidRPr="00161085" w14:paraId="7E34058C" w14:textId="77777777" w:rsidTr="00D36FA7">
        <w:tc>
          <w:tcPr>
            <w:tcW w:w="1810" w:type="dxa"/>
            <w:shd w:val="clear" w:color="auto" w:fill="DEEAF6" w:themeFill="accent5" w:themeFillTint="33"/>
            <w:vAlign w:val="center"/>
          </w:tcPr>
          <w:p w14:paraId="30E65CE7" w14:textId="2435B8CB" w:rsidR="6A20E9DB" w:rsidRPr="00161085" w:rsidRDefault="6A20E9DB">
            <w:pPr>
              <w:rPr>
                <w:rFonts w:ascii="Arial Nova" w:hAnsi="Arial Nova"/>
                <w:sz w:val="22"/>
                <w:szCs w:val="22"/>
              </w:rPr>
            </w:pPr>
            <w:r w:rsidRPr="00161085">
              <w:rPr>
                <w:rFonts w:ascii="Arial Nova" w:eastAsia="Calibri" w:hAnsi="Arial Nova" w:cs="Calibri"/>
                <w:color w:val="000000" w:themeColor="text1"/>
                <w:sz w:val="18"/>
                <w:szCs w:val="18"/>
              </w:rPr>
              <w:t xml:space="preserve">10:00 am-12:00 pm </w:t>
            </w:r>
          </w:p>
        </w:tc>
        <w:tc>
          <w:tcPr>
            <w:tcW w:w="2270" w:type="dxa"/>
            <w:shd w:val="clear" w:color="auto" w:fill="DEEAF6" w:themeFill="accent5" w:themeFillTint="33"/>
            <w:vAlign w:val="center"/>
          </w:tcPr>
          <w:p w14:paraId="4E9BFC31" w14:textId="2AD0C37F"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 xml:space="preserve">All 10:20 am MWF </w:t>
            </w:r>
            <w:r w:rsidRPr="00161085">
              <w:rPr>
                <w:rFonts w:ascii="Arial Nova" w:hAnsi="Arial Nova"/>
                <w:sz w:val="22"/>
                <w:szCs w:val="22"/>
              </w:rPr>
              <w:br/>
            </w:r>
            <w:r w:rsidRPr="00161085">
              <w:rPr>
                <w:rFonts w:ascii="Arial Nova" w:eastAsia="Calibri" w:hAnsi="Arial Nova" w:cs="Calibri"/>
                <w:color w:val="000000" w:themeColor="text1"/>
                <w:sz w:val="18"/>
                <w:szCs w:val="18"/>
              </w:rPr>
              <w:t xml:space="preserve"> classes</w:t>
            </w:r>
          </w:p>
        </w:tc>
        <w:tc>
          <w:tcPr>
            <w:tcW w:w="2311" w:type="dxa"/>
            <w:shd w:val="clear" w:color="auto" w:fill="DEEAF6" w:themeFill="accent5" w:themeFillTint="33"/>
            <w:vAlign w:val="center"/>
          </w:tcPr>
          <w:p w14:paraId="4FD733F6" w14:textId="77777777" w:rsidR="00EA433A" w:rsidRPr="00161085" w:rsidRDefault="6A20E9DB" w:rsidP="6A20E9DB">
            <w:pPr>
              <w:jc w:val="center"/>
              <w:rPr>
                <w:rFonts w:ascii="Arial Nova" w:eastAsia="Calibri" w:hAnsi="Arial Nova" w:cs="Calibri"/>
                <w:color w:val="000000" w:themeColor="text1"/>
                <w:sz w:val="18"/>
                <w:szCs w:val="18"/>
              </w:rPr>
            </w:pPr>
            <w:r w:rsidRPr="00161085">
              <w:rPr>
                <w:rFonts w:ascii="Arial Nova" w:eastAsia="Calibri" w:hAnsi="Arial Nova" w:cs="Calibri"/>
                <w:color w:val="000000" w:themeColor="text1"/>
                <w:sz w:val="18"/>
                <w:szCs w:val="18"/>
              </w:rPr>
              <w:t xml:space="preserve">All ACC 255/256 </w:t>
            </w:r>
          </w:p>
          <w:p w14:paraId="7FE59104" w14:textId="43B632F3"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and CHM 151 classes</w:t>
            </w:r>
          </w:p>
        </w:tc>
        <w:tc>
          <w:tcPr>
            <w:tcW w:w="2268" w:type="dxa"/>
            <w:shd w:val="clear" w:color="auto" w:fill="DEEAF6" w:themeFill="accent5" w:themeFillTint="33"/>
            <w:vAlign w:val="center"/>
          </w:tcPr>
          <w:p w14:paraId="67A733EA" w14:textId="39DFE5BF"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 xml:space="preserve">All 11:30 am MWF </w:t>
            </w:r>
            <w:r w:rsidRPr="00161085">
              <w:rPr>
                <w:rFonts w:ascii="Arial Nova" w:hAnsi="Arial Nova"/>
                <w:sz w:val="22"/>
                <w:szCs w:val="22"/>
              </w:rPr>
              <w:br/>
            </w:r>
            <w:r w:rsidRPr="00161085">
              <w:rPr>
                <w:rFonts w:ascii="Arial Nova" w:eastAsia="Calibri" w:hAnsi="Arial Nova" w:cs="Calibri"/>
                <w:color w:val="000000" w:themeColor="text1"/>
                <w:sz w:val="18"/>
                <w:szCs w:val="18"/>
              </w:rPr>
              <w:t xml:space="preserve"> classes</w:t>
            </w:r>
          </w:p>
        </w:tc>
        <w:tc>
          <w:tcPr>
            <w:tcW w:w="2140" w:type="dxa"/>
            <w:shd w:val="clear" w:color="auto" w:fill="DEEAF6" w:themeFill="accent5" w:themeFillTint="33"/>
            <w:vAlign w:val="center"/>
          </w:tcPr>
          <w:p w14:paraId="55C4D57A" w14:textId="55042746"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11:10 am TTH classes</w:t>
            </w:r>
          </w:p>
        </w:tc>
      </w:tr>
      <w:tr w:rsidR="6A20E9DB" w:rsidRPr="00161085" w14:paraId="7A8FCB69" w14:textId="77777777" w:rsidTr="00D36FA7">
        <w:tc>
          <w:tcPr>
            <w:tcW w:w="1810" w:type="dxa"/>
            <w:vAlign w:val="center"/>
          </w:tcPr>
          <w:p w14:paraId="0E125296" w14:textId="2626DF9A" w:rsidR="6A20E9DB" w:rsidRPr="00161085" w:rsidRDefault="6A20E9DB">
            <w:pPr>
              <w:rPr>
                <w:rFonts w:ascii="Arial Nova" w:hAnsi="Arial Nova"/>
                <w:sz w:val="22"/>
                <w:szCs w:val="22"/>
              </w:rPr>
            </w:pPr>
            <w:r w:rsidRPr="00161085">
              <w:rPr>
                <w:rFonts w:ascii="Arial Nova" w:eastAsia="Calibri" w:hAnsi="Arial Nova" w:cs="Calibri"/>
                <w:sz w:val="18"/>
                <w:szCs w:val="18"/>
              </w:rPr>
              <w:t xml:space="preserve">12:30 pm-2:30 pm </w:t>
            </w:r>
          </w:p>
        </w:tc>
        <w:tc>
          <w:tcPr>
            <w:tcW w:w="2270" w:type="dxa"/>
            <w:vAlign w:val="center"/>
          </w:tcPr>
          <w:p w14:paraId="0B372B48" w14:textId="77C83865"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 xml:space="preserve">All 12:40 pm MWF </w:t>
            </w:r>
            <w:r w:rsidRPr="00161085">
              <w:rPr>
                <w:rFonts w:ascii="Arial Nova" w:hAnsi="Arial Nova"/>
                <w:sz w:val="22"/>
                <w:szCs w:val="22"/>
              </w:rPr>
              <w:br/>
            </w:r>
            <w:r w:rsidRPr="00161085">
              <w:rPr>
                <w:rFonts w:ascii="Arial Nova" w:eastAsia="Calibri" w:hAnsi="Arial Nova" w:cs="Calibri"/>
                <w:sz w:val="18"/>
                <w:szCs w:val="18"/>
              </w:rPr>
              <w:t xml:space="preserve"> classes</w:t>
            </w:r>
          </w:p>
          <w:p w14:paraId="277CE679" w14:textId="738329F4"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and</w:t>
            </w:r>
          </w:p>
          <w:p w14:paraId="5F218949" w14:textId="72E6B0C7"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12:45 pm Friday- and Saturday-only classes</w:t>
            </w:r>
          </w:p>
        </w:tc>
        <w:tc>
          <w:tcPr>
            <w:tcW w:w="2311" w:type="dxa"/>
            <w:vAlign w:val="center"/>
          </w:tcPr>
          <w:p w14:paraId="12BA0ADB" w14:textId="2BFC0479"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12:45 pm TTH classes</w:t>
            </w:r>
          </w:p>
          <w:p w14:paraId="2134C362" w14:textId="40986AE5"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and</w:t>
            </w:r>
          </w:p>
          <w:p w14:paraId="4773C13C" w14:textId="1B84F384"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1:50 pm 4-day combination M-F classes</w:t>
            </w:r>
          </w:p>
        </w:tc>
        <w:tc>
          <w:tcPr>
            <w:tcW w:w="2268" w:type="dxa"/>
            <w:vAlign w:val="center"/>
          </w:tcPr>
          <w:p w14:paraId="67E57AE6" w14:textId="69F19709"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12:45 pm MW classes</w:t>
            </w:r>
          </w:p>
          <w:p w14:paraId="580FBB4D" w14:textId="1B57BEC4"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and</w:t>
            </w:r>
          </w:p>
          <w:p w14:paraId="188E3A08" w14:textId="15BA9A9D"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2:20 pm Friday-</w:t>
            </w:r>
          </w:p>
          <w:p w14:paraId="336F7B38" w14:textId="3F16B0C3"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only classes</w:t>
            </w:r>
          </w:p>
        </w:tc>
        <w:tc>
          <w:tcPr>
            <w:tcW w:w="2140" w:type="dxa"/>
            <w:vAlign w:val="center"/>
          </w:tcPr>
          <w:p w14:paraId="0A0517FB" w14:textId="54F41E23"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2:20 pm TTH classes</w:t>
            </w:r>
          </w:p>
          <w:p w14:paraId="360EAFAC" w14:textId="483D4C75"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and</w:t>
            </w:r>
          </w:p>
          <w:p w14:paraId="7A778EB5" w14:textId="047904DA"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3:00 pm</w:t>
            </w:r>
          </w:p>
          <w:p w14:paraId="436516B0" w14:textId="219CD3DA"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4-day combination M-F classes</w:t>
            </w:r>
          </w:p>
        </w:tc>
      </w:tr>
      <w:tr w:rsidR="6A20E9DB" w:rsidRPr="00161085" w14:paraId="4332AF4F" w14:textId="77777777" w:rsidTr="00D36FA7">
        <w:trPr>
          <w:trHeight w:val="2145"/>
        </w:trPr>
        <w:tc>
          <w:tcPr>
            <w:tcW w:w="1810" w:type="dxa"/>
            <w:shd w:val="clear" w:color="auto" w:fill="DEEAF6" w:themeFill="accent5" w:themeFillTint="33"/>
            <w:vAlign w:val="center"/>
          </w:tcPr>
          <w:p w14:paraId="4F8569F5" w14:textId="7F2C033D" w:rsidR="6A20E9DB" w:rsidRPr="00161085" w:rsidRDefault="6A20E9DB">
            <w:pPr>
              <w:rPr>
                <w:rFonts w:ascii="Arial Nova" w:hAnsi="Arial Nova"/>
                <w:sz w:val="22"/>
                <w:szCs w:val="22"/>
              </w:rPr>
            </w:pPr>
            <w:r w:rsidRPr="00161085">
              <w:rPr>
                <w:rFonts w:ascii="Arial Nova" w:eastAsia="Calibri" w:hAnsi="Arial Nova" w:cs="Calibri"/>
                <w:color w:val="000000" w:themeColor="text1"/>
                <w:sz w:val="18"/>
                <w:szCs w:val="18"/>
              </w:rPr>
              <w:t xml:space="preserve">3:00 pm-5:00 pm </w:t>
            </w:r>
          </w:p>
        </w:tc>
        <w:tc>
          <w:tcPr>
            <w:tcW w:w="2270" w:type="dxa"/>
            <w:shd w:val="clear" w:color="auto" w:fill="DEEAF6" w:themeFill="accent5" w:themeFillTint="33"/>
            <w:vAlign w:val="center"/>
          </w:tcPr>
          <w:p w14:paraId="01104A98" w14:textId="0804191D"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 xml:space="preserve">All 4:00 pm MW </w:t>
            </w:r>
            <w:r w:rsidRPr="00161085">
              <w:rPr>
                <w:rFonts w:ascii="Arial Nova" w:hAnsi="Arial Nova"/>
                <w:sz w:val="22"/>
                <w:szCs w:val="22"/>
              </w:rPr>
              <w:br/>
            </w:r>
            <w:r w:rsidRPr="00161085">
              <w:rPr>
                <w:rFonts w:ascii="Arial Nova" w:eastAsia="Calibri" w:hAnsi="Arial Nova" w:cs="Calibri"/>
                <w:color w:val="000000" w:themeColor="text1"/>
                <w:sz w:val="18"/>
                <w:szCs w:val="18"/>
              </w:rPr>
              <w:t xml:space="preserve"> classes</w:t>
            </w:r>
          </w:p>
          <w:p w14:paraId="52867721" w14:textId="6630F450"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and</w:t>
            </w:r>
          </w:p>
          <w:p w14:paraId="445EE24F" w14:textId="3BBBEDE4"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4:00 or 4:30 pm Monday-only classes</w:t>
            </w:r>
          </w:p>
          <w:p w14:paraId="6CC7E642" w14:textId="249B9E96"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and</w:t>
            </w:r>
          </w:p>
          <w:p w14:paraId="450928A2" w14:textId="0BD6F5C0"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4:00 or 4:30 pm Wednesday-only classes</w:t>
            </w:r>
          </w:p>
        </w:tc>
        <w:tc>
          <w:tcPr>
            <w:tcW w:w="2311" w:type="dxa"/>
            <w:shd w:val="clear" w:color="auto" w:fill="DEEAF6" w:themeFill="accent5" w:themeFillTint="33"/>
            <w:vAlign w:val="center"/>
          </w:tcPr>
          <w:p w14:paraId="09BB761F" w14:textId="7C4C5CF0"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2:20 pm MW classes</w:t>
            </w:r>
          </w:p>
          <w:p w14:paraId="1454A488" w14:textId="6F758839" w:rsidR="6A20E9DB" w:rsidRPr="00161085" w:rsidRDefault="6A20E9DB" w:rsidP="6A20E9DB">
            <w:pPr>
              <w:jc w:val="center"/>
              <w:rPr>
                <w:rFonts w:ascii="Arial Nova" w:hAnsi="Arial Nova"/>
                <w:sz w:val="22"/>
                <w:szCs w:val="22"/>
              </w:rPr>
            </w:pPr>
            <w:r w:rsidRPr="00161085">
              <w:rPr>
                <w:rFonts w:ascii="Arial Nova" w:eastAsia="Calibri" w:hAnsi="Arial Nova" w:cs="Calibri"/>
                <w:sz w:val="20"/>
                <w:szCs w:val="20"/>
              </w:rPr>
              <w:t xml:space="preserve"> </w:t>
            </w:r>
          </w:p>
          <w:p w14:paraId="6EB277BE" w14:textId="1137794C" w:rsidR="6A20E9DB" w:rsidRPr="00161085" w:rsidRDefault="6A20E9DB" w:rsidP="6A20E9DB">
            <w:pPr>
              <w:jc w:val="center"/>
              <w:rPr>
                <w:rFonts w:ascii="Arial Nova" w:hAnsi="Arial Nova"/>
                <w:sz w:val="22"/>
                <w:szCs w:val="22"/>
              </w:rPr>
            </w:pPr>
            <w:r w:rsidRPr="00161085">
              <w:rPr>
                <w:rFonts w:ascii="Arial Nova" w:eastAsia="Calibri" w:hAnsi="Arial Nova" w:cs="Calibri"/>
                <w:strike/>
                <w:color w:val="000000" w:themeColor="text1"/>
                <w:sz w:val="16"/>
                <w:szCs w:val="16"/>
              </w:rPr>
              <w:t>All 4:10 pm 4-day combination M-F classes</w:t>
            </w:r>
            <w:r w:rsidRPr="00161085">
              <w:rPr>
                <w:rFonts w:ascii="Arial Nova" w:eastAsia="Calibri" w:hAnsi="Arial Nova" w:cs="Calibri"/>
                <w:color w:val="000000" w:themeColor="text1"/>
                <w:sz w:val="16"/>
                <w:szCs w:val="16"/>
              </w:rPr>
              <w:t xml:space="preserve"> </w:t>
            </w:r>
          </w:p>
          <w:p w14:paraId="472ACEF2" w14:textId="2E5505DC"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6"/>
                <w:szCs w:val="16"/>
              </w:rPr>
              <w:t>Moved to Wednesday</w:t>
            </w:r>
            <w:r w:rsidRPr="00161085">
              <w:rPr>
                <w:rFonts w:ascii="Arial Nova" w:hAnsi="Arial Nova"/>
                <w:sz w:val="22"/>
                <w:szCs w:val="22"/>
              </w:rPr>
              <w:br/>
            </w:r>
            <w:r w:rsidRPr="00161085">
              <w:rPr>
                <w:rFonts w:ascii="Arial Nova" w:eastAsia="Wingdings" w:hAnsi="Arial Nova" w:cs="Wingdings"/>
                <w:color w:val="000000" w:themeColor="text1"/>
                <w:sz w:val="16"/>
                <w:szCs w:val="16"/>
              </w:rPr>
              <w:t xml:space="preserve"> </w:t>
            </w:r>
            <w:r w:rsidRPr="00161085">
              <w:rPr>
                <w:rFonts w:ascii="Arial Nova" w:eastAsia="Wingdings" w:hAnsi="Arial Nova" w:cs="Calibri"/>
                <w:color w:val="000000" w:themeColor="text1"/>
                <w:sz w:val="16"/>
                <w:szCs w:val="16"/>
              </w:rPr>
              <w:t>for fewer potential conflicts.</w:t>
            </w:r>
          </w:p>
        </w:tc>
        <w:tc>
          <w:tcPr>
            <w:tcW w:w="2268" w:type="dxa"/>
            <w:shd w:val="clear" w:color="auto" w:fill="DEEAF6" w:themeFill="accent5" w:themeFillTint="33"/>
            <w:vAlign w:val="center"/>
          </w:tcPr>
          <w:p w14:paraId="333A06F0" w14:textId="75ECEA7B"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4:00 pm TTH classes</w:t>
            </w:r>
          </w:p>
          <w:p w14:paraId="3E50EFFA" w14:textId="7E4B8614"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and</w:t>
            </w:r>
          </w:p>
          <w:p w14:paraId="4CF107F4" w14:textId="488E22FF"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4:00 or 4:30 pm</w:t>
            </w:r>
          </w:p>
          <w:p w14:paraId="67FE64B6" w14:textId="0F2F9433"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Tuesday-only classes</w:t>
            </w:r>
          </w:p>
          <w:p w14:paraId="0A946341" w14:textId="307BA1F2"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and</w:t>
            </w:r>
          </w:p>
          <w:p w14:paraId="64E5B8C1" w14:textId="7198D0D9"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4:00 or 4:30 pm Thursday-only classes</w:t>
            </w:r>
          </w:p>
          <w:p w14:paraId="38C90195" w14:textId="08FC7B25" w:rsidR="6A20E9DB" w:rsidRPr="00161085" w:rsidRDefault="6A20E9DB" w:rsidP="00427672">
            <w:pPr>
              <w:pStyle w:val="NoSpacing"/>
              <w:rPr>
                <w:rFonts w:ascii="Arial Nova" w:hAnsi="Arial Nova"/>
                <w:sz w:val="10"/>
                <w:szCs w:val="10"/>
              </w:rPr>
            </w:pPr>
            <w:r w:rsidRPr="00161085">
              <w:rPr>
                <w:rFonts w:ascii="Arial Nova" w:eastAsia="Calibri" w:hAnsi="Arial Nova"/>
                <w:sz w:val="16"/>
                <w:szCs w:val="16"/>
              </w:rPr>
              <w:t xml:space="preserve"> </w:t>
            </w:r>
          </w:p>
          <w:p w14:paraId="337F1892" w14:textId="0008F5FC"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4:10 pm 4-day combination M-F classes</w:t>
            </w:r>
          </w:p>
        </w:tc>
        <w:tc>
          <w:tcPr>
            <w:tcW w:w="2140" w:type="dxa"/>
            <w:shd w:val="clear" w:color="auto" w:fill="DEEAF6" w:themeFill="accent5" w:themeFillTint="33"/>
            <w:vAlign w:val="center"/>
          </w:tcPr>
          <w:p w14:paraId="70622630" w14:textId="6D03DB4D"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Additional option for classes with time conflicts</w:t>
            </w:r>
          </w:p>
        </w:tc>
      </w:tr>
      <w:tr w:rsidR="6A20E9DB" w:rsidRPr="00161085" w14:paraId="1BD672A1" w14:textId="77777777" w:rsidTr="00D36FA7">
        <w:trPr>
          <w:trHeight w:val="450"/>
        </w:trPr>
        <w:tc>
          <w:tcPr>
            <w:tcW w:w="1810" w:type="dxa"/>
            <w:vAlign w:val="center"/>
          </w:tcPr>
          <w:p w14:paraId="2B5C26A6" w14:textId="56BC8201" w:rsidR="6A20E9DB" w:rsidRPr="00161085" w:rsidRDefault="6A20E9DB">
            <w:pPr>
              <w:rPr>
                <w:rFonts w:ascii="Arial Nova" w:hAnsi="Arial Nova"/>
                <w:sz w:val="22"/>
                <w:szCs w:val="22"/>
              </w:rPr>
            </w:pPr>
            <w:r w:rsidRPr="00161085">
              <w:rPr>
                <w:rFonts w:ascii="Arial Nova" w:eastAsia="Calibri" w:hAnsi="Arial Nova" w:cs="Calibri"/>
                <w:sz w:val="18"/>
                <w:szCs w:val="18"/>
              </w:rPr>
              <w:t xml:space="preserve">5:30 pm-7:30 pm </w:t>
            </w:r>
          </w:p>
        </w:tc>
        <w:tc>
          <w:tcPr>
            <w:tcW w:w="8989" w:type="dxa"/>
            <w:gridSpan w:val="4"/>
            <w:vAlign w:val="center"/>
          </w:tcPr>
          <w:p w14:paraId="1D61D892" w14:textId="1454B4F5" w:rsidR="6A20E9DB" w:rsidRPr="00E66F53" w:rsidRDefault="6A20E9DB" w:rsidP="00885E42">
            <w:pPr>
              <w:rPr>
                <w:rFonts w:ascii="Arial Nova" w:eastAsia="Calibri" w:hAnsi="Arial Nova" w:cs="Calibri"/>
                <w:sz w:val="17"/>
                <w:szCs w:val="17"/>
              </w:rPr>
            </w:pPr>
            <w:r w:rsidRPr="00E66F53">
              <w:rPr>
                <w:rFonts w:ascii="Arial Nova" w:eastAsia="Calibri" w:hAnsi="Arial Nova" w:cs="Calibri"/>
                <w:sz w:val="17"/>
                <w:szCs w:val="17"/>
              </w:rPr>
              <w:t xml:space="preserve">All classes that begin at 5:00, 5:30, or 6:00 pm will have their final exam on the first regular meeting day of the week  </w:t>
            </w:r>
          </w:p>
        </w:tc>
      </w:tr>
      <w:tr w:rsidR="6A20E9DB" w:rsidRPr="00161085" w14:paraId="0246A548" w14:textId="77777777" w:rsidTr="00D36FA7">
        <w:trPr>
          <w:trHeight w:val="450"/>
        </w:trPr>
        <w:tc>
          <w:tcPr>
            <w:tcW w:w="1810" w:type="dxa"/>
            <w:vAlign w:val="center"/>
          </w:tcPr>
          <w:p w14:paraId="6DACD63B" w14:textId="703B1280" w:rsidR="6A20E9DB" w:rsidRPr="00161085" w:rsidRDefault="6A20E9DB">
            <w:pPr>
              <w:rPr>
                <w:rFonts w:ascii="Arial Nova" w:hAnsi="Arial Nova"/>
                <w:sz w:val="22"/>
                <w:szCs w:val="22"/>
              </w:rPr>
            </w:pPr>
            <w:r w:rsidRPr="00161085">
              <w:rPr>
                <w:rFonts w:ascii="Arial Nova" w:eastAsia="Calibri" w:hAnsi="Arial Nova" w:cs="Calibri"/>
                <w:sz w:val="18"/>
                <w:szCs w:val="18"/>
              </w:rPr>
              <w:t xml:space="preserve">8:00 pm-10:00 pm </w:t>
            </w:r>
          </w:p>
        </w:tc>
        <w:tc>
          <w:tcPr>
            <w:tcW w:w="8989" w:type="dxa"/>
            <w:gridSpan w:val="4"/>
            <w:vAlign w:val="center"/>
          </w:tcPr>
          <w:p w14:paraId="5956330D" w14:textId="7F7965DD" w:rsidR="6A20E9DB" w:rsidRPr="00E66F53" w:rsidRDefault="6A20E9DB" w:rsidP="00E66F53">
            <w:pPr>
              <w:rPr>
                <w:rFonts w:ascii="Arial Nova" w:eastAsia="Calibri" w:hAnsi="Arial Nova" w:cs="Calibri"/>
                <w:sz w:val="17"/>
                <w:szCs w:val="17"/>
              </w:rPr>
            </w:pPr>
            <w:r w:rsidRPr="00E66F53">
              <w:rPr>
                <w:rFonts w:ascii="Arial Nova" w:eastAsia="Calibri" w:hAnsi="Arial Nova" w:cs="Calibri"/>
                <w:sz w:val="17"/>
                <w:szCs w:val="17"/>
              </w:rPr>
              <w:t xml:space="preserve">All classes that begin at 6:30, 7:00 or 7:30 pm will have their final exam on the first regular meeting day of the week  </w:t>
            </w:r>
          </w:p>
        </w:tc>
      </w:tr>
    </w:tbl>
    <w:p w14:paraId="676AE21E" w14:textId="1F50FEEE" w:rsidR="00F13978" w:rsidRDefault="00F13978" w:rsidP="0057452D">
      <w:pPr>
        <w:spacing w:before="120" w:after="80"/>
        <w:rPr>
          <w:rFonts w:ascii="Arial Nova" w:hAnsi="Arial Nova" w:cs="Tahoma"/>
          <w:color w:val="006666"/>
          <w:sz w:val="18"/>
          <w:szCs w:val="18"/>
        </w:rPr>
      </w:pPr>
      <w:r w:rsidRPr="0057452D">
        <w:rPr>
          <w:rFonts w:ascii="Arial Nova" w:hAnsi="Arial Nova" w:cs="Arial"/>
          <w:i/>
          <w:color w:val="663300"/>
          <w:sz w:val="18"/>
          <w:szCs w:val="18"/>
        </w:rPr>
        <w:t>Classes with non-standard</w:t>
      </w:r>
      <w:r w:rsidRPr="00BD0E1D">
        <w:rPr>
          <w:rFonts w:ascii="Arial Nova" w:hAnsi="Arial Nova" w:cs="Arial"/>
          <w:i/>
          <w:color w:val="0000CC"/>
          <w:sz w:val="18"/>
          <w:szCs w:val="18"/>
        </w:rPr>
        <w:t xml:space="preserve"> </w:t>
      </w:r>
      <w:r w:rsidRPr="0057452D">
        <w:rPr>
          <w:rFonts w:ascii="Arial Nova" w:hAnsi="Arial Nova" w:cs="Arial"/>
          <w:i/>
          <w:color w:val="663300"/>
          <w:sz w:val="18"/>
          <w:szCs w:val="18"/>
        </w:rPr>
        <w:t xml:space="preserve">meeting patterns </w:t>
      </w:r>
      <w:r w:rsidRPr="00BD0E1D">
        <w:rPr>
          <w:rFonts w:ascii="Arial Nova" w:hAnsi="Arial Nova" w:cs="Arial"/>
          <w:i/>
          <w:color w:val="181F40"/>
          <w:sz w:val="18"/>
          <w:szCs w:val="18"/>
        </w:rPr>
        <w:t>use the final exam period for the standard</w:t>
      </w:r>
      <w:r w:rsidRPr="00AA61BD">
        <w:rPr>
          <w:rFonts w:ascii="Arial Nova" w:hAnsi="Arial Nova" w:cs="Arial"/>
          <w:i/>
          <w:color w:val="181F40"/>
          <w:sz w:val="18"/>
          <w:szCs w:val="18"/>
        </w:rPr>
        <w:t xml:space="preserve"> meeting pattern with</w:t>
      </w:r>
      <w:r w:rsidRPr="00A70B82">
        <w:rPr>
          <w:rFonts w:ascii="Arial Nova" w:hAnsi="Arial Nova" w:cs="Arial"/>
          <w:iCs/>
          <w:color w:val="181F40"/>
          <w:sz w:val="18"/>
          <w:szCs w:val="18"/>
        </w:rPr>
        <w:t xml:space="preserve"> </w:t>
      </w:r>
      <w:r w:rsidRPr="00637305">
        <w:rPr>
          <w:rFonts w:ascii="Arial Nova" w:hAnsi="Arial Nova" w:cs="Arial"/>
          <w:i/>
          <w:color w:val="181F40"/>
          <w:sz w:val="18"/>
          <w:szCs w:val="18"/>
        </w:rPr>
        <w:t xml:space="preserve">the nearest </w:t>
      </w:r>
      <w:r w:rsidRPr="00637305">
        <w:rPr>
          <w:rFonts w:ascii="Arial Nova" w:hAnsi="Arial Nova" w:cs="Arial"/>
          <w:i/>
          <w:color w:val="000000" w:themeColor="text1"/>
          <w:sz w:val="18"/>
          <w:szCs w:val="18"/>
        </w:rPr>
        <w:t>starting time</w:t>
      </w:r>
      <w:r w:rsidRPr="00A70B82">
        <w:rPr>
          <w:rFonts w:ascii="Arial Nova" w:hAnsi="Arial Nova" w:cs="Arial"/>
          <w:iCs/>
          <w:color w:val="000000" w:themeColor="text1"/>
          <w:sz w:val="18"/>
          <w:szCs w:val="18"/>
        </w:rPr>
        <w:t xml:space="preserve"> and academic unit chairs or directors bear the responsibility for resolving any ensuing student scheduling conflicts</w:t>
      </w:r>
      <w:r w:rsidRPr="00A70B82">
        <w:rPr>
          <w:rFonts w:ascii="Arial Nova" w:hAnsi="Arial Nova" w:cs="Tahoma"/>
          <w:color w:val="006666"/>
          <w:sz w:val="18"/>
          <w:szCs w:val="18"/>
        </w:rPr>
        <w:t>.</w:t>
      </w:r>
    </w:p>
    <w:p w14:paraId="0150AB49" w14:textId="77777777" w:rsidR="00466F50" w:rsidRPr="00956962" w:rsidRDefault="00466F50" w:rsidP="00466F50">
      <w:pPr>
        <w:spacing w:before="60" w:after="60"/>
        <w:rPr>
          <w:rFonts w:ascii="Arial Nova" w:hAnsi="Arial Nova" w:cs="Tahoma"/>
          <w:color w:val="006666"/>
          <w:sz w:val="10"/>
          <w:szCs w:val="10"/>
        </w:rPr>
      </w:pPr>
    </w:p>
    <w:p w14:paraId="77C7E2EA" w14:textId="2196083F" w:rsidR="0068743A" w:rsidRPr="004E4155" w:rsidRDefault="0068743A" w:rsidP="00EA433A">
      <w:pPr>
        <w:numPr>
          <w:ilvl w:val="0"/>
          <w:numId w:val="9"/>
        </w:numPr>
        <w:rPr>
          <w:rFonts w:ascii="Arial Nova" w:hAnsi="Arial Nova" w:cs="Tahoma"/>
          <w:b/>
          <w:color w:val="3E3E3E"/>
          <w:sz w:val="17"/>
          <w:szCs w:val="17"/>
        </w:rPr>
      </w:pPr>
      <w:r w:rsidRPr="004E4155">
        <w:rPr>
          <w:rFonts w:ascii="Arial Nova" w:hAnsi="Arial Nova" w:cs="Tahoma"/>
          <w:b/>
          <w:color w:val="3E3E3E"/>
          <w:sz w:val="17"/>
          <w:szCs w:val="17"/>
        </w:rPr>
        <w:t xml:space="preserve">There is </w:t>
      </w:r>
      <w:r w:rsidR="00C36003" w:rsidRPr="004E4155">
        <w:rPr>
          <w:rFonts w:ascii="Arial Nova" w:hAnsi="Arial Nova" w:cs="Tahoma"/>
          <w:b/>
          <w:color w:val="3E3E3E"/>
          <w:sz w:val="17"/>
          <w:szCs w:val="17"/>
        </w:rPr>
        <w:t xml:space="preserve">some </w:t>
      </w:r>
      <w:r w:rsidRPr="004E4155">
        <w:rPr>
          <w:rFonts w:ascii="Arial Nova" w:hAnsi="Arial Nova" w:cs="Tahoma"/>
          <w:b/>
          <w:color w:val="3E3E3E"/>
          <w:sz w:val="17"/>
          <w:szCs w:val="17"/>
        </w:rPr>
        <w:t xml:space="preserve">minimal potential for conflicts in some time slots where multiple class meeting times are scheduled for finals. </w:t>
      </w:r>
      <w:r w:rsidR="00573002" w:rsidRPr="004E4155">
        <w:rPr>
          <w:rFonts w:ascii="Arial Nova" w:hAnsi="Arial Nova" w:cs="Tahoma"/>
          <w:b/>
          <w:color w:val="3E3E3E"/>
          <w:sz w:val="17"/>
          <w:szCs w:val="17"/>
        </w:rPr>
        <w:t>If a conflict is identified, p</w:t>
      </w:r>
      <w:r w:rsidRPr="004E4155">
        <w:rPr>
          <w:rFonts w:ascii="Arial Nova" w:hAnsi="Arial Nova" w:cs="Tahoma"/>
          <w:b/>
          <w:color w:val="3E3E3E"/>
          <w:sz w:val="17"/>
          <w:szCs w:val="17"/>
        </w:rPr>
        <w:t>lease read below</w:t>
      </w:r>
      <w:r w:rsidR="00573002" w:rsidRPr="004E4155">
        <w:rPr>
          <w:rFonts w:ascii="Arial Nova" w:hAnsi="Arial Nova" w:cs="Tahoma"/>
          <w:b/>
          <w:color w:val="3E3E3E"/>
          <w:sz w:val="17"/>
          <w:szCs w:val="17"/>
        </w:rPr>
        <w:t>.</w:t>
      </w:r>
      <w:r w:rsidRPr="004E4155">
        <w:rPr>
          <w:rFonts w:ascii="Arial Nova" w:hAnsi="Arial Nova" w:cs="Tahoma"/>
          <w:b/>
          <w:color w:val="3E3E3E"/>
          <w:sz w:val="17"/>
          <w:szCs w:val="17"/>
        </w:rPr>
        <w:t xml:space="preserve"> </w:t>
      </w:r>
    </w:p>
    <w:p w14:paraId="59EF38DC" w14:textId="291A0EE8" w:rsidR="00837DE0" w:rsidRPr="004E4155" w:rsidRDefault="00AA1EC9" w:rsidP="00EA433A">
      <w:pPr>
        <w:numPr>
          <w:ilvl w:val="0"/>
          <w:numId w:val="9"/>
        </w:numPr>
        <w:spacing w:before="120"/>
        <w:rPr>
          <w:rFonts w:ascii="Arial Nova" w:hAnsi="Arial Nova" w:cs="Tahoma"/>
          <w:b/>
          <w:color w:val="3E3E3E"/>
          <w:sz w:val="17"/>
          <w:szCs w:val="17"/>
        </w:rPr>
      </w:pPr>
      <w:r w:rsidRPr="004E4155">
        <w:rPr>
          <w:rFonts w:ascii="Arial Nova" w:hAnsi="Arial Nova" w:cs="Tahoma"/>
          <w:b/>
          <w:color w:val="3E3E3E"/>
          <w:sz w:val="17"/>
          <w:szCs w:val="17"/>
        </w:rPr>
        <w:t>If</w:t>
      </w:r>
      <w:r w:rsidR="00837DE0" w:rsidRPr="004E4155">
        <w:rPr>
          <w:rFonts w:ascii="Arial Nova" w:hAnsi="Arial Nova" w:cs="Tahoma"/>
          <w:b/>
          <w:color w:val="3E3E3E"/>
          <w:sz w:val="17"/>
          <w:szCs w:val="17"/>
        </w:rPr>
        <w:t xml:space="preserve"> there are no final exam conflicts in classrooms when scheduling finals as </w:t>
      </w:r>
      <w:r w:rsidR="00523EE4" w:rsidRPr="004E4155">
        <w:rPr>
          <w:rFonts w:ascii="Arial Nova" w:hAnsi="Arial Nova" w:cs="Tahoma"/>
          <w:b/>
          <w:color w:val="3E3E3E"/>
          <w:sz w:val="17"/>
          <w:szCs w:val="17"/>
        </w:rPr>
        <w:t>shown</w:t>
      </w:r>
      <w:r w:rsidR="00837DE0" w:rsidRPr="004E4155">
        <w:rPr>
          <w:rFonts w:ascii="Arial Nova" w:hAnsi="Arial Nova" w:cs="Tahoma"/>
          <w:b/>
          <w:color w:val="3E3E3E"/>
          <w:sz w:val="17"/>
          <w:szCs w:val="17"/>
        </w:rPr>
        <w:t xml:space="preserve"> above</w:t>
      </w:r>
      <w:r w:rsidR="007E342C" w:rsidRPr="004E4155">
        <w:rPr>
          <w:rFonts w:ascii="Arial Nova" w:hAnsi="Arial Nova" w:cs="Tahoma"/>
          <w:b/>
          <w:color w:val="3E3E3E"/>
          <w:sz w:val="17"/>
          <w:szCs w:val="17"/>
        </w:rPr>
        <w:t>…</w:t>
      </w:r>
      <w:r w:rsidR="00837DE0" w:rsidRPr="004E4155">
        <w:rPr>
          <w:rFonts w:ascii="Arial Nova" w:hAnsi="Arial Nova" w:cs="Tahoma"/>
          <w:b/>
          <w:color w:val="3E3E3E"/>
          <w:sz w:val="17"/>
          <w:szCs w:val="17"/>
        </w:rPr>
        <w:t xml:space="preserve">  </w:t>
      </w:r>
    </w:p>
    <w:p w14:paraId="0E27B00A" w14:textId="77777777" w:rsidR="00573002" w:rsidRPr="004E4155" w:rsidRDefault="00573002" w:rsidP="00573002">
      <w:pPr>
        <w:pStyle w:val="ListParagraph"/>
        <w:rPr>
          <w:rFonts w:ascii="Arial Nova" w:hAnsi="Arial Nova" w:cs="Tahoma"/>
          <w:b/>
          <w:color w:val="3E3E3E"/>
          <w:sz w:val="17"/>
          <w:szCs w:val="17"/>
        </w:rPr>
      </w:pPr>
    </w:p>
    <w:p w14:paraId="1839ADA9" w14:textId="4EB37056" w:rsidR="00837DE0" w:rsidRPr="004E4155" w:rsidRDefault="00263A6E" w:rsidP="004B43B1">
      <w:pPr>
        <w:numPr>
          <w:ilvl w:val="0"/>
          <w:numId w:val="6"/>
        </w:numPr>
        <w:rPr>
          <w:rFonts w:ascii="Arial Nova" w:hAnsi="Arial Nova" w:cs="Tahoma"/>
          <w:sz w:val="17"/>
          <w:szCs w:val="17"/>
        </w:rPr>
      </w:pPr>
      <w:r w:rsidRPr="004E4155">
        <w:rPr>
          <w:rFonts w:ascii="Arial Nova" w:hAnsi="Arial Nova" w:cs="Tahoma"/>
          <w:color w:val="3E3E3E"/>
          <w:sz w:val="17"/>
          <w:szCs w:val="17"/>
          <w:u w:val="single"/>
        </w:rPr>
        <w:t xml:space="preserve">Each </w:t>
      </w:r>
      <w:r w:rsidR="00964C79" w:rsidRPr="004E4155">
        <w:rPr>
          <w:rFonts w:ascii="Arial Nova" w:hAnsi="Arial Nova" w:cs="Tahoma"/>
          <w:color w:val="3E3E3E"/>
          <w:sz w:val="17"/>
          <w:szCs w:val="17"/>
          <w:u w:val="single"/>
        </w:rPr>
        <w:t xml:space="preserve">academic </w:t>
      </w:r>
      <w:r w:rsidRPr="004E4155">
        <w:rPr>
          <w:rFonts w:ascii="Arial Nova" w:hAnsi="Arial Nova" w:cs="Tahoma"/>
          <w:color w:val="3E3E3E"/>
          <w:sz w:val="17"/>
          <w:szCs w:val="17"/>
          <w:u w:val="single"/>
        </w:rPr>
        <w:t xml:space="preserve">unit </w:t>
      </w:r>
      <w:r w:rsidR="00964C79" w:rsidRPr="004E4155">
        <w:rPr>
          <w:rFonts w:ascii="Arial Nova" w:hAnsi="Arial Nova" w:cs="Tahoma"/>
          <w:color w:val="3E3E3E"/>
          <w:sz w:val="17"/>
          <w:szCs w:val="17"/>
          <w:u w:val="single"/>
        </w:rPr>
        <w:t>should</w:t>
      </w:r>
      <w:r w:rsidRPr="004E4155">
        <w:rPr>
          <w:rFonts w:ascii="Arial Nova" w:hAnsi="Arial Nova" w:cs="Tahoma"/>
          <w:color w:val="3E3E3E"/>
          <w:sz w:val="17"/>
          <w:szCs w:val="17"/>
          <w:u w:val="single"/>
        </w:rPr>
        <w:t xml:space="preserve"> work with </w:t>
      </w:r>
      <w:r w:rsidR="00523EE4" w:rsidRPr="004E4155">
        <w:rPr>
          <w:rFonts w:ascii="Arial Nova" w:hAnsi="Arial Nova" w:cs="Tahoma"/>
          <w:color w:val="3E3E3E"/>
          <w:sz w:val="17"/>
          <w:szCs w:val="17"/>
          <w:u w:val="single"/>
        </w:rPr>
        <w:t xml:space="preserve">the appropriate </w:t>
      </w:r>
      <w:r w:rsidRPr="004E4155">
        <w:rPr>
          <w:rFonts w:ascii="Arial Nova" w:hAnsi="Arial Nova" w:cs="Tahoma"/>
          <w:color w:val="3E3E3E"/>
          <w:sz w:val="17"/>
          <w:szCs w:val="17"/>
          <w:u w:val="single"/>
        </w:rPr>
        <w:t>building manager</w:t>
      </w:r>
      <w:r w:rsidR="00523EE4" w:rsidRPr="004E4155">
        <w:rPr>
          <w:rFonts w:ascii="Arial Nova" w:hAnsi="Arial Nova" w:cs="Tahoma"/>
          <w:color w:val="3E3E3E"/>
          <w:sz w:val="17"/>
          <w:szCs w:val="17"/>
        </w:rPr>
        <w:t>(</w:t>
      </w:r>
      <w:r w:rsidRPr="004E4155">
        <w:rPr>
          <w:rFonts w:ascii="Arial Nova" w:hAnsi="Arial Nova" w:cs="Tahoma"/>
          <w:color w:val="3E3E3E"/>
          <w:sz w:val="17"/>
          <w:szCs w:val="17"/>
        </w:rPr>
        <w:t>s</w:t>
      </w:r>
      <w:r w:rsidR="00523EE4" w:rsidRPr="004E4155">
        <w:rPr>
          <w:rFonts w:ascii="Arial Nova" w:hAnsi="Arial Nova" w:cs="Tahoma"/>
          <w:color w:val="3E3E3E"/>
          <w:sz w:val="17"/>
          <w:szCs w:val="17"/>
        </w:rPr>
        <w:t>)</w:t>
      </w:r>
      <w:r w:rsidRPr="004E4155">
        <w:rPr>
          <w:rFonts w:ascii="Arial Nova" w:hAnsi="Arial Nova" w:cs="Tahoma"/>
          <w:color w:val="3E3E3E"/>
          <w:sz w:val="17"/>
          <w:szCs w:val="17"/>
        </w:rPr>
        <w:t xml:space="preserve"> </w:t>
      </w:r>
      <w:r w:rsidR="00964C79" w:rsidRPr="004E4155">
        <w:rPr>
          <w:rFonts w:ascii="Arial Nova" w:hAnsi="Arial Nova" w:cs="Tahoma"/>
          <w:color w:val="3E3E3E"/>
          <w:sz w:val="17"/>
          <w:szCs w:val="17"/>
        </w:rPr>
        <w:t xml:space="preserve">to </w:t>
      </w:r>
      <w:r w:rsidR="00F43712" w:rsidRPr="004E4155">
        <w:rPr>
          <w:rFonts w:ascii="Arial Nova" w:hAnsi="Arial Nova" w:cs="Tahoma"/>
          <w:color w:val="3E3E3E"/>
          <w:sz w:val="17"/>
          <w:szCs w:val="17"/>
        </w:rPr>
        <w:t>post a template list of final-</w:t>
      </w:r>
      <w:r w:rsidRPr="004E4155">
        <w:rPr>
          <w:rFonts w:ascii="Arial Nova" w:hAnsi="Arial Nova" w:cs="Tahoma"/>
          <w:color w:val="3E3E3E"/>
          <w:sz w:val="17"/>
          <w:szCs w:val="17"/>
        </w:rPr>
        <w:t>exam meeting times on the door of each classroom</w:t>
      </w:r>
      <w:r w:rsidR="00964C79" w:rsidRPr="004E4155">
        <w:rPr>
          <w:rFonts w:ascii="Arial Nova" w:hAnsi="Arial Nova" w:cs="Tahoma"/>
          <w:color w:val="3E3E3E"/>
          <w:sz w:val="17"/>
          <w:szCs w:val="17"/>
        </w:rPr>
        <w:t xml:space="preserve">, </w:t>
      </w:r>
      <w:r w:rsidRPr="004E4155">
        <w:rPr>
          <w:rFonts w:ascii="Arial Nova" w:hAnsi="Arial Nova" w:cs="Tahoma"/>
          <w:color w:val="3E3E3E"/>
          <w:sz w:val="17"/>
          <w:szCs w:val="17"/>
        </w:rPr>
        <w:t xml:space="preserve">two weeks prior to the start of finals week. </w:t>
      </w:r>
      <w:r w:rsidR="00964C79" w:rsidRPr="004E4155">
        <w:rPr>
          <w:rFonts w:ascii="Arial Nova" w:hAnsi="Arial Nova" w:cs="Tahoma"/>
          <w:color w:val="3E3E3E"/>
          <w:sz w:val="17"/>
          <w:szCs w:val="17"/>
        </w:rPr>
        <w:t xml:space="preserve">The template will be available on the Schedule of Classes webpage </w:t>
      </w:r>
      <w:r w:rsidR="00837DE0" w:rsidRPr="004E4155">
        <w:rPr>
          <w:rFonts w:ascii="Arial Nova" w:hAnsi="Arial Nova" w:cs="Tahoma"/>
          <w:color w:val="3E3E3E"/>
          <w:sz w:val="17"/>
          <w:szCs w:val="17"/>
        </w:rPr>
        <w:t>in November</w:t>
      </w:r>
      <w:r w:rsidR="00427672" w:rsidRPr="004E4155">
        <w:rPr>
          <w:rFonts w:ascii="Arial Nova" w:hAnsi="Arial Nova" w:cs="Tahoma"/>
          <w:color w:val="3E3E3E"/>
          <w:sz w:val="17"/>
          <w:szCs w:val="17"/>
        </w:rPr>
        <w:t>/December</w:t>
      </w:r>
      <w:r w:rsidR="00837DE0" w:rsidRPr="004E4155">
        <w:rPr>
          <w:rFonts w:ascii="Arial Nova" w:hAnsi="Arial Nova" w:cs="Tahoma"/>
          <w:color w:val="3E3E3E"/>
          <w:sz w:val="17"/>
          <w:szCs w:val="17"/>
        </w:rPr>
        <w:t>,</w:t>
      </w:r>
      <w:r w:rsidR="007E0F01">
        <w:rPr>
          <w:rFonts w:ascii="Arial Nova" w:hAnsi="Arial Nova" w:cs="Tahoma"/>
          <w:color w:val="3E3E3E"/>
          <w:sz w:val="17"/>
          <w:szCs w:val="17"/>
        </w:rPr>
        <w:t xml:space="preserve"> Look for</w:t>
      </w:r>
      <w:r w:rsidR="00837DE0" w:rsidRPr="004E4155">
        <w:rPr>
          <w:rFonts w:ascii="Arial Nova" w:hAnsi="Arial Nova" w:cs="Tahoma"/>
          <w:color w:val="3E3E3E"/>
          <w:sz w:val="17"/>
          <w:szCs w:val="17"/>
        </w:rPr>
        <w:t xml:space="preserve"> </w:t>
      </w:r>
      <w:r w:rsidR="003C0BA9" w:rsidRPr="004E4155">
        <w:rPr>
          <w:rFonts w:ascii="Arial Nova" w:hAnsi="Arial Nova" w:cs="Tahoma"/>
          <w:color w:val="ED7D31"/>
          <w:sz w:val="17"/>
          <w:szCs w:val="17"/>
        </w:rPr>
        <w:t xml:space="preserve">Final Exam </w:t>
      </w:r>
      <w:r w:rsidR="00B546A0">
        <w:rPr>
          <w:rFonts w:ascii="Arial Nova" w:hAnsi="Arial Nova" w:cs="Tahoma"/>
          <w:color w:val="ED7D31"/>
          <w:sz w:val="17"/>
          <w:szCs w:val="17"/>
        </w:rPr>
        <w:t xml:space="preserve">Information </w:t>
      </w:r>
      <w:r w:rsidR="00B546A0" w:rsidRPr="00B546A0">
        <w:rPr>
          <w:rFonts w:ascii="Arial Nova" w:hAnsi="Arial Nova" w:cs="Tahoma"/>
          <w:color w:val="ED7D31"/>
          <w:sz w:val="17"/>
          <w:szCs w:val="17"/>
        </w:rPr>
        <w:sym w:font="Wingdings" w:char="F0E0"/>
      </w:r>
      <w:r w:rsidR="00B546A0">
        <w:rPr>
          <w:rFonts w:ascii="Arial Nova" w:hAnsi="Arial Nova" w:cs="Tahoma"/>
          <w:color w:val="ED7D31"/>
          <w:sz w:val="17"/>
          <w:szCs w:val="17"/>
        </w:rPr>
        <w:t xml:space="preserve"> </w:t>
      </w:r>
      <w:r w:rsidR="00837DE0" w:rsidRPr="004E4155">
        <w:rPr>
          <w:rFonts w:ascii="Arial Nova" w:hAnsi="Arial Nova" w:cs="Tahoma"/>
          <w:color w:val="ED7D31"/>
          <w:sz w:val="17"/>
          <w:szCs w:val="17"/>
        </w:rPr>
        <w:t>Final Exam Template for Posting on Classroom Doors</w:t>
      </w:r>
    </w:p>
    <w:p w14:paraId="60061E4C" w14:textId="77777777" w:rsidR="00837DE0" w:rsidRPr="004E4155" w:rsidRDefault="00837DE0" w:rsidP="00964C79">
      <w:pPr>
        <w:rPr>
          <w:rFonts w:ascii="Arial Nova" w:hAnsi="Arial Nova" w:cs="Tahoma"/>
          <w:color w:val="ED7D31"/>
          <w:sz w:val="17"/>
          <w:szCs w:val="17"/>
        </w:rPr>
      </w:pPr>
    </w:p>
    <w:p w14:paraId="3986B6DD" w14:textId="77777777" w:rsidR="00837DE0" w:rsidRPr="004E4155" w:rsidRDefault="00837DE0" w:rsidP="004B43B1">
      <w:pPr>
        <w:ind w:left="720"/>
        <w:rPr>
          <w:rFonts w:ascii="Arial Nova" w:hAnsi="Arial Nova" w:cs="Tahoma"/>
          <w:color w:val="3E3E3E"/>
          <w:sz w:val="17"/>
          <w:szCs w:val="17"/>
        </w:rPr>
      </w:pPr>
      <w:r w:rsidRPr="004E4155">
        <w:rPr>
          <w:rFonts w:ascii="Arial Nova" w:hAnsi="Arial Nova" w:cs="Tahoma"/>
          <w:color w:val="3E3E3E"/>
          <w:sz w:val="17"/>
          <w:szCs w:val="17"/>
        </w:rPr>
        <w:t>In</w:t>
      </w:r>
      <w:r w:rsidR="00263A6E" w:rsidRPr="004E4155">
        <w:rPr>
          <w:rFonts w:ascii="Arial Nova" w:hAnsi="Arial Nova" w:cs="Tahoma"/>
          <w:color w:val="3E3E3E"/>
          <w:sz w:val="17"/>
          <w:szCs w:val="17"/>
        </w:rPr>
        <w:t>structors</w:t>
      </w:r>
      <w:r w:rsidR="00964C79" w:rsidRPr="004E4155">
        <w:rPr>
          <w:rFonts w:ascii="Arial Nova" w:hAnsi="Arial Nova" w:cs="Tahoma"/>
          <w:color w:val="3E3E3E"/>
          <w:sz w:val="17"/>
          <w:szCs w:val="17"/>
        </w:rPr>
        <w:t xml:space="preserve"> </w:t>
      </w:r>
      <w:r w:rsidR="00523EE4" w:rsidRPr="004E4155">
        <w:rPr>
          <w:rFonts w:ascii="Arial Nova" w:hAnsi="Arial Nova" w:cs="Tahoma"/>
          <w:color w:val="3E3E3E"/>
          <w:sz w:val="17"/>
          <w:szCs w:val="17"/>
        </w:rPr>
        <w:t>should</w:t>
      </w:r>
      <w:r w:rsidR="00964C79" w:rsidRPr="004E4155">
        <w:rPr>
          <w:rFonts w:ascii="Arial Nova" w:hAnsi="Arial Nova" w:cs="Tahoma"/>
          <w:color w:val="3E3E3E"/>
          <w:sz w:val="17"/>
          <w:szCs w:val="17"/>
        </w:rPr>
        <w:t xml:space="preserve"> list the class</w:t>
      </w:r>
      <w:r w:rsidR="00F43712" w:rsidRPr="004E4155">
        <w:rPr>
          <w:rFonts w:ascii="Arial Nova" w:hAnsi="Arial Nova" w:cs="Tahoma"/>
          <w:color w:val="3E3E3E"/>
          <w:sz w:val="17"/>
          <w:szCs w:val="17"/>
        </w:rPr>
        <w:t xml:space="preserve"> whose final exam</w:t>
      </w:r>
      <w:r w:rsidRPr="004E4155">
        <w:rPr>
          <w:rFonts w:ascii="Arial Nova" w:hAnsi="Arial Nova" w:cs="Tahoma"/>
          <w:color w:val="3E3E3E"/>
          <w:sz w:val="17"/>
          <w:szCs w:val="17"/>
        </w:rPr>
        <w:t xml:space="preserve"> is scheduled to</w:t>
      </w:r>
      <w:r w:rsidR="00F43712" w:rsidRPr="004E4155">
        <w:rPr>
          <w:rFonts w:ascii="Arial Nova" w:hAnsi="Arial Nova" w:cs="Tahoma"/>
          <w:color w:val="3E3E3E"/>
          <w:sz w:val="17"/>
          <w:szCs w:val="17"/>
        </w:rPr>
        <w:t xml:space="preserve"> be</w:t>
      </w:r>
      <w:r w:rsidRPr="004E4155">
        <w:rPr>
          <w:rFonts w:ascii="Arial Nova" w:hAnsi="Arial Nova" w:cs="Tahoma"/>
          <w:color w:val="3E3E3E"/>
          <w:sz w:val="17"/>
          <w:szCs w:val="17"/>
        </w:rPr>
        <w:t xml:space="preserve"> offer</w:t>
      </w:r>
      <w:r w:rsidR="00F43712" w:rsidRPr="004E4155">
        <w:rPr>
          <w:rFonts w:ascii="Arial Nova" w:hAnsi="Arial Nova" w:cs="Tahoma"/>
          <w:color w:val="3E3E3E"/>
          <w:sz w:val="17"/>
          <w:szCs w:val="17"/>
        </w:rPr>
        <w:t>ed</w:t>
      </w:r>
      <w:r w:rsidRPr="004E4155">
        <w:rPr>
          <w:rFonts w:ascii="Arial Nova" w:hAnsi="Arial Nova" w:cs="Tahoma"/>
          <w:color w:val="3E3E3E"/>
          <w:sz w:val="17"/>
          <w:szCs w:val="17"/>
        </w:rPr>
        <w:t xml:space="preserve"> in the room </w:t>
      </w:r>
      <w:r w:rsidR="00964C79" w:rsidRPr="004E4155">
        <w:rPr>
          <w:rFonts w:ascii="Arial Nova" w:hAnsi="Arial Nova" w:cs="Tahoma"/>
          <w:color w:val="3E3E3E"/>
          <w:sz w:val="17"/>
          <w:szCs w:val="17"/>
        </w:rPr>
        <w:t xml:space="preserve">and </w:t>
      </w:r>
      <w:r w:rsidR="00523EE4" w:rsidRPr="004E4155">
        <w:rPr>
          <w:rFonts w:ascii="Arial Nova" w:hAnsi="Arial Nova" w:cs="Tahoma"/>
          <w:color w:val="3E3E3E"/>
          <w:sz w:val="17"/>
          <w:szCs w:val="17"/>
        </w:rPr>
        <w:t>also</w:t>
      </w:r>
      <w:r w:rsidRPr="004E4155">
        <w:rPr>
          <w:rFonts w:ascii="Arial Nova" w:hAnsi="Arial Nova" w:cs="Tahoma"/>
          <w:color w:val="3E3E3E"/>
          <w:sz w:val="17"/>
          <w:szCs w:val="17"/>
        </w:rPr>
        <w:t xml:space="preserve"> input</w:t>
      </w:r>
      <w:r w:rsidR="00964C79" w:rsidRPr="004E4155">
        <w:rPr>
          <w:rFonts w:ascii="Arial Nova" w:hAnsi="Arial Nova" w:cs="Tahoma"/>
          <w:color w:val="3E3E3E"/>
          <w:sz w:val="17"/>
          <w:szCs w:val="17"/>
        </w:rPr>
        <w:t xml:space="preserve"> their name in the designated timeslot. If conflicts are identified, academic units should contact Schedule of Classes promptly</w:t>
      </w:r>
      <w:r w:rsidR="00F43712" w:rsidRPr="004E4155">
        <w:rPr>
          <w:rFonts w:ascii="Arial Nova" w:hAnsi="Arial Nova" w:cs="Tahoma"/>
          <w:color w:val="3E3E3E"/>
          <w:sz w:val="17"/>
          <w:szCs w:val="17"/>
        </w:rPr>
        <w:t>,</w:t>
      </w:r>
      <w:r w:rsidR="00964C79" w:rsidRPr="004E4155">
        <w:rPr>
          <w:rFonts w:ascii="Arial Nova" w:hAnsi="Arial Nova" w:cs="Tahoma"/>
          <w:color w:val="3E3E3E"/>
          <w:sz w:val="17"/>
          <w:szCs w:val="17"/>
        </w:rPr>
        <w:t xml:space="preserve"> so alternative locations </w:t>
      </w:r>
      <w:r w:rsidR="00523EE4" w:rsidRPr="004E4155">
        <w:rPr>
          <w:rFonts w:ascii="Arial Nova" w:hAnsi="Arial Nova" w:cs="Tahoma"/>
          <w:color w:val="3E3E3E"/>
          <w:sz w:val="17"/>
          <w:szCs w:val="17"/>
        </w:rPr>
        <w:t>and/</w:t>
      </w:r>
      <w:r w:rsidR="00964C79" w:rsidRPr="004E4155">
        <w:rPr>
          <w:rFonts w:ascii="Arial Nova" w:hAnsi="Arial Nova" w:cs="Tahoma"/>
          <w:color w:val="3E3E3E"/>
          <w:sz w:val="17"/>
          <w:szCs w:val="17"/>
        </w:rPr>
        <w:t xml:space="preserve">or times can be arranged </w:t>
      </w:r>
      <w:r w:rsidR="00964C79" w:rsidRPr="004E4155">
        <w:rPr>
          <w:rFonts w:ascii="Arial Nova" w:hAnsi="Arial Nova" w:cs="Tahoma"/>
          <w:i/>
          <w:color w:val="3E3E3E"/>
          <w:sz w:val="17"/>
          <w:szCs w:val="17"/>
        </w:rPr>
        <w:t>well before</w:t>
      </w:r>
      <w:r w:rsidR="00964C79" w:rsidRPr="004E4155">
        <w:rPr>
          <w:rFonts w:ascii="Arial Nova" w:hAnsi="Arial Nova" w:cs="Tahoma"/>
          <w:color w:val="3E3E3E"/>
          <w:sz w:val="17"/>
          <w:szCs w:val="17"/>
        </w:rPr>
        <w:t xml:space="preserve"> finals begin.</w:t>
      </w:r>
    </w:p>
    <w:p w14:paraId="44EAFD9C" w14:textId="77777777" w:rsidR="00573002" w:rsidRPr="004E4155" w:rsidRDefault="00573002" w:rsidP="004B43B1">
      <w:pPr>
        <w:ind w:left="720"/>
        <w:rPr>
          <w:rFonts w:ascii="Arial Nova" w:hAnsi="Arial Nova" w:cs="Tahoma"/>
          <w:color w:val="3E3E3E"/>
          <w:sz w:val="17"/>
          <w:szCs w:val="17"/>
        </w:rPr>
      </w:pPr>
    </w:p>
    <w:p w14:paraId="4118ED5B" w14:textId="3FB22F37" w:rsidR="00381ED9" w:rsidRPr="004E4155" w:rsidRDefault="00381ED9" w:rsidP="00573002">
      <w:pPr>
        <w:numPr>
          <w:ilvl w:val="0"/>
          <w:numId w:val="9"/>
        </w:numPr>
        <w:rPr>
          <w:rFonts w:ascii="Arial Nova" w:hAnsi="Arial Nova" w:cs="Tahoma"/>
          <w:b/>
          <w:color w:val="3E3E3E"/>
          <w:sz w:val="17"/>
          <w:szCs w:val="17"/>
        </w:rPr>
      </w:pPr>
      <w:r w:rsidRPr="004E4155">
        <w:rPr>
          <w:rFonts w:ascii="Arial Nova" w:hAnsi="Arial Nova" w:cs="Tahoma"/>
          <w:b/>
          <w:color w:val="3E3E3E"/>
          <w:sz w:val="17"/>
          <w:szCs w:val="17"/>
        </w:rPr>
        <w:t>The following paragraph clarif</w:t>
      </w:r>
      <w:r w:rsidR="00A60CF3" w:rsidRPr="004E4155">
        <w:rPr>
          <w:rFonts w:ascii="Arial Nova" w:hAnsi="Arial Nova" w:cs="Tahoma"/>
          <w:b/>
          <w:color w:val="3E3E3E"/>
          <w:sz w:val="17"/>
          <w:szCs w:val="17"/>
        </w:rPr>
        <w:t>ies</w:t>
      </w:r>
      <w:r w:rsidRPr="004E4155">
        <w:rPr>
          <w:rFonts w:ascii="Arial Nova" w:hAnsi="Arial Nova" w:cs="Tahoma"/>
          <w:b/>
          <w:color w:val="3E3E3E"/>
          <w:sz w:val="17"/>
          <w:szCs w:val="17"/>
        </w:rPr>
        <w:t xml:space="preserve"> how to schedule exam times for classes that are not included on the</w:t>
      </w:r>
      <w:r w:rsidR="00304CE2" w:rsidRPr="004E4155">
        <w:rPr>
          <w:rFonts w:ascii="Arial Nova" w:hAnsi="Arial Nova" w:cs="Tahoma"/>
          <w:b/>
          <w:color w:val="3E3E3E"/>
          <w:sz w:val="17"/>
          <w:szCs w:val="17"/>
        </w:rPr>
        <w:t xml:space="preserve"> above</w:t>
      </w:r>
      <w:r w:rsidRPr="004E4155">
        <w:rPr>
          <w:rFonts w:ascii="Arial Nova" w:hAnsi="Arial Nova" w:cs="Tahoma"/>
          <w:b/>
          <w:color w:val="3E3E3E"/>
          <w:sz w:val="17"/>
          <w:szCs w:val="17"/>
        </w:rPr>
        <w:t xml:space="preserve"> </w:t>
      </w:r>
      <w:r w:rsidR="005B66CC">
        <w:rPr>
          <w:rFonts w:ascii="Arial Nova" w:hAnsi="Arial Nova" w:cs="Tahoma"/>
          <w:b/>
          <w:color w:val="3E3E3E"/>
          <w:sz w:val="17"/>
          <w:szCs w:val="17"/>
        </w:rPr>
        <w:t>Fall</w:t>
      </w:r>
      <w:r w:rsidR="00A810B9" w:rsidRPr="004E4155">
        <w:rPr>
          <w:rFonts w:ascii="Arial Nova" w:hAnsi="Arial Nova" w:cs="Tahoma"/>
          <w:b/>
          <w:color w:val="3E3E3E"/>
          <w:sz w:val="17"/>
          <w:szCs w:val="17"/>
        </w:rPr>
        <w:t xml:space="preserve"> </w:t>
      </w:r>
      <w:r w:rsidRPr="004E4155">
        <w:rPr>
          <w:rFonts w:ascii="Arial Nova" w:hAnsi="Arial Nova" w:cs="Tahoma"/>
          <w:b/>
          <w:color w:val="3E3E3E"/>
          <w:sz w:val="17"/>
          <w:szCs w:val="17"/>
        </w:rPr>
        <w:t>Final Exam schedule:</w:t>
      </w:r>
    </w:p>
    <w:p w14:paraId="5D380940" w14:textId="77777777" w:rsidR="00381ED9" w:rsidRPr="004E4155" w:rsidRDefault="00381ED9" w:rsidP="00E17C07">
      <w:pPr>
        <w:numPr>
          <w:ilvl w:val="0"/>
          <w:numId w:val="4"/>
        </w:numPr>
        <w:spacing w:before="100" w:after="80"/>
        <w:textAlignment w:val="top"/>
        <w:rPr>
          <w:rFonts w:ascii="Arial Nova" w:hAnsi="Arial Nova" w:cs="Tahoma"/>
          <w:color w:val="3E3E3E"/>
          <w:sz w:val="17"/>
          <w:szCs w:val="17"/>
        </w:rPr>
      </w:pPr>
      <w:r w:rsidRPr="004E4155">
        <w:rPr>
          <w:rFonts w:ascii="Arial Nova" w:hAnsi="Arial Nova" w:cs="Tahoma"/>
          <w:color w:val="3E3E3E"/>
          <w:sz w:val="17"/>
          <w:szCs w:val="17"/>
        </w:rPr>
        <w:t xml:space="preserve">If class meeting times do not fit within the standard meeting times and the published final examination schedule, the instructor will need to evaluate the schedule and determine which examination time will prevent or reduce conflicts for students. The instructor must then poll the class to find out whether there is an actual conflict. If insurmountable problems are encountered, the instructor must contact the </w:t>
      </w:r>
      <w:r w:rsidR="00B33D04" w:rsidRPr="004E4155">
        <w:rPr>
          <w:rFonts w:ascii="Arial Nova" w:hAnsi="Arial Nova" w:cs="Tahoma"/>
          <w:color w:val="3E3E3E"/>
          <w:sz w:val="17"/>
          <w:szCs w:val="17"/>
        </w:rPr>
        <w:t xml:space="preserve">relevant </w:t>
      </w:r>
      <w:r w:rsidRPr="004E4155">
        <w:rPr>
          <w:rFonts w:ascii="Arial Nova" w:hAnsi="Arial Nova" w:cs="Tahoma"/>
          <w:color w:val="3E3E3E"/>
          <w:sz w:val="17"/>
          <w:szCs w:val="17"/>
        </w:rPr>
        <w:t xml:space="preserve">department </w:t>
      </w:r>
      <w:r w:rsidR="00263A6E" w:rsidRPr="004E4155">
        <w:rPr>
          <w:rFonts w:ascii="Arial Nova" w:hAnsi="Arial Nova" w:cs="Tahoma"/>
          <w:color w:val="3E3E3E"/>
          <w:sz w:val="17"/>
          <w:szCs w:val="17"/>
        </w:rPr>
        <w:t>C</w:t>
      </w:r>
      <w:r w:rsidRPr="004E4155">
        <w:rPr>
          <w:rFonts w:ascii="Arial Nova" w:hAnsi="Arial Nova" w:cs="Tahoma"/>
          <w:color w:val="3E3E3E"/>
          <w:sz w:val="17"/>
          <w:szCs w:val="17"/>
        </w:rPr>
        <w:t xml:space="preserve">hair or, if necessary, the </w:t>
      </w:r>
      <w:r w:rsidR="00263A6E" w:rsidRPr="004E4155">
        <w:rPr>
          <w:rFonts w:ascii="Arial Nova" w:hAnsi="Arial Nova" w:cs="Tahoma"/>
          <w:color w:val="3E3E3E"/>
          <w:sz w:val="17"/>
          <w:szCs w:val="17"/>
        </w:rPr>
        <w:t>D</w:t>
      </w:r>
      <w:r w:rsidRPr="004E4155">
        <w:rPr>
          <w:rFonts w:ascii="Arial Nova" w:hAnsi="Arial Nova" w:cs="Tahoma"/>
          <w:color w:val="3E3E3E"/>
          <w:sz w:val="17"/>
          <w:szCs w:val="17"/>
        </w:rPr>
        <w:t xml:space="preserve">ean. </w:t>
      </w:r>
      <w:r w:rsidR="004B43B1" w:rsidRPr="004E4155">
        <w:rPr>
          <w:rFonts w:ascii="Arial Nova" w:hAnsi="Arial Nova" w:cs="Tahoma"/>
          <w:color w:val="3E3E3E"/>
          <w:sz w:val="17"/>
          <w:szCs w:val="17"/>
        </w:rPr>
        <w:t xml:space="preserve">As addressed </w:t>
      </w:r>
      <w:r w:rsidR="00523EE4" w:rsidRPr="004E4155">
        <w:rPr>
          <w:rFonts w:ascii="Arial Nova" w:hAnsi="Arial Nova" w:cs="Tahoma"/>
          <w:color w:val="3E3E3E"/>
          <w:sz w:val="17"/>
          <w:szCs w:val="17"/>
        </w:rPr>
        <w:t xml:space="preserve">above, </w:t>
      </w:r>
      <w:r w:rsidRPr="004E4155">
        <w:rPr>
          <w:rFonts w:ascii="Arial Nova" w:hAnsi="Arial Nova" w:cs="Tahoma"/>
          <w:color w:val="3E3E3E"/>
          <w:sz w:val="17"/>
          <w:szCs w:val="17"/>
        </w:rPr>
        <w:t xml:space="preserve">Schedule of Classes </w:t>
      </w:r>
      <w:r w:rsidR="004B43B1" w:rsidRPr="004E4155">
        <w:rPr>
          <w:rFonts w:ascii="Arial Nova" w:hAnsi="Arial Nova" w:cs="Tahoma"/>
          <w:color w:val="3E3E3E"/>
          <w:sz w:val="17"/>
          <w:szCs w:val="17"/>
        </w:rPr>
        <w:t xml:space="preserve">should </w:t>
      </w:r>
      <w:r w:rsidR="00523EE4" w:rsidRPr="004E4155">
        <w:rPr>
          <w:rFonts w:ascii="Arial Nova" w:hAnsi="Arial Nova" w:cs="Tahoma"/>
          <w:color w:val="3E3E3E"/>
          <w:sz w:val="17"/>
          <w:szCs w:val="17"/>
        </w:rPr>
        <w:t xml:space="preserve">also </w:t>
      </w:r>
      <w:r w:rsidR="004B43B1" w:rsidRPr="004E4155">
        <w:rPr>
          <w:rFonts w:ascii="Arial Nova" w:hAnsi="Arial Nova" w:cs="Tahoma"/>
          <w:color w:val="3E3E3E"/>
          <w:sz w:val="17"/>
          <w:szCs w:val="17"/>
        </w:rPr>
        <w:t xml:space="preserve">be contacted </w:t>
      </w:r>
      <w:r w:rsidRPr="004E4155">
        <w:rPr>
          <w:rFonts w:ascii="Arial Nova" w:hAnsi="Arial Nova" w:cs="Tahoma"/>
          <w:color w:val="3E3E3E"/>
          <w:sz w:val="17"/>
          <w:szCs w:val="17"/>
        </w:rPr>
        <w:t xml:space="preserve">to provide assistance, </w:t>
      </w:r>
      <w:hyperlink r:id="rId12" w:history="1">
        <w:r w:rsidR="004B43B1" w:rsidRPr="004E4155">
          <w:rPr>
            <w:rStyle w:val="Hyperlink"/>
            <w:rFonts w:ascii="Arial Nova" w:hAnsi="Arial Nova" w:cs="Tahoma"/>
            <w:sz w:val="17"/>
            <w:szCs w:val="17"/>
          </w:rPr>
          <w:t>Registrar.ScheduleofClasses@nau.edu</w:t>
        </w:r>
      </w:hyperlink>
      <w:r w:rsidR="004B43B1" w:rsidRPr="004E4155">
        <w:rPr>
          <w:rFonts w:ascii="Arial Nova" w:hAnsi="Arial Nova" w:cs="Tahoma"/>
          <w:color w:val="3E3E3E"/>
          <w:sz w:val="17"/>
          <w:szCs w:val="17"/>
        </w:rPr>
        <w:t xml:space="preserve"> </w:t>
      </w:r>
    </w:p>
    <w:p w14:paraId="6745089F" w14:textId="77777777" w:rsidR="00A60CF3" w:rsidRPr="004E4155" w:rsidRDefault="0068743A" w:rsidP="00E17C07">
      <w:pPr>
        <w:pStyle w:val="NormalWeb"/>
        <w:spacing w:before="120" w:beforeAutospacing="0" w:after="60" w:afterAutospacing="0"/>
        <w:textAlignment w:val="top"/>
        <w:rPr>
          <w:rFonts w:ascii="Arial Nova" w:hAnsi="Arial Nova" w:cs="Tahoma"/>
          <w:b/>
          <w:color w:val="3E3E3E"/>
          <w:sz w:val="17"/>
          <w:szCs w:val="17"/>
        </w:rPr>
      </w:pPr>
      <w:r w:rsidRPr="004E4155">
        <w:rPr>
          <w:rFonts w:ascii="Arial Nova" w:hAnsi="Arial Nova" w:cs="Tahoma"/>
          <w:b/>
          <w:color w:val="3E3E3E"/>
          <w:sz w:val="17"/>
          <w:szCs w:val="17"/>
        </w:rPr>
        <w:t>4</w:t>
      </w:r>
      <w:r w:rsidR="004B43B1" w:rsidRPr="004E4155">
        <w:rPr>
          <w:rFonts w:ascii="Arial Nova" w:hAnsi="Arial Nova" w:cs="Tahoma"/>
          <w:b/>
          <w:color w:val="3E3E3E"/>
          <w:sz w:val="17"/>
          <w:szCs w:val="17"/>
        </w:rPr>
        <w:t xml:space="preserve">. </w:t>
      </w:r>
      <w:r w:rsidR="00A60CF3" w:rsidRPr="004E4155">
        <w:rPr>
          <w:rFonts w:ascii="Arial Nova" w:hAnsi="Arial Nova" w:cs="Tahoma"/>
          <w:b/>
          <w:color w:val="3E3E3E"/>
          <w:sz w:val="17"/>
          <w:szCs w:val="17"/>
        </w:rPr>
        <w:t>In addition:</w:t>
      </w:r>
    </w:p>
    <w:p w14:paraId="45F3BAEE" w14:textId="5D219165" w:rsidR="003A4056" w:rsidRDefault="00F948C8" w:rsidP="00B55186">
      <w:pPr>
        <w:pStyle w:val="NormalWeb"/>
        <w:numPr>
          <w:ilvl w:val="0"/>
          <w:numId w:val="6"/>
        </w:numPr>
        <w:spacing w:before="60" w:beforeAutospacing="0" w:after="0" w:afterAutospacing="0"/>
        <w:textAlignment w:val="top"/>
        <w:rPr>
          <w:rFonts w:ascii="Arial Nova" w:hAnsi="Arial Nova" w:cs="Tahoma"/>
          <w:b/>
          <w:bCs/>
          <w:color w:val="3E3E3E"/>
          <w:sz w:val="17"/>
          <w:szCs w:val="17"/>
        </w:rPr>
      </w:pPr>
      <w:bookmarkStart w:id="0" w:name="_Hlk90909185"/>
      <w:r w:rsidRPr="004E4155">
        <w:rPr>
          <w:rFonts w:ascii="Arial Nova" w:hAnsi="Arial Nova" w:cs="Tahoma"/>
          <w:color w:val="3E3E3E"/>
          <w:sz w:val="17"/>
          <w:szCs w:val="17"/>
        </w:rPr>
        <w:t>Most finals will take place in the room in which the class normally meets</w:t>
      </w:r>
      <w:r w:rsidR="00340C00" w:rsidRPr="004E4155">
        <w:rPr>
          <w:rFonts w:ascii="Arial Nova" w:hAnsi="Arial Nova" w:cs="Tahoma"/>
          <w:color w:val="3E3E3E"/>
          <w:sz w:val="17"/>
          <w:szCs w:val="17"/>
        </w:rPr>
        <w:t xml:space="preserve">, at the Finals-designated time. </w:t>
      </w:r>
      <w:r w:rsidR="00340C00" w:rsidRPr="007523F0">
        <w:rPr>
          <w:rFonts w:ascii="Arial Nova" w:hAnsi="Arial Nova" w:cs="Tahoma"/>
          <w:b/>
          <w:bCs/>
          <w:color w:val="3E3E3E"/>
          <w:sz w:val="17"/>
          <w:szCs w:val="17"/>
        </w:rPr>
        <w:t xml:space="preserve">Instructors should plan </w:t>
      </w:r>
      <w:r w:rsidR="00FC66CA" w:rsidRPr="007523F0">
        <w:rPr>
          <w:rFonts w:ascii="Arial Nova" w:hAnsi="Arial Nova" w:cs="Tahoma"/>
          <w:b/>
          <w:bCs/>
          <w:color w:val="3E3E3E"/>
          <w:sz w:val="17"/>
          <w:szCs w:val="17"/>
        </w:rPr>
        <w:t>to administer</w:t>
      </w:r>
      <w:r w:rsidR="00340C00" w:rsidRPr="007523F0">
        <w:rPr>
          <w:rFonts w:ascii="Arial Nova" w:hAnsi="Arial Nova" w:cs="Tahoma"/>
          <w:b/>
          <w:bCs/>
          <w:color w:val="3E3E3E"/>
          <w:sz w:val="17"/>
          <w:szCs w:val="17"/>
        </w:rPr>
        <w:t xml:space="preserve"> their f</w:t>
      </w:r>
      <w:r w:rsidR="008E3DB0" w:rsidRPr="007523F0">
        <w:rPr>
          <w:rFonts w:ascii="Arial Nova" w:hAnsi="Arial Nova" w:cs="Tahoma"/>
          <w:b/>
          <w:bCs/>
          <w:color w:val="3E3E3E"/>
          <w:sz w:val="17"/>
          <w:szCs w:val="17"/>
        </w:rPr>
        <w:t>inal exam</w:t>
      </w:r>
      <w:r w:rsidR="00340C00" w:rsidRPr="007523F0">
        <w:rPr>
          <w:rFonts w:ascii="Arial Nova" w:hAnsi="Arial Nova" w:cs="Tahoma"/>
          <w:b/>
          <w:bCs/>
          <w:color w:val="3E3E3E"/>
          <w:sz w:val="17"/>
          <w:szCs w:val="17"/>
        </w:rPr>
        <w:t xml:space="preserve">s based on </w:t>
      </w:r>
      <w:r w:rsidR="00340C00" w:rsidRPr="007F66A2">
        <w:rPr>
          <w:rFonts w:ascii="Arial Nova" w:hAnsi="Arial Nova" w:cs="Tahoma"/>
          <w:b/>
          <w:bCs/>
          <w:color w:val="3E3E3E"/>
          <w:sz w:val="17"/>
          <w:szCs w:val="17"/>
        </w:rPr>
        <w:t xml:space="preserve">the </w:t>
      </w:r>
      <w:r w:rsidR="004C5966" w:rsidRPr="007F66A2">
        <w:rPr>
          <w:rFonts w:ascii="Arial Nova" w:hAnsi="Arial Nova" w:cs="Tahoma"/>
          <w:b/>
          <w:bCs/>
          <w:color w:val="3E3E3E"/>
          <w:sz w:val="17"/>
          <w:szCs w:val="17"/>
        </w:rPr>
        <w:t>times listed in the chart above.</w:t>
      </w:r>
    </w:p>
    <w:p w14:paraId="647AD584" w14:textId="77777777" w:rsidR="003324C1" w:rsidRPr="004E4155" w:rsidRDefault="003324C1" w:rsidP="00B55186">
      <w:pPr>
        <w:pStyle w:val="NormalWeb"/>
        <w:numPr>
          <w:ilvl w:val="0"/>
          <w:numId w:val="6"/>
        </w:numPr>
        <w:spacing w:before="0" w:beforeAutospacing="0"/>
        <w:textAlignment w:val="top"/>
        <w:rPr>
          <w:rFonts w:ascii="Arial Nova" w:hAnsi="Arial Nova" w:cs="Tahoma"/>
          <w:color w:val="3E3E3E"/>
          <w:sz w:val="17"/>
          <w:szCs w:val="17"/>
        </w:rPr>
      </w:pPr>
      <w:r w:rsidRPr="004E4155">
        <w:rPr>
          <w:rFonts w:ascii="Arial Nova" w:hAnsi="Arial Nova" w:cs="Tahoma"/>
          <w:color w:val="3E3E3E"/>
          <w:sz w:val="17"/>
          <w:szCs w:val="17"/>
        </w:rPr>
        <w:t>Since no finals are scheduled on Friday, instructors should poll</w:t>
      </w:r>
      <w:r w:rsidRPr="004E4155">
        <w:rPr>
          <w:rFonts w:ascii="Arial Nova" w:hAnsi="Arial Nova" w:cs="Tahoma"/>
          <w:b/>
          <w:bCs/>
          <w:sz w:val="17"/>
          <w:szCs w:val="17"/>
        </w:rPr>
        <w:t xml:space="preserve"> </w:t>
      </w:r>
      <w:proofErr w:type="gramStart"/>
      <w:r w:rsidRPr="004E4155">
        <w:rPr>
          <w:rFonts w:ascii="Arial Nova" w:hAnsi="Arial Nova" w:cs="Tahoma"/>
          <w:color w:val="3E3E3E"/>
          <w:sz w:val="17"/>
          <w:szCs w:val="17"/>
        </w:rPr>
        <w:t>single-night</w:t>
      </w:r>
      <w:proofErr w:type="gramEnd"/>
      <w:r w:rsidRPr="004E4155">
        <w:rPr>
          <w:rFonts w:ascii="Arial Nova" w:hAnsi="Arial Nova" w:cs="Tahoma"/>
          <w:color w:val="3E3E3E"/>
          <w:sz w:val="17"/>
          <w:szCs w:val="17"/>
        </w:rPr>
        <w:t xml:space="preserve"> 5:30 to 10:00 pm Friday classes to determine a suitable option. Also, feel free to contact Schedule of Classes for assistance.</w:t>
      </w:r>
    </w:p>
    <w:p w14:paraId="1CCAED4A" w14:textId="44D83035" w:rsidR="003324C1" w:rsidRPr="00273DE4" w:rsidRDefault="003324C1" w:rsidP="00616392">
      <w:pPr>
        <w:pStyle w:val="NormalWeb"/>
        <w:numPr>
          <w:ilvl w:val="0"/>
          <w:numId w:val="6"/>
        </w:numPr>
        <w:spacing w:after="160" w:afterAutospacing="0"/>
        <w:textAlignment w:val="top"/>
        <w:rPr>
          <w:rFonts w:ascii="Arial Nova" w:hAnsi="Arial Nova" w:cs="Tahoma"/>
          <w:color w:val="3E3E3E"/>
          <w:sz w:val="17"/>
          <w:szCs w:val="17"/>
        </w:rPr>
      </w:pPr>
      <w:r w:rsidRPr="004E4155">
        <w:rPr>
          <w:rFonts w:ascii="Arial Nova" w:hAnsi="Arial Nova" w:cs="Tahoma"/>
          <w:color w:val="3E3E3E"/>
          <w:sz w:val="17"/>
          <w:szCs w:val="17"/>
        </w:rPr>
        <w:t xml:space="preserve">Shorter session classes (such as </w:t>
      </w:r>
      <w:r w:rsidR="00206063">
        <w:rPr>
          <w:rFonts w:ascii="Arial Nova" w:hAnsi="Arial Nova" w:cs="Tahoma"/>
          <w:color w:val="3E3E3E"/>
          <w:sz w:val="17"/>
          <w:szCs w:val="17"/>
        </w:rPr>
        <w:t>8wk</w:t>
      </w:r>
      <w:r w:rsidRPr="004E4155">
        <w:rPr>
          <w:rFonts w:ascii="Arial Nova" w:hAnsi="Arial Nova" w:cs="Tahoma"/>
          <w:color w:val="3E3E3E"/>
          <w:sz w:val="17"/>
          <w:szCs w:val="17"/>
        </w:rPr>
        <w:t>, M5A, M5B) hold their finals on the last scheduled day of class.</w:t>
      </w:r>
    </w:p>
    <w:bookmarkEnd w:id="0"/>
    <w:p w14:paraId="6E2F17A5" w14:textId="163DB14C" w:rsidR="00691319" w:rsidRPr="004E4155" w:rsidRDefault="00691319" w:rsidP="00691319">
      <w:pPr>
        <w:jc w:val="both"/>
        <w:rPr>
          <w:rFonts w:ascii="Arial Nova" w:hAnsi="Arial Nova" w:cs="Arial"/>
          <w:iCs/>
          <w:color w:val="181F40"/>
          <w:sz w:val="17"/>
          <w:szCs w:val="17"/>
        </w:rPr>
      </w:pPr>
      <w:r w:rsidRPr="004E4155">
        <w:rPr>
          <w:rFonts w:ascii="Arial Nova" w:hAnsi="Arial Nova" w:cs="Arial"/>
          <w:iCs/>
          <w:color w:val="181F40"/>
          <w:sz w:val="17"/>
          <w:szCs w:val="17"/>
        </w:rPr>
        <w:t>Final exams cannot be re-scheduled to occur during end</w:t>
      </w:r>
      <w:r w:rsidR="008D24A6" w:rsidRPr="004E4155">
        <w:rPr>
          <w:rFonts w:ascii="Arial Nova" w:hAnsi="Arial Nova" w:cs="Arial"/>
          <w:iCs/>
          <w:color w:val="181F40"/>
          <w:sz w:val="17"/>
          <w:szCs w:val="17"/>
        </w:rPr>
        <w:t>-</w:t>
      </w:r>
      <w:r w:rsidRPr="004E4155">
        <w:rPr>
          <w:rFonts w:ascii="Arial Nova" w:hAnsi="Arial Nova" w:cs="Arial"/>
          <w:iCs/>
          <w:color w:val="181F40"/>
          <w:sz w:val="17"/>
          <w:szCs w:val="17"/>
        </w:rPr>
        <w:t>of</w:t>
      </w:r>
      <w:r w:rsidR="008D24A6" w:rsidRPr="004E4155">
        <w:rPr>
          <w:rFonts w:ascii="Arial Nova" w:hAnsi="Arial Nova" w:cs="Arial"/>
          <w:iCs/>
          <w:color w:val="181F40"/>
          <w:sz w:val="17"/>
          <w:szCs w:val="17"/>
        </w:rPr>
        <w:t>-</w:t>
      </w:r>
      <w:r w:rsidRPr="004E4155">
        <w:rPr>
          <w:rFonts w:ascii="Arial Nova" w:hAnsi="Arial Nova" w:cs="Arial"/>
          <w:iCs/>
          <w:color w:val="181F40"/>
          <w:sz w:val="17"/>
          <w:szCs w:val="17"/>
        </w:rPr>
        <w:t>term week, with the exception of individualized instruction classes. Take-home final exams and other summative assessments administered in lieu of a final exam must be due no later than the end of the regularly scheduled final exam time for the class.</w:t>
      </w:r>
    </w:p>
    <w:p w14:paraId="1FAAFED1" w14:textId="77777777" w:rsidR="00691319" w:rsidRDefault="00691319" w:rsidP="00691319">
      <w:pPr>
        <w:jc w:val="both"/>
        <w:rPr>
          <w:rFonts w:ascii="Arial" w:hAnsi="Arial" w:cs="Arial"/>
          <w:iCs/>
          <w:color w:val="181F40"/>
          <w:sz w:val="20"/>
          <w:szCs w:val="20"/>
        </w:rPr>
      </w:pPr>
    </w:p>
    <w:sectPr w:rsidR="00691319" w:rsidSect="00DC6CA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7FDA" w14:textId="77777777" w:rsidR="00AD3181" w:rsidRDefault="00AD3181">
      <w:r>
        <w:separator/>
      </w:r>
    </w:p>
  </w:endnote>
  <w:endnote w:type="continuationSeparator" w:id="0">
    <w:p w14:paraId="6AC97D7D" w14:textId="77777777" w:rsidR="00AD3181" w:rsidRDefault="00AD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D829" w14:textId="77777777" w:rsidR="00AD3181" w:rsidRDefault="00AD3181">
      <w:r>
        <w:separator/>
      </w:r>
    </w:p>
  </w:footnote>
  <w:footnote w:type="continuationSeparator" w:id="0">
    <w:p w14:paraId="344D29CD" w14:textId="77777777" w:rsidR="00AD3181" w:rsidRDefault="00AD3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0B9"/>
    <w:multiLevelType w:val="multilevel"/>
    <w:tmpl w:val="7B56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97DAC"/>
    <w:multiLevelType w:val="hybridMultilevel"/>
    <w:tmpl w:val="F7E473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FA4CE9"/>
    <w:multiLevelType w:val="hybridMultilevel"/>
    <w:tmpl w:val="CB088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22890"/>
    <w:multiLevelType w:val="hybridMultilevel"/>
    <w:tmpl w:val="29680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BF3D54"/>
    <w:multiLevelType w:val="hybridMultilevel"/>
    <w:tmpl w:val="DF4A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543C3"/>
    <w:multiLevelType w:val="hybridMultilevel"/>
    <w:tmpl w:val="49A0C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8279D8"/>
    <w:multiLevelType w:val="hybridMultilevel"/>
    <w:tmpl w:val="418A9EC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726940"/>
    <w:multiLevelType w:val="hybridMultilevel"/>
    <w:tmpl w:val="C1D4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A0E54"/>
    <w:multiLevelType w:val="hybridMultilevel"/>
    <w:tmpl w:val="D1AE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24FE7"/>
    <w:multiLevelType w:val="hybridMultilevel"/>
    <w:tmpl w:val="680E53D2"/>
    <w:lvl w:ilvl="0" w:tplc="49862420">
      <w:numFmt w:val="bullet"/>
      <w:lvlText w:val=""/>
      <w:lvlJc w:val="left"/>
      <w:pPr>
        <w:ind w:left="601" w:hanging="360"/>
      </w:pPr>
      <w:rPr>
        <w:rFonts w:ascii="Symbol" w:eastAsia="Times New Roman" w:hAnsi="Symbol" w:cs="Times New Roman" w:hint="default"/>
      </w:rPr>
    </w:lvl>
    <w:lvl w:ilvl="1" w:tplc="04090003" w:tentative="1">
      <w:start w:val="1"/>
      <w:numFmt w:val="bullet"/>
      <w:lvlText w:val="o"/>
      <w:lvlJc w:val="left"/>
      <w:pPr>
        <w:ind w:left="1321" w:hanging="360"/>
      </w:pPr>
      <w:rPr>
        <w:rFonts w:ascii="Courier New" w:hAnsi="Courier New" w:cs="Courier New" w:hint="default"/>
      </w:rPr>
    </w:lvl>
    <w:lvl w:ilvl="2" w:tplc="04090005" w:tentative="1">
      <w:start w:val="1"/>
      <w:numFmt w:val="bullet"/>
      <w:lvlText w:val=""/>
      <w:lvlJc w:val="left"/>
      <w:pPr>
        <w:ind w:left="2041" w:hanging="360"/>
      </w:pPr>
      <w:rPr>
        <w:rFonts w:ascii="Wingdings" w:hAnsi="Wingdings" w:hint="default"/>
      </w:rPr>
    </w:lvl>
    <w:lvl w:ilvl="3" w:tplc="04090001" w:tentative="1">
      <w:start w:val="1"/>
      <w:numFmt w:val="bullet"/>
      <w:lvlText w:val=""/>
      <w:lvlJc w:val="left"/>
      <w:pPr>
        <w:ind w:left="2761" w:hanging="360"/>
      </w:pPr>
      <w:rPr>
        <w:rFonts w:ascii="Symbol" w:hAnsi="Symbol" w:hint="default"/>
      </w:rPr>
    </w:lvl>
    <w:lvl w:ilvl="4" w:tplc="04090003" w:tentative="1">
      <w:start w:val="1"/>
      <w:numFmt w:val="bullet"/>
      <w:lvlText w:val="o"/>
      <w:lvlJc w:val="left"/>
      <w:pPr>
        <w:ind w:left="3481" w:hanging="360"/>
      </w:pPr>
      <w:rPr>
        <w:rFonts w:ascii="Courier New" w:hAnsi="Courier New" w:cs="Courier New" w:hint="default"/>
      </w:rPr>
    </w:lvl>
    <w:lvl w:ilvl="5" w:tplc="04090005" w:tentative="1">
      <w:start w:val="1"/>
      <w:numFmt w:val="bullet"/>
      <w:lvlText w:val=""/>
      <w:lvlJc w:val="left"/>
      <w:pPr>
        <w:ind w:left="4201" w:hanging="360"/>
      </w:pPr>
      <w:rPr>
        <w:rFonts w:ascii="Wingdings" w:hAnsi="Wingdings" w:hint="default"/>
      </w:rPr>
    </w:lvl>
    <w:lvl w:ilvl="6" w:tplc="04090001" w:tentative="1">
      <w:start w:val="1"/>
      <w:numFmt w:val="bullet"/>
      <w:lvlText w:val=""/>
      <w:lvlJc w:val="left"/>
      <w:pPr>
        <w:ind w:left="4921" w:hanging="360"/>
      </w:pPr>
      <w:rPr>
        <w:rFonts w:ascii="Symbol" w:hAnsi="Symbol" w:hint="default"/>
      </w:rPr>
    </w:lvl>
    <w:lvl w:ilvl="7" w:tplc="04090003" w:tentative="1">
      <w:start w:val="1"/>
      <w:numFmt w:val="bullet"/>
      <w:lvlText w:val="o"/>
      <w:lvlJc w:val="left"/>
      <w:pPr>
        <w:ind w:left="5641" w:hanging="360"/>
      </w:pPr>
      <w:rPr>
        <w:rFonts w:ascii="Courier New" w:hAnsi="Courier New" w:cs="Courier New" w:hint="default"/>
      </w:rPr>
    </w:lvl>
    <w:lvl w:ilvl="8" w:tplc="04090005" w:tentative="1">
      <w:start w:val="1"/>
      <w:numFmt w:val="bullet"/>
      <w:lvlText w:val=""/>
      <w:lvlJc w:val="left"/>
      <w:pPr>
        <w:ind w:left="6361" w:hanging="360"/>
      </w:pPr>
      <w:rPr>
        <w:rFonts w:ascii="Wingdings" w:hAnsi="Wingdings" w:hint="default"/>
      </w:rPr>
    </w:lvl>
  </w:abstractNum>
  <w:num w:numId="1" w16cid:durableId="144900515">
    <w:abstractNumId w:val="1"/>
  </w:num>
  <w:num w:numId="2" w16cid:durableId="1518540915">
    <w:abstractNumId w:val="6"/>
  </w:num>
  <w:num w:numId="3" w16cid:durableId="794913149">
    <w:abstractNumId w:val="4"/>
  </w:num>
  <w:num w:numId="4" w16cid:durableId="1304968423">
    <w:abstractNumId w:val="0"/>
  </w:num>
  <w:num w:numId="5" w16cid:durableId="209266478">
    <w:abstractNumId w:val="9"/>
  </w:num>
  <w:num w:numId="6" w16cid:durableId="1874883826">
    <w:abstractNumId w:val="7"/>
  </w:num>
  <w:num w:numId="7" w16cid:durableId="875314994">
    <w:abstractNumId w:val="5"/>
  </w:num>
  <w:num w:numId="8" w16cid:durableId="1507672301">
    <w:abstractNumId w:val="2"/>
  </w:num>
  <w:num w:numId="9" w16cid:durableId="299728177">
    <w:abstractNumId w:val="3"/>
  </w:num>
  <w:num w:numId="10" w16cid:durableId="1773624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F9"/>
    <w:rsid w:val="00017EFF"/>
    <w:rsid w:val="00041D11"/>
    <w:rsid w:val="0005059E"/>
    <w:rsid w:val="000506B1"/>
    <w:rsid w:val="00074AD9"/>
    <w:rsid w:val="00077DFA"/>
    <w:rsid w:val="000917CB"/>
    <w:rsid w:val="000920E7"/>
    <w:rsid w:val="000966D9"/>
    <w:rsid w:val="000E1F31"/>
    <w:rsid w:val="000F01ED"/>
    <w:rsid w:val="00125C3C"/>
    <w:rsid w:val="001410CE"/>
    <w:rsid w:val="001434F7"/>
    <w:rsid w:val="001553B8"/>
    <w:rsid w:val="00155C66"/>
    <w:rsid w:val="00161085"/>
    <w:rsid w:val="0016112F"/>
    <w:rsid w:val="001646AA"/>
    <w:rsid w:val="00170F2A"/>
    <w:rsid w:val="001912C2"/>
    <w:rsid w:val="001A3DBB"/>
    <w:rsid w:val="001A5A87"/>
    <w:rsid w:val="001A6095"/>
    <w:rsid w:val="001B3B38"/>
    <w:rsid w:val="001C0E10"/>
    <w:rsid w:val="001C465F"/>
    <w:rsid w:val="001E19AA"/>
    <w:rsid w:val="001E1E09"/>
    <w:rsid w:val="001E56EC"/>
    <w:rsid w:val="001F3984"/>
    <w:rsid w:val="00202228"/>
    <w:rsid w:val="00203659"/>
    <w:rsid w:val="00206063"/>
    <w:rsid w:val="0022186C"/>
    <w:rsid w:val="002334A6"/>
    <w:rsid w:val="00242BC3"/>
    <w:rsid w:val="00244923"/>
    <w:rsid w:val="00244BFC"/>
    <w:rsid w:val="00252530"/>
    <w:rsid w:val="00257265"/>
    <w:rsid w:val="00263A6E"/>
    <w:rsid w:val="00273DE4"/>
    <w:rsid w:val="00292167"/>
    <w:rsid w:val="002C2FB0"/>
    <w:rsid w:val="002D684D"/>
    <w:rsid w:val="002F26F8"/>
    <w:rsid w:val="002F2CE1"/>
    <w:rsid w:val="002F62FC"/>
    <w:rsid w:val="00304CE2"/>
    <w:rsid w:val="003114B9"/>
    <w:rsid w:val="003324C1"/>
    <w:rsid w:val="00340C00"/>
    <w:rsid w:val="0034566A"/>
    <w:rsid w:val="003571D8"/>
    <w:rsid w:val="00381ED9"/>
    <w:rsid w:val="003A4056"/>
    <w:rsid w:val="003C0BA9"/>
    <w:rsid w:val="003C3D63"/>
    <w:rsid w:val="003C5DB2"/>
    <w:rsid w:val="003C743C"/>
    <w:rsid w:val="00405829"/>
    <w:rsid w:val="004100FA"/>
    <w:rsid w:val="0041195C"/>
    <w:rsid w:val="00416374"/>
    <w:rsid w:val="00423EE0"/>
    <w:rsid w:val="00427672"/>
    <w:rsid w:val="00435736"/>
    <w:rsid w:val="00442089"/>
    <w:rsid w:val="00455B70"/>
    <w:rsid w:val="00456CB3"/>
    <w:rsid w:val="00457D96"/>
    <w:rsid w:val="00462AE3"/>
    <w:rsid w:val="0046529A"/>
    <w:rsid w:val="00466F50"/>
    <w:rsid w:val="004834B1"/>
    <w:rsid w:val="00495BED"/>
    <w:rsid w:val="004B00AF"/>
    <w:rsid w:val="004B43B1"/>
    <w:rsid w:val="004C5966"/>
    <w:rsid w:val="004D67E0"/>
    <w:rsid w:val="004E4155"/>
    <w:rsid w:val="004F7457"/>
    <w:rsid w:val="00522C97"/>
    <w:rsid w:val="00523EE4"/>
    <w:rsid w:val="00543476"/>
    <w:rsid w:val="00554BE7"/>
    <w:rsid w:val="00573002"/>
    <w:rsid w:val="0057452D"/>
    <w:rsid w:val="005960AB"/>
    <w:rsid w:val="00597354"/>
    <w:rsid w:val="005B66CC"/>
    <w:rsid w:val="005C2BC4"/>
    <w:rsid w:val="005D08EB"/>
    <w:rsid w:val="005D1C96"/>
    <w:rsid w:val="005D3773"/>
    <w:rsid w:val="005D4A54"/>
    <w:rsid w:val="005D7E41"/>
    <w:rsid w:val="00616392"/>
    <w:rsid w:val="0063706B"/>
    <w:rsid w:val="00637305"/>
    <w:rsid w:val="00643E12"/>
    <w:rsid w:val="00652254"/>
    <w:rsid w:val="0065528B"/>
    <w:rsid w:val="0066342F"/>
    <w:rsid w:val="006755FD"/>
    <w:rsid w:val="00681108"/>
    <w:rsid w:val="0068743A"/>
    <w:rsid w:val="00691319"/>
    <w:rsid w:val="00695C07"/>
    <w:rsid w:val="006C3FA3"/>
    <w:rsid w:val="006C7A2B"/>
    <w:rsid w:val="006D3FE0"/>
    <w:rsid w:val="006D589E"/>
    <w:rsid w:val="006D5B9F"/>
    <w:rsid w:val="006E5F6B"/>
    <w:rsid w:val="006F2507"/>
    <w:rsid w:val="00706886"/>
    <w:rsid w:val="0074550B"/>
    <w:rsid w:val="00746EA2"/>
    <w:rsid w:val="007523F0"/>
    <w:rsid w:val="00786574"/>
    <w:rsid w:val="00787F14"/>
    <w:rsid w:val="00791618"/>
    <w:rsid w:val="00795134"/>
    <w:rsid w:val="007D561F"/>
    <w:rsid w:val="007E0F01"/>
    <w:rsid w:val="007E342C"/>
    <w:rsid w:val="007F52E3"/>
    <w:rsid w:val="007F66A2"/>
    <w:rsid w:val="00830738"/>
    <w:rsid w:val="008353AC"/>
    <w:rsid w:val="00837DE0"/>
    <w:rsid w:val="00843BF3"/>
    <w:rsid w:val="00860EF0"/>
    <w:rsid w:val="00864620"/>
    <w:rsid w:val="008652FE"/>
    <w:rsid w:val="0088324B"/>
    <w:rsid w:val="00885E42"/>
    <w:rsid w:val="008914CA"/>
    <w:rsid w:val="00894EF5"/>
    <w:rsid w:val="008A4FBB"/>
    <w:rsid w:val="008B0913"/>
    <w:rsid w:val="008C7601"/>
    <w:rsid w:val="008D24A6"/>
    <w:rsid w:val="008E3DB0"/>
    <w:rsid w:val="008E5DA0"/>
    <w:rsid w:val="008F6A46"/>
    <w:rsid w:val="008F6D8D"/>
    <w:rsid w:val="008F729D"/>
    <w:rsid w:val="00956962"/>
    <w:rsid w:val="009641F9"/>
    <w:rsid w:val="00964C79"/>
    <w:rsid w:val="00990E8E"/>
    <w:rsid w:val="00994747"/>
    <w:rsid w:val="0099560C"/>
    <w:rsid w:val="009C3330"/>
    <w:rsid w:val="009C481E"/>
    <w:rsid w:val="009C4B76"/>
    <w:rsid w:val="009D7E22"/>
    <w:rsid w:val="009E04CC"/>
    <w:rsid w:val="00A02DE3"/>
    <w:rsid w:val="00A069E9"/>
    <w:rsid w:val="00A11E9D"/>
    <w:rsid w:val="00A30DD7"/>
    <w:rsid w:val="00A3230C"/>
    <w:rsid w:val="00A40746"/>
    <w:rsid w:val="00A60CF3"/>
    <w:rsid w:val="00A70B82"/>
    <w:rsid w:val="00A810B9"/>
    <w:rsid w:val="00A86DEF"/>
    <w:rsid w:val="00A91886"/>
    <w:rsid w:val="00AA1EC9"/>
    <w:rsid w:val="00AA61BD"/>
    <w:rsid w:val="00AA75AB"/>
    <w:rsid w:val="00AC7937"/>
    <w:rsid w:val="00AD3181"/>
    <w:rsid w:val="00B04DCE"/>
    <w:rsid w:val="00B12553"/>
    <w:rsid w:val="00B33D04"/>
    <w:rsid w:val="00B4594A"/>
    <w:rsid w:val="00B46A9E"/>
    <w:rsid w:val="00B535E8"/>
    <w:rsid w:val="00B546A0"/>
    <w:rsid w:val="00B55186"/>
    <w:rsid w:val="00BA3D4C"/>
    <w:rsid w:val="00BA7EB4"/>
    <w:rsid w:val="00BB32DB"/>
    <w:rsid w:val="00BD0E1D"/>
    <w:rsid w:val="00BD5B9B"/>
    <w:rsid w:val="00BE10A3"/>
    <w:rsid w:val="00C00626"/>
    <w:rsid w:val="00C0220B"/>
    <w:rsid w:val="00C0288A"/>
    <w:rsid w:val="00C05768"/>
    <w:rsid w:val="00C36003"/>
    <w:rsid w:val="00C56932"/>
    <w:rsid w:val="00C73637"/>
    <w:rsid w:val="00C95A49"/>
    <w:rsid w:val="00CA7A28"/>
    <w:rsid w:val="00CD7A48"/>
    <w:rsid w:val="00CF7947"/>
    <w:rsid w:val="00D111AF"/>
    <w:rsid w:val="00D3517F"/>
    <w:rsid w:val="00D36FA7"/>
    <w:rsid w:val="00D92DAF"/>
    <w:rsid w:val="00D95D4B"/>
    <w:rsid w:val="00DB610E"/>
    <w:rsid w:val="00DC6CA8"/>
    <w:rsid w:val="00DF6D30"/>
    <w:rsid w:val="00E1303C"/>
    <w:rsid w:val="00E17C07"/>
    <w:rsid w:val="00E21F01"/>
    <w:rsid w:val="00E33F20"/>
    <w:rsid w:val="00E455E2"/>
    <w:rsid w:val="00E66F53"/>
    <w:rsid w:val="00E82459"/>
    <w:rsid w:val="00E927A4"/>
    <w:rsid w:val="00E929EE"/>
    <w:rsid w:val="00EA433A"/>
    <w:rsid w:val="00EB4508"/>
    <w:rsid w:val="00EC5195"/>
    <w:rsid w:val="00ED678C"/>
    <w:rsid w:val="00EF6D11"/>
    <w:rsid w:val="00F036AF"/>
    <w:rsid w:val="00F078D0"/>
    <w:rsid w:val="00F13978"/>
    <w:rsid w:val="00F43712"/>
    <w:rsid w:val="00F43A9A"/>
    <w:rsid w:val="00F54E20"/>
    <w:rsid w:val="00F72499"/>
    <w:rsid w:val="00F81B43"/>
    <w:rsid w:val="00F81BFD"/>
    <w:rsid w:val="00F948C8"/>
    <w:rsid w:val="00FB2FF0"/>
    <w:rsid w:val="00FC1400"/>
    <w:rsid w:val="00FC172D"/>
    <w:rsid w:val="00FC6319"/>
    <w:rsid w:val="00FC66CA"/>
    <w:rsid w:val="00FE3E4C"/>
    <w:rsid w:val="00FE5986"/>
    <w:rsid w:val="00FE6A5E"/>
    <w:rsid w:val="08A02638"/>
    <w:rsid w:val="38755A58"/>
    <w:rsid w:val="3DA73AF2"/>
    <w:rsid w:val="45269891"/>
    <w:rsid w:val="4ACED11C"/>
    <w:rsid w:val="4C7498F3"/>
    <w:rsid w:val="55AE66BC"/>
    <w:rsid w:val="62C2B785"/>
    <w:rsid w:val="6A20E9DB"/>
    <w:rsid w:val="6A488E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C61DB"/>
  <w15:chartTrackingRefBased/>
  <w15:docId w15:val="{1E20BFB8-4001-445B-A334-F220C5A5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2C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641F9"/>
    <w:pPr>
      <w:spacing w:before="100" w:beforeAutospacing="1" w:after="100" w:afterAutospacing="1"/>
    </w:pPr>
  </w:style>
  <w:style w:type="character" w:styleId="Strong">
    <w:name w:val="Strong"/>
    <w:uiPriority w:val="22"/>
    <w:qFormat/>
    <w:rsid w:val="009641F9"/>
    <w:rPr>
      <w:b/>
      <w:bCs/>
    </w:rPr>
  </w:style>
  <w:style w:type="paragraph" w:styleId="Header">
    <w:name w:val="header"/>
    <w:basedOn w:val="Normal"/>
    <w:rsid w:val="00202228"/>
    <w:pPr>
      <w:tabs>
        <w:tab w:val="center" w:pos="4320"/>
        <w:tab w:val="right" w:pos="8640"/>
      </w:tabs>
    </w:pPr>
  </w:style>
  <w:style w:type="paragraph" w:styleId="Footer">
    <w:name w:val="footer"/>
    <w:basedOn w:val="Normal"/>
    <w:rsid w:val="00202228"/>
    <w:pPr>
      <w:tabs>
        <w:tab w:val="center" w:pos="4320"/>
        <w:tab w:val="right" w:pos="8640"/>
      </w:tabs>
    </w:pPr>
  </w:style>
  <w:style w:type="paragraph" w:styleId="BalloonText">
    <w:name w:val="Balloon Text"/>
    <w:basedOn w:val="Normal"/>
    <w:link w:val="BalloonTextChar"/>
    <w:rsid w:val="00BA7EB4"/>
    <w:rPr>
      <w:rFonts w:ascii="Tahoma" w:hAnsi="Tahoma" w:cs="Tahoma"/>
      <w:sz w:val="16"/>
      <w:szCs w:val="16"/>
    </w:rPr>
  </w:style>
  <w:style w:type="character" w:customStyle="1" w:styleId="BalloonTextChar">
    <w:name w:val="Balloon Text Char"/>
    <w:link w:val="BalloonText"/>
    <w:rsid w:val="00BA7EB4"/>
    <w:rPr>
      <w:rFonts w:ascii="Tahoma" w:hAnsi="Tahoma" w:cs="Tahoma"/>
      <w:sz w:val="16"/>
      <w:szCs w:val="16"/>
    </w:rPr>
  </w:style>
  <w:style w:type="paragraph" w:styleId="ListParagraph">
    <w:name w:val="List Paragraph"/>
    <w:basedOn w:val="Normal"/>
    <w:uiPriority w:val="34"/>
    <w:qFormat/>
    <w:rsid w:val="00843BF3"/>
    <w:pPr>
      <w:ind w:left="720"/>
    </w:pPr>
  </w:style>
  <w:style w:type="character" w:styleId="CommentReference">
    <w:name w:val="annotation reference"/>
    <w:rsid w:val="004100FA"/>
    <w:rPr>
      <w:sz w:val="16"/>
      <w:szCs w:val="16"/>
    </w:rPr>
  </w:style>
  <w:style w:type="paragraph" w:styleId="CommentText">
    <w:name w:val="annotation text"/>
    <w:basedOn w:val="Normal"/>
    <w:link w:val="CommentTextChar"/>
    <w:rsid w:val="004100FA"/>
    <w:rPr>
      <w:sz w:val="20"/>
      <w:szCs w:val="20"/>
    </w:rPr>
  </w:style>
  <w:style w:type="character" w:customStyle="1" w:styleId="CommentTextChar">
    <w:name w:val="Comment Text Char"/>
    <w:basedOn w:val="DefaultParagraphFont"/>
    <w:link w:val="CommentText"/>
    <w:rsid w:val="004100FA"/>
  </w:style>
  <w:style w:type="paragraph" w:styleId="CommentSubject">
    <w:name w:val="annotation subject"/>
    <w:basedOn w:val="CommentText"/>
    <w:next w:val="CommentText"/>
    <w:link w:val="CommentSubjectChar"/>
    <w:rsid w:val="004100FA"/>
    <w:rPr>
      <w:b/>
      <w:bCs/>
    </w:rPr>
  </w:style>
  <w:style w:type="character" w:customStyle="1" w:styleId="CommentSubjectChar">
    <w:name w:val="Comment Subject Char"/>
    <w:link w:val="CommentSubject"/>
    <w:rsid w:val="004100FA"/>
    <w:rPr>
      <w:b/>
      <w:bCs/>
    </w:rPr>
  </w:style>
  <w:style w:type="character" w:styleId="Hyperlink">
    <w:name w:val="Hyperlink"/>
    <w:rsid w:val="00837DE0"/>
    <w:rPr>
      <w:color w:val="0563C1"/>
      <w:u w:val="single"/>
    </w:rPr>
  </w:style>
  <w:style w:type="character" w:styleId="FollowedHyperlink">
    <w:name w:val="FollowedHyperlink"/>
    <w:rsid w:val="004B43B1"/>
    <w:rPr>
      <w:color w:val="954F72"/>
      <w:u w:val="single"/>
    </w:rPr>
  </w:style>
  <w:style w:type="table" w:styleId="TableGrid">
    <w:name w:val="Table Grid"/>
    <w:basedOn w:val="TableNormal"/>
    <w:rsid w:val="00357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767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0074">
      <w:bodyDiv w:val="1"/>
      <w:marLeft w:val="0"/>
      <w:marRight w:val="0"/>
      <w:marTop w:val="0"/>
      <w:marBottom w:val="0"/>
      <w:divBdr>
        <w:top w:val="none" w:sz="0" w:space="0" w:color="auto"/>
        <w:left w:val="none" w:sz="0" w:space="0" w:color="auto"/>
        <w:bottom w:val="none" w:sz="0" w:space="0" w:color="auto"/>
        <w:right w:val="none" w:sz="0" w:space="0" w:color="auto"/>
      </w:divBdr>
      <w:divsChild>
        <w:div w:id="1279920015">
          <w:marLeft w:val="0"/>
          <w:marRight w:val="0"/>
          <w:marTop w:val="0"/>
          <w:marBottom w:val="0"/>
          <w:divBdr>
            <w:top w:val="none" w:sz="0" w:space="0" w:color="auto"/>
            <w:left w:val="none" w:sz="0" w:space="0" w:color="auto"/>
            <w:bottom w:val="none" w:sz="0" w:space="0" w:color="auto"/>
            <w:right w:val="none" w:sz="0" w:space="0" w:color="auto"/>
          </w:divBdr>
          <w:divsChild>
            <w:div w:id="2183224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72637419">
      <w:bodyDiv w:val="1"/>
      <w:marLeft w:val="0"/>
      <w:marRight w:val="0"/>
      <w:marTop w:val="0"/>
      <w:marBottom w:val="0"/>
      <w:divBdr>
        <w:top w:val="none" w:sz="0" w:space="0" w:color="auto"/>
        <w:left w:val="none" w:sz="0" w:space="0" w:color="auto"/>
        <w:bottom w:val="none" w:sz="0" w:space="0" w:color="auto"/>
        <w:right w:val="none" w:sz="0" w:space="0" w:color="auto"/>
      </w:divBdr>
    </w:div>
    <w:div w:id="1056779560">
      <w:bodyDiv w:val="1"/>
      <w:marLeft w:val="0"/>
      <w:marRight w:val="0"/>
      <w:marTop w:val="0"/>
      <w:marBottom w:val="0"/>
      <w:divBdr>
        <w:top w:val="none" w:sz="0" w:space="0" w:color="auto"/>
        <w:left w:val="none" w:sz="0" w:space="0" w:color="auto"/>
        <w:bottom w:val="none" w:sz="0" w:space="0" w:color="auto"/>
        <w:right w:val="none" w:sz="0" w:space="0" w:color="auto"/>
      </w:divBdr>
    </w:div>
    <w:div w:id="1364020393">
      <w:bodyDiv w:val="1"/>
      <w:marLeft w:val="0"/>
      <w:marRight w:val="0"/>
      <w:marTop w:val="0"/>
      <w:marBottom w:val="0"/>
      <w:divBdr>
        <w:top w:val="none" w:sz="0" w:space="0" w:color="auto"/>
        <w:left w:val="none" w:sz="0" w:space="0" w:color="auto"/>
        <w:bottom w:val="none" w:sz="0" w:space="0" w:color="auto"/>
        <w:right w:val="none" w:sz="0" w:space="0" w:color="auto"/>
      </w:divBdr>
      <w:divsChild>
        <w:div w:id="1994134888">
          <w:marLeft w:val="0"/>
          <w:marRight w:val="0"/>
          <w:marTop w:val="0"/>
          <w:marBottom w:val="0"/>
          <w:divBdr>
            <w:top w:val="none" w:sz="0" w:space="0" w:color="auto"/>
            <w:left w:val="none" w:sz="0" w:space="0" w:color="auto"/>
            <w:bottom w:val="none" w:sz="0" w:space="0" w:color="auto"/>
            <w:right w:val="none" w:sz="0" w:space="0" w:color="auto"/>
          </w:divBdr>
          <w:divsChild>
            <w:div w:id="624510480">
              <w:marLeft w:val="0"/>
              <w:marRight w:val="0"/>
              <w:marTop w:val="0"/>
              <w:marBottom w:val="0"/>
              <w:divBdr>
                <w:top w:val="none" w:sz="0" w:space="0" w:color="auto"/>
                <w:left w:val="none" w:sz="0" w:space="0" w:color="auto"/>
                <w:bottom w:val="none" w:sz="0" w:space="0" w:color="auto"/>
                <w:right w:val="none" w:sz="0" w:space="0" w:color="auto"/>
              </w:divBdr>
              <w:divsChild>
                <w:div w:id="1119761966">
                  <w:marLeft w:val="0"/>
                  <w:marRight w:val="0"/>
                  <w:marTop w:val="0"/>
                  <w:marBottom w:val="0"/>
                  <w:divBdr>
                    <w:top w:val="none" w:sz="0" w:space="0" w:color="auto"/>
                    <w:left w:val="none" w:sz="0" w:space="0" w:color="auto"/>
                    <w:bottom w:val="none" w:sz="0" w:space="0" w:color="auto"/>
                    <w:right w:val="none" w:sz="0" w:space="0" w:color="auto"/>
                  </w:divBdr>
                  <w:divsChild>
                    <w:div w:id="258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365238">
      <w:bodyDiv w:val="1"/>
      <w:marLeft w:val="0"/>
      <w:marRight w:val="0"/>
      <w:marTop w:val="0"/>
      <w:marBottom w:val="0"/>
      <w:divBdr>
        <w:top w:val="none" w:sz="0" w:space="0" w:color="auto"/>
        <w:left w:val="none" w:sz="0" w:space="0" w:color="auto"/>
        <w:bottom w:val="none" w:sz="0" w:space="0" w:color="auto"/>
        <w:right w:val="none" w:sz="0" w:space="0" w:color="auto"/>
      </w:divBdr>
    </w:div>
    <w:div w:id="1788616774">
      <w:bodyDiv w:val="1"/>
      <w:marLeft w:val="0"/>
      <w:marRight w:val="0"/>
      <w:marTop w:val="0"/>
      <w:marBottom w:val="0"/>
      <w:divBdr>
        <w:top w:val="none" w:sz="0" w:space="0" w:color="auto"/>
        <w:left w:val="none" w:sz="0" w:space="0" w:color="auto"/>
        <w:bottom w:val="none" w:sz="0" w:space="0" w:color="auto"/>
        <w:right w:val="none" w:sz="0" w:space="0" w:color="auto"/>
      </w:divBdr>
      <w:divsChild>
        <w:div w:id="164979722">
          <w:marLeft w:val="0"/>
          <w:marRight w:val="0"/>
          <w:marTop w:val="0"/>
          <w:marBottom w:val="0"/>
          <w:divBdr>
            <w:top w:val="none" w:sz="0" w:space="0" w:color="auto"/>
            <w:left w:val="none" w:sz="0" w:space="0" w:color="auto"/>
            <w:bottom w:val="none" w:sz="0" w:space="0" w:color="auto"/>
            <w:right w:val="none" w:sz="0" w:space="0" w:color="auto"/>
          </w:divBdr>
          <w:divsChild>
            <w:div w:id="1511218119">
              <w:marLeft w:val="0"/>
              <w:marRight w:val="0"/>
              <w:marTop w:val="0"/>
              <w:marBottom w:val="0"/>
              <w:divBdr>
                <w:top w:val="none" w:sz="0" w:space="0" w:color="auto"/>
                <w:left w:val="none" w:sz="0" w:space="0" w:color="auto"/>
                <w:bottom w:val="none" w:sz="0" w:space="0" w:color="auto"/>
                <w:right w:val="none" w:sz="0" w:space="0" w:color="auto"/>
              </w:divBdr>
              <w:divsChild>
                <w:div w:id="19136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0658">
      <w:bodyDiv w:val="1"/>
      <w:marLeft w:val="0"/>
      <w:marRight w:val="0"/>
      <w:marTop w:val="0"/>
      <w:marBottom w:val="0"/>
      <w:divBdr>
        <w:top w:val="none" w:sz="0" w:space="0" w:color="auto"/>
        <w:left w:val="none" w:sz="0" w:space="0" w:color="auto"/>
        <w:bottom w:val="none" w:sz="0" w:space="0" w:color="auto"/>
        <w:right w:val="none" w:sz="0" w:space="0" w:color="auto"/>
      </w:divBdr>
      <w:divsChild>
        <w:div w:id="95564916">
          <w:marLeft w:val="0"/>
          <w:marRight w:val="0"/>
          <w:marTop w:val="0"/>
          <w:marBottom w:val="0"/>
          <w:divBdr>
            <w:top w:val="none" w:sz="0" w:space="0" w:color="auto"/>
            <w:left w:val="none" w:sz="0" w:space="0" w:color="auto"/>
            <w:bottom w:val="none" w:sz="0" w:space="0" w:color="auto"/>
            <w:right w:val="none" w:sz="0" w:space="0" w:color="auto"/>
          </w:divBdr>
          <w:divsChild>
            <w:div w:id="10185024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ar.ScheduleofClasses@na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D91DBBF8EDE5429881508FD40D0A22" ma:contentTypeVersion="7" ma:contentTypeDescription="Create a new document." ma:contentTypeScope="" ma:versionID="1c39ad7393561208c04cb9cc558b9eef">
  <xsd:schema xmlns:xsd="http://www.w3.org/2001/XMLSchema" xmlns:xs="http://www.w3.org/2001/XMLSchema" xmlns:p="http://schemas.microsoft.com/office/2006/metadata/properties" xmlns:ns2="778adbd6-a1a2-4a6f-900c-54c93c192750" xmlns:ns3="fe094f8b-0bfa-41c2-bd78-ffc52640bfd0" targetNamespace="http://schemas.microsoft.com/office/2006/metadata/properties" ma:root="true" ma:fieldsID="6664ee349276ba346717d2dd933cf1c8" ns2:_="" ns3:_="">
    <xsd:import namespace="778adbd6-a1a2-4a6f-900c-54c93c192750"/>
    <xsd:import namespace="fe094f8b-0bfa-41c2-bd78-ffc52640bf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adbd6-a1a2-4a6f-900c-54c93c192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094f8b-0bfa-41c2-bd78-ffc52640bf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DCF21A5-4591-42D3-8BC4-CCE517A29C9F}">
  <ds:schemaRefs>
    <ds:schemaRef ds:uri="http://schemas.microsoft.com/sharepoint/v3/contenttype/forms"/>
  </ds:schemaRefs>
</ds:datastoreItem>
</file>

<file path=customXml/itemProps2.xml><?xml version="1.0" encoding="utf-8"?>
<ds:datastoreItem xmlns:ds="http://schemas.openxmlformats.org/officeDocument/2006/customXml" ds:itemID="{A61C3628-2BB8-47D4-B78A-21960DB59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adbd6-a1a2-4a6f-900c-54c93c192750"/>
    <ds:schemaRef ds:uri="fe094f8b-0bfa-41c2-bd78-ffc52640b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790A1-670A-4F9A-85C8-2746EE4452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C9DFC3-A863-4DE6-BA30-73501DF76DC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END OF TERM WEEK POLICY AND FINAL EXAM SCHEDULE</vt:lpstr>
    </vt:vector>
  </TitlesOfParts>
  <Company>Northern Arizona University</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TERM WEEK POLICY AND FINAL EXAM SCHEDULE</dc:title>
  <dc:subject/>
  <dc:creator>Ty D. Rogers</dc:creator>
  <cp:keywords/>
  <cp:lastModifiedBy>Marilyn E McDonald</cp:lastModifiedBy>
  <cp:revision>2</cp:revision>
  <cp:lastPrinted>2025-06-10T23:01:00Z</cp:lastPrinted>
  <dcterms:created xsi:type="dcterms:W3CDTF">2026-05-28T17:08:00Z</dcterms:created>
  <dcterms:modified xsi:type="dcterms:W3CDTF">2026-05-28T17:08:00Z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Marilyn E McDonald</vt:lpwstr>
  </property>
  <property fmtid="{D5CDD505-2E9C-101B-9397-08002B2CF9AE}" pid="3" name="display_urn:schemas-microsoft-com:office:office#Author">
    <vt:lpwstr>Marilyn E McDonald</vt:lpwstr>
  </property>
  <property fmtid="{D5CDD505-2E9C-101B-9397-08002B2CF9AE}" pid="4" name="ContentTypeId">
    <vt:lpwstr>0x01010050D91DBBF8EDE5429881508FD40D0A22</vt:lpwstr>
  </property>
</Properties>
</file>