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aps w:val="0"/>
          <w:color w:val="auto"/>
          <w:spacing w:val="0"/>
          <w:sz w:val="20"/>
          <w:szCs w:val="20"/>
          <w:lang w:bidi="ar-SA"/>
        </w:rPr>
        <w:id w:val="-1648274611"/>
        <w:docPartObj>
          <w:docPartGallery w:val="Table of Contents"/>
          <w:docPartUnique/>
        </w:docPartObj>
      </w:sdtPr>
      <w:sdtEndPr>
        <w:rPr>
          <w:noProof/>
        </w:rPr>
      </w:sdtEndPr>
      <w:sdtContent>
        <w:p w14:paraId="794E7A73" w14:textId="5F976A97" w:rsidR="00906D72" w:rsidRDefault="00906D72">
          <w:pPr>
            <w:pStyle w:val="TOCHeading"/>
          </w:pPr>
          <w:r>
            <w:t>Contents</w:t>
          </w:r>
        </w:p>
        <w:p w14:paraId="1E919921" w14:textId="7390B50E" w:rsidR="007757E7" w:rsidRDefault="00906D72">
          <w:pPr>
            <w:pStyle w:val="TOC1"/>
            <w:tabs>
              <w:tab w:val="right" w:leader="dot" w:pos="10070"/>
            </w:tabs>
            <w:rPr>
              <w:b w:val="0"/>
              <w:noProof/>
              <w:szCs w:val="22"/>
            </w:rPr>
          </w:pPr>
          <w:r>
            <w:fldChar w:fldCharType="begin"/>
          </w:r>
          <w:r>
            <w:instrText xml:space="preserve"> TOC \o "1-3" \h \z \u </w:instrText>
          </w:r>
          <w:r>
            <w:fldChar w:fldCharType="separate"/>
          </w:r>
          <w:hyperlink w:anchor="_Toc63870480" w:history="1">
            <w:r w:rsidR="007757E7" w:rsidRPr="00013413">
              <w:rPr>
                <w:rStyle w:val="Hyperlink"/>
                <w:noProof/>
              </w:rPr>
              <w:t>Overview</w:t>
            </w:r>
            <w:r w:rsidR="007757E7">
              <w:rPr>
                <w:noProof/>
                <w:webHidden/>
              </w:rPr>
              <w:tab/>
            </w:r>
            <w:r w:rsidR="007757E7">
              <w:rPr>
                <w:noProof/>
                <w:webHidden/>
              </w:rPr>
              <w:fldChar w:fldCharType="begin"/>
            </w:r>
            <w:r w:rsidR="007757E7">
              <w:rPr>
                <w:noProof/>
                <w:webHidden/>
              </w:rPr>
              <w:instrText xml:space="preserve"> PAGEREF _Toc63870480 \h </w:instrText>
            </w:r>
            <w:r w:rsidR="007757E7">
              <w:rPr>
                <w:noProof/>
                <w:webHidden/>
              </w:rPr>
            </w:r>
            <w:r w:rsidR="007757E7">
              <w:rPr>
                <w:noProof/>
                <w:webHidden/>
              </w:rPr>
              <w:fldChar w:fldCharType="separate"/>
            </w:r>
            <w:r w:rsidR="002E2E01">
              <w:rPr>
                <w:noProof/>
                <w:webHidden/>
              </w:rPr>
              <w:t>1</w:t>
            </w:r>
            <w:r w:rsidR="007757E7">
              <w:rPr>
                <w:noProof/>
                <w:webHidden/>
              </w:rPr>
              <w:fldChar w:fldCharType="end"/>
            </w:r>
          </w:hyperlink>
        </w:p>
        <w:p w14:paraId="52AC3A03" w14:textId="40433973" w:rsidR="007757E7" w:rsidRDefault="00284686">
          <w:pPr>
            <w:pStyle w:val="TOC1"/>
            <w:tabs>
              <w:tab w:val="right" w:leader="dot" w:pos="10070"/>
            </w:tabs>
            <w:rPr>
              <w:b w:val="0"/>
              <w:noProof/>
              <w:szCs w:val="22"/>
            </w:rPr>
          </w:pPr>
          <w:hyperlink w:anchor="_Toc63870481" w:history="1">
            <w:r w:rsidR="007757E7" w:rsidRPr="00013413">
              <w:rPr>
                <w:rStyle w:val="Hyperlink"/>
                <w:noProof/>
              </w:rPr>
              <w:t>What to Look for and Where</w:t>
            </w:r>
            <w:r w:rsidR="007757E7">
              <w:rPr>
                <w:noProof/>
                <w:webHidden/>
              </w:rPr>
              <w:tab/>
            </w:r>
            <w:r w:rsidR="007757E7">
              <w:rPr>
                <w:noProof/>
                <w:webHidden/>
              </w:rPr>
              <w:fldChar w:fldCharType="begin"/>
            </w:r>
            <w:r w:rsidR="007757E7">
              <w:rPr>
                <w:noProof/>
                <w:webHidden/>
              </w:rPr>
              <w:instrText xml:space="preserve"> PAGEREF _Toc63870481 \h </w:instrText>
            </w:r>
            <w:r w:rsidR="007757E7">
              <w:rPr>
                <w:noProof/>
                <w:webHidden/>
              </w:rPr>
            </w:r>
            <w:r w:rsidR="007757E7">
              <w:rPr>
                <w:noProof/>
                <w:webHidden/>
              </w:rPr>
              <w:fldChar w:fldCharType="separate"/>
            </w:r>
            <w:r w:rsidR="002E2E01">
              <w:rPr>
                <w:noProof/>
                <w:webHidden/>
              </w:rPr>
              <w:t>1</w:t>
            </w:r>
            <w:r w:rsidR="007757E7">
              <w:rPr>
                <w:noProof/>
                <w:webHidden/>
              </w:rPr>
              <w:fldChar w:fldCharType="end"/>
            </w:r>
          </w:hyperlink>
        </w:p>
        <w:p w14:paraId="343A79AE" w14:textId="247EFC18" w:rsidR="007757E7" w:rsidRDefault="00284686">
          <w:pPr>
            <w:pStyle w:val="TOC1"/>
            <w:tabs>
              <w:tab w:val="right" w:leader="dot" w:pos="10070"/>
            </w:tabs>
            <w:rPr>
              <w:b w:val="0"/>
              <w:noProof/>
              <w:szCs w:val="22"/>
            </w:rPr>
          </w:pPr>
          <w:hyperlink w:anchor="_Toc63870482" w:history="1">
            <w:r w:rsidR="007757E7" w:rsidRPr="00013413">
              <w:rPr>
                <w:rStyle w:val="Hyperlink"/>
                <w:noProof/>
              </w:rPr>
              <w:t>Screenshots and Tips</w:t>
            </w:r>
            <w:r w:rsidR="007757E7">
              <w:rPr>
                <w:noProof/>
                <w:webHidden/>
              </w:rPr>
              <w:tab/>
            </w:r>
            <w:r w:rsidR="007757E7">
              <w:rPr>
                <w:noProof/>
                <w:webHidden/>
              </w:rPr>
              <w:fldChar w:fldCharType="begin"/>
            </w:r>
            <w:r w:rsidR="007757E7">
              <w:rPr>
                <w:noProof/>
                <w:webHidden/>
              </w:rPr>
              <w:instrText xml:space="preserve"> PAGEREF _Toc63870482 \h </w:instrText>
            </w:r>
            <w:r w:rsidR="007757E7">
              <w:rPr>
                <w:noProof/>
                <w:webHidden/>
              </w:rPr>
            </w:r>
            <w:r w:rsidR="007757E7">
              <w:rPr>
                <w:noProof/>
                <w:webHidden/>
              </w:rPr>
              <w:fldChar w:fldCharType="separate"/>
            </w:r>
            <w:r w:rsidR="002E2E01">
              <w:rPr>
                <w:noProof/>
                <w:webHidden/>
              </w:rPr>
              <w:t>2</w:t>
            </w:r>
            <w:r w:rsidR="007757E7">
              <w:rPr>
                <w:noProof/>
                <w:webHidden/>
              </w:rPr>
              <w:fldChar w:fldCharType="end"/>
            </w:r>
          </w:hyperlink>
        </w:p>
        <w:p w14:paraId="425AD3F7" w14:textId="6EDED0DE" w:rsidR="007757E7" w:rsidRPr="00F56809" w:rsidRDefault="00284686" w:rsidP="00F56809">
          <w:pPr>
            <w:pStyle w:val="TOC2"/>
            <w:tabs>
              <w:tab w:val="right" w:leader="dot" w:pos="10070"/>
            </w:tabs>
            <w:ind w:left="720"/>
            <w:rPr>
              <w:b w:val="0"/>
              <w:bCs/>
              <w:noProof/>
              <w:sz w:val="20"/>
            </w:rPr>
          </w:pPr>
          <w:hyperlink w:anchor="_Toc63870483" w:history="1">
            <w:r w:rsidR="007757E7" w:rsidRPr="00F56809">
              <w:rPr>
                <w:rStyle w:val="Hyperlink"/>
                <w:b w:val="0"/>
                <w:bCs/>
                <w:noProof/>
                <w:sz w:val="20"/>
                <w:szCs w:val="18"/>
              </w:rPr>
              <w:t>Course Details</w:t>
            </w:r>
            <w:r w:rsidR="007757E7" w:rsidRPr="00F56809">
              <w:rPr>
                <w:b w:val="0"/>
                <w:bCs/>
                <w:noProof/>
                <w:webHidden/>
                <w:sz w:val="20"/>
                <w:szCs w:val="18"/>
              </w:rPr>
              <w:tab/>
            </w:r>
            <w:r w:rsidR="007757E7" w:rsidRPr="00F56809">
              <w:rPr>
                <w:b w:val="0"/>
                <w:bCs/>
                <w:noProof/>
                <w:webHidden/>
                <w:sz w:val="20"/>
                <w:szCs w:val="18"/>
              </w:rPr>
              <w:fldChar w:fldCharType="begin"/>
            </w:r>
            <w:r w:rsidR="007757E7" w:rsidRPr="00F56809">
              <w:rPr>
                <w:b w:val="0"/>
                <w:bCs/>
                <w:noProof/>
                <w:webHidden/>
                <w:sz w:val="20"/>
                <w:szCs w:val="18"/>
              </w:rPr>
              <w:instrText xml:space="preserve"> PAGEREF _Toc63870483 \h </w:instrText>
            </w:r>
            <w:r w:rsidR="007757E7" w:rsidRPr="00F56809">
              <w:rPr>
                <w:b w:val="0"/>
                <w:bCs/>
                <w:noProof/>
                <w:webHidden/>
                <w:sz w:val="20"/>
                <w:szCs w:val="18"/>
              </w:rPr>
            </w:r>
            <w:r w:rsidR="007757E7" w:rsidRPr="00F56809">
              <w:rPr>
                <w:b w:val="0"/>
                <w:bCs/>
                <w:noProof/>
                <w:webHidden/>
                <w:sz w:val="20"/>
                <w:szCs w:val="18"/>
              </w:rPr>
              <w:fldChar w:fldCharType="separate"/>
            </w:r>
            <w:r w:rsidR="002E2E01">
              <w:rPr>
                <w:b w:val="0"/>
                <w:bCs/>
                <w:noProof/>
                <w:webHidden/>
                <w:sz w:val="20"/>
                <w:szCs w:val="18"/>
              </w:rPr>
              <w:t>4</w:t>
            </w:r>
            <w:r w:rsidR="007757E7" w:rsidRPr="00F56809">
              <w:rPr>
                <w:b w:val="0"/>
                <w:bCs/>
                <w:noProof/>
                <w:webHidden/>
                <w:sz w:val="20"/>
                <w:szCs w:val="18"/>
              </w:rPr>
              <w:fldChar w:fldCharType="end"/>
            </w:r>
          </w:hyperlink>
        </w:p>
        <w:p w14:paraId="318276B5" w14:textId="29B19E9B" w:rsidR="007757E7" w:rsidRPr="00F56809" w:rsidRDefault="00284686" w:rsidP="00F56809">
          <w:pPr>
            <w:pStyle w:val="TOC2"/>
            <w:tabs>
              <w:tab w:val="right" w:leader="dot" w:pos="10070"/>
            </w:tabs>
            <w:ind w:left="720"/>
            <w:rPr>
              <w:b w:val="0"/>
              <w:bCs/>
              <w:noProof/>
              <w:sz w:val="20"/>
            </w:rPr>
          </w:pPr>
          <w:hyperlink w:anchor="_Toc63870484" w:history="1">
            <w:r w:rsidR="007757E7" w:rsidRPr="00F56809">
              <w:rPr>
                <w:rStyle w:val="Hyperlink"/>
                <w:b w:val="0"/>
                <w:bCs/>
                <w:noProof/>
                <w:sz w:val="20"/>
                <w:szCs w:val="18"/>
              </w:rPr>
              <w:t>View Class Sections Column</w:t>
            </w:r>
            <w:r w:rsidR="007757E7" w:rsidRPr="00F56809">
              <w:rPr>
                <w:b w:val="0"/>
                <w:bCs/>
                <w:noProof/>
                <w:webHidden/>
                <w:sz w:val="20"/>
                <w:szCs w:val="18"/>
              </w:rPr>
              <w:tab/>
            </w:r>
            <w:r w:rsidR="007757E7" w:rsidRPr="00F56809">
              <w:rPr>
                <w:b w:val="0"/>
                <w:bCs/>
                <w:noProof/>
                <w:webHidden/>
                <w:sz w:val="20"/>
                <w:szCs w:val="18"/>
              </w:rPr>
              <w:fldChar w:fldCharType="begin"/>
            </w:r>
            <w:r w:rsidR="007757E7" w:rsidRPr="00F56809">
              <w:rPr>
                <w:b w:val="0"/>
                <w:bCs/>
                <w:noProof/>
                <w:webHidden/>
                <w:sz w:val="20"/>
                <w:szCs w:val="18"/>
              </w:rPr>
              <w:instrText xml:space="preserve"> PAGEREF _Toc63870484 \h </w:instrText>
            </w:r>
            <w:r w:rsidR="007757E7" w:rsidRPr="00F56809">
              <w:rPr>
                <w:b w:val="0"/>
                <w:bCs/>
                <w:noProof/>
                <w:webHidden/>
                <w:sz w:val="20"/>
                <w:szCs w:val="18"/>
              </w:rPr>
            </w:r>
            <w:r w:rsidR="007757E7" w:rsidRPr="00F56809">
              <w:rPr>
                <w:b w:val="0"/>
                <w:bCs/>
                <w:noProof/>
                <w:webHidden/>
                <w:sz w:val="20"/>
                <w:szCs w:val="18"/>
              </w:rPr>
              <w:fldChar w:fldCharType="separate"/>
            </w:r>
            <w:r w:rsidR="002E2E01">
              <w:rPr>
                <w:b w:val="0"/>
                <w:bCs/>
                <w:noProof/>
                <w:webHidden/>
                <w:sz w:val="20"/>
                <w:szCs w:val="18"/>
              </w:rPr>
              <w:t>5</w:t>
            </w:r>
            <w:r w:rsidR="007757E7" w:rsidRPr="00F56809">
              <w:rPr>
                <w:b w:val="0"/>
                <w:bCs/>
                <w:noProof/>
                <w:webHidden/>
                <w:sz w:val="20"/>
                <w:szCs w:val="18"/>
              </w:rPr>
              <w:fldChar w:fldCharType="end"/>
            </w:r>
          </w:hyperlink>
        </w:p>
        <w:p w14:paraId="7510DEA2" w14:textId="21E5889F" w:rsidR="007757E7" w:rsidRPr="00F56809" w:rsidRDefault="00284686" w:rsidP="00F56809">
          <w:pPr>
            <w:pStyle w:val="TOC2"/>
            <w:tabs>
              <w:tab w:val="right" w:leader="dot" w:pos="10070"/>
            </w:tabs>
            <w:ind w:left="720"/>
            <w:rPr>
              <w:b w:val="0"/>
              <w:bCs/>
              <w:noProof/>
              <w:sz w:val="20"/>
            </w:rPr>
          </w:pPr>
          <w:hyperlink w:anchor="_Toc63870485" w:history="1">
            <w:r w:rsidR="007757E7" w:rsidRPr="00F56809">
              <w:rPr>
                <w:rStyle w:val="Hyperlink"/>
                <w:b w:val="0"/>
                <w:bCs/>
                <w:noProof/>
                <w:sz w:val="20"/>
                <w:szCs w:val="18"/>
              </w:rPr>
              <w:t>SUN Courses</w:t>
            </w:r>
            <w:r w:rsidR="007757E7" w:rsidRPr="00F56809">
              <w:rPr>
                <w:b w:val="0"/>
                <w:bCs/>
                <w:noProof/>
                <w:webHidden/>
                <w:sz w:val="20"/>
                <w:szCs w:val="18"/>
              </w:rPr>
              <w:tab/>
            </w:r>
            <w:r w:rsidR="007757E7" w:rsidRPr="00F56809">
              <w:rPr>
                <w:b w:val="0"/>
                <w:bCs/>
                <w:noProof/>
                <w:webHidden/>
                <w:sz w:val="20"/>
                <w:szCs w:val="18"/>
              </w:rPr>
              <w:fldChar w:fldCharType="begin"/>
            </w:r>
            <w:r w:rsidR="007757E7" w:rsidRPr="00F56809">
              <w:rPr>
                <w:b w:val="0"/>
                <w:bCs/>
                <w:noProof/>
                <w:webHidden/>
                <w:sz w:val="20"/>
                <w:szCs w:val="18"/>
              </w:rPr>
              <w:instrText xml:space="preserve"> PAGEREF _Toc63870485 \h </w:instrText>
            </w:r>
            <w:r w:rsidR="007757E7" w:rsidRPr="00F56809">
              <w:rPr>
                <w:b w:val="0"/>
                <w:bCs/>
                <w:noProof/>
                <w:webHidden/>
                <w:sz w:val="20"/>
                <w:szCs w:val="18"/>
              </w:rPr>
            </w:r>
            <w:r w:rsidR="007757E7" w:rsidRPr="00F56809">
              <w:rPr>
                <w:b w:val="0"/>
                <w:bCs/>
                <w:noProof/>
                <w:webHidden/>
                <w:sz w:val="20"/>
                <w:szCs w:val="18"/>
              </w:rPr>
              <w:fldChar w:fldCharType="separate"/>
            </w:r>
            <w:r w:rsidR="002E2E01">
              <w:rPr>
                <w:b w:val="0"/>
                <w:bCs/>
                <w:noProof/>
                <w:webHidden/>
                <w:sz w:val="20"/>
                <w:szCs w:val="18"/>
              </w:rPr>
              <w:t>5</w:t>
            </w:r>
            <w:r w:rsidR="007757E7" w:rsidRPr="00F56809">
              <w:rPr>
                <w:b w:val="0"/>
                <w:bCs/>
                <w:noProof/>
                <w:webHidden/>
                <w:sz w:val="20"/>
                <w:szCs w:val="18"/>
              </w:rPr>
              <w:fldChar w:fldCharType="end"/>
            </w:r>
          </w:hyperlink>
        </w:p>
        <w:p w14:paraId="2339E7BC" w14:textId="134D8D7D" w:rsidR="007757E7" w:rsidRPr="00F56809" w:rsidRDefault="00284686" w:rsidP="00F56809">
          <w:pPr>
            <w:pStyle w:val="TOC2"/>
            <w:tabs>
              <w:tab w:val="right" w:leader="dot" w:pos="10070"/>
            </w:tabs>
            <w:ind w:left="720"/>
            <w:rPr>
              <w:b w:val="0"/>
              <w:bCs/>
              <w:noProof/>
              <w:sz w:val="20"/>
            </w:rPr>
          </w:pPr>
          <w:hyperlink w:anchor="_Toc63870486" w:history="1">
            <w:r w:rsidR="007757E7" w:rsidRPr="00F56809">
              <w:rPr>
                <w:rStyle w:val="Hyperlink"/>
                <w:b w:val="0"/>
                <w:bCs/>
                <w:noProof/>
                <w:sz w:val="20"/>
                <w:szCs w:val="18"/>
              </w:rPr>
              <w:t>A Quick Way to Look at Active Sections, Meeting Times, and More</w:t>
            </w:r>
            <w:r w:rsidR="007757E7" w:rsidRPr="00F56809">
              <w:rPr>
                <w:b w:val="0"/>
                <w:bCs/>
                <w:noProof/>
                <w:webHidden/>
                <w:sz w:val="20"/>
                <w:szCs w:val="18"/>
              </w:rPr>
              <w:tab/>
            </w:r>
            <w:r w:rsidR="007757E7" w:rsidRPr="00F56809">
              <w:rPr>
                <w:b w:val="0"/>
                <w:bCs/>
                <w:noProof/>
                <w:webHidden/>
                <w:sz w:val="20"/>
                <w:szCs w:val="18"/>
              </w:rPr>
              <w:fldChar w:fldCharType="begin"/>
            </w:r>
            <w:r w:rsidR="007757E7" w:rsidRPr="00F56809">
              <w:rPr>
                <w:b w:val="0"/>
                <w:bCs/>
                <w:noProof/>
                <w:webHidden/>
                <w:sz w:val="20"/>
                <w:szCs w:val="18"/>
              </w:rPr>
              <w:instrText xml:space="preserve"> PAGEREF _Toc63870486 \h </w:instrText>
            </w:r>
            <w:r w:rsidR="007757E7" w:rsidRPr="00F56809">
              <w:rPr>
                <w:b w:val="0"/>
                <w:bCs/>
                <w:noProof/>
                <w:webHidden/>
                <w:sz w:val="20"/>
                <w:szCs w:val="18"/>
              </w:rPr>
            </w:r>
            <w:r w:rsidR="007757E7" w:rsidRPr="00F56809">
              <w:rPr>
                <w:b w:val="0"/>
                <w:bCs/>
                <w:noProof/>
                <w:webHidden/>
                <w:sz w:val="20"/>
                <w:szCs w:val="18"/>
              </w:rPr>
              <w:fldChar w:fldCharType="separate"/>
            </w:r>
            <w:r w:rsidR="002E2E01">
              <w:rPr>
                <w:b w:val="0"/>
                <w:bCs/>
                <w:noProof/>
                <w:webHidden/>
                <w:sz w:val="20"/>
                <w:szCs w:val="18"/>
              </w:rPr>
              <w:t>7</w:t>
            </w:r>
            <w:r w:rsidR="007757E7" w:rsidRPr="00F56809">
              <w:rPr>
                <w:b w:val="0"/>
                <w:bCs/>
                <w:noProof/>
                <w:webHidden/>
                <w:sz w:val="20"/>
                <w:szCs w:val="18"/>
              </w:rPr>
              <w:fldChar w:fldCharType="end"/>
            </w:r>
          </w:hyperlink>
        </w:p>
        <w:p w14:paraId="53C5239C" w14:textId="77777777" w:rsidR="00906D72" w:rsidRDefault="00906D72">
          <w:pPr>
            <w:rPr>
              <w:b/>
              <w:bCs/>
              <w:noProof/>
            </w:rPr>
          </w:pPr>
          <w:r>
            <w:rPr>
              <w:b/>
              <w:bCs/>
              <w:noProof/>
            </w:rPr>
            <w:fldChar w:fldCharType="end"/>
          </w:r>
        </w:p>
        <w:p w14:paraId="488A48F0" w14:textId="77777777" w:rsidR="00906D72" w:rsidRDefault="00906D72">
          <w:pPr>
            <w:rPr>
              <w:b/>
              <w:bCs/>
              <w:noProof/>
            </w:rPr>
          </w:pPr>
        </w:p>
        <w:p w14:paraId="52BC85E3" w14:textId="4CF405AB" w:rsidR="00906D72" w:rsidRDefault="00284686"/>
      </w:sdtContent>
    </w:sdt>
    <w:p w14:paraId="4F71AF26" w14:textId="5E90F1E7" w:rsidR="00FC6CC2" w:rsidRPr="000A2DAE" w:rsidRDefault="00FC6CC2">
      <w:pPr>
        <w:pStyle w:val="Heading1"/>
      </w:pPr>
      <w:bookmarkStart w:id="0" w:name="_Toc63870480"/>
      <w:r w:rsidRPr="000A2DAE">
        <w:t>Overview</w:t>
      </w:r>
      <w:bookmarkEnd w:id="0"/>
    </w:p>
    <w:p w14:paraId="4F71AF27" w14:textId="38DC2DC0" w:rsidR="00450634" w:rsidRDefault="00721C73">
      <w:commentRangeStart w:id="1"/>
      <w:r w:rsidRPr="00F56809">
        <w:t>In version 9.</w:t>
      </w:r>
      <w:r w:rsidR="004F1CC4" w:rsidRPr="00F56809">
        <w:t>2</w:t>
      </w:r>
      <w:r w:rsidRPr="00E230D1">
        <w:t xml:space="preserve"> </w:t>
      </w:r>
      <w:r w:rsidR="00FE5CFC">
        <w:t xml:space="preserve">of PeopleSoft, </w:t>
      </w:r>
      <w:r w:rsidRPr="00E230D1">
        <w:t xml:space="preserve">the </w:t>
      </w:r>
      <w:r w:rsidR="007C63CF" w:rsidRPr="00E230D1">
        <w:t>Class Search and Browse Course Catalog</w:t>
      </w:r>
      <w:r w:rsidR="00FE5CFC">
        <w:t xml:space="preserve"> functions</w:t>
      </w:r>
      <w:r w:rsidRPr="00E230D1">
        <w:t xml:space="preserve"> have been separated into two distinct navigations to meet the specific and often </w:t>
      </w:r>
      <w:r w:rsidR="00FE5CFC" w:rsidRPr="00E230D1">
        <w:t>di</w:t>
      </w:r>
      <w:r w:rsidR="00FE5CFC">
        <w:t>ffering</w:t>
      </w:r>
      <w:r w:rsidR="00FE5CFC" w:rsidRPr="00E230D1">
        <w:t xml:space="preserve"> </w:t>
      </w:r>
      <w:r w:rsidRPr="00E230D1">
        <w:t xml:space="preserve">needs of </w:t>
      </w:r>
      <w:r w:rsidR="00342D06" w:rsidRPr="00E230D1">
        <w:t>instructors</w:t>
      </w:r>
      <w:r w:rsidR="007C63CF" w:rsidRPr="00E230D1">
        <w:t>,</w:t>
      </w:r>
      <w:r w:rsidRPr="00E230D1">
        <w:t xml:space="preserve"> advisors</w:t>
      </w:r>
      <w:r w:rsidR="007C63CF" w:rsidRPr="00E230D1">
        <w:t>, staff, students, and guests</w:t>
      </w:r>
      <w:r w:rsidRPr="00E230D1">
        <w:t xml:space="preserve">.  </w:t>
      </w:r>
      <w:r w:rsidR="00AE093C" w:rsidRPr="00E230D1">
        <w:t xml:space="preserve">This </w:t>
      </w:r>
      <w:r w:rsidR="002C3FEB" w:rsidRPr="00E230D1">
        <w:t xml:space="preserve">change in functionality </w:t>
      </w:r>
      <w:r w:rsidR="00AE093C" w:rsidRPr="00E230D1">
        <w:t xml:space="preserve">allows individuals to be given access </w:t>
      </w:r>
      <w:r w:rsidR="00342D06" w:rsidRPr="00E230D1">
        <w:t xml:space="preserve">to the </w:t>
      </w:r>
      <w:r w:rsidR="00AE093C" w:rsidRPr="00E230D1">
        <w:t xml:space="preserve">appropriate </w:t>
      </w:r>
      <w:r w:rsidR="00FE5CFC" w:rsidRPr="00E230D1">
        <w:t>L</w:t>
      </w:r>
      <w:r w:rsidR="00FE5CFC">
        <w:t>OUIE</w:t>
      </w:r>
      <w:r w:rsidR="00FE5CFC" w:rsidRPr="00E230D1">
        <w:t xml:space="preserve"> </w:t>
      </w:r>
      <w:r w:rsidR="00342D06" w:rsidRPr="00E230D1">
        <w:t>data based on</w:t>
      </w:r>
      <w:r w:rsidR="00AE093C" w:rsidRPr="00E230D1">
        <w:t xml:space="preserve"> their roles </w:t>
      </w:r>
      <w:r w:rsidR="00342D06" w:rsidRPr="00E230D1">
        <w:t>at</w:t>
      </w:r>
      <w:r w:rsidR="00AE093C" w:rsidRPr="00E230D1">
        <w:t xml:space="preserve"> NAU.</w:t>
      </w:r>
      <w:r w:rsidR="00342D06">
        <w:t xml:space="preserve">  </w:t>
      </w:r>
      <w:commentRangeEnd w:id="1"/>
      <w:r w:rsidR="008C24AC">
        <w:rPr>
          <w:rStyle w:val="CommentReference"/>
        </w:rPr>
        <w:commentReference w:id="1"/>
      </w:r>
    </w:p>
    <w:p w14:paraId="3BAC902F" w14:textId="77777777" w:rsidR="003A123A" w:rsidRPr="00F56809" w:rsidRDefault="00284686">
      <w:pPr>
        <w:pStyle w:val="Heading1"/>
      </w:pPr>
      <w:hyperlink w:anchor="_Toc63863396" w:history="1">
        <w:bookmarkStart w:id="2" w:name="_Toc63870481"/>
        <w:r w:rsidR="003A123A" w:rsidRPr="00F56809">
          <w:t>What</w:t>
        </w:r>
      </w:hyperlink>
      <w:r w:rsidR="003A123A" w:rsidRPr="00F56809">
        <w:t xml:space="preserve"> to Look for and Where</w:t>
      </w:r>
      <w:bookmarkEnd w:id="2"/>
    </w:p>
    <w:p w14:paraId="4F71AF2A" w14:textId="4330EE42" w:rsidR="001D1837" w:rsidRPr="001D1837" w:rsidRDefault="001D1837" w:rsidP="001D1837">
      <w:r>
        <w:t xml:space="preserve">While Class Search will display the classes that are scheduled in a specific term, Browse Course Catalog will display all active courses that </w:t>
      </w:r>
      <w:r w:rsidRPr="00F56809">
        <w:rPr>
          <w:i/>
          <w:iCs/>
        </w:rPr>
        <w:t>could be</w:t>
      </w:r>
      <w:r>
        <w:t xml:space="preserve"> scheduled in a specific term, whether they are scheduled that term or not.  </w:t>
      </w:r>
    </w:p>
    <w:p w14:paraId="20569610" w14:textId="1FD3B160" w:rsidR="001C0937" w:rsidRPr="00E230D1" w:rsidRDefault="001C0937" w:rsidP="001C0937">
      <w:pPr>
        <w:pStyle w:val="paragraph"/>
        <w:spacing w:before="0" w:beforeAutospacing="0" w:after="0" w:afterAutospacing="0"/>
        <w:textAlignment w:val="baseline"/>
        <w:rPr>
          <w:rStyle w:val="eop"/>
          <w:rFonts w:ascii="Calibri" w:hAnsi="Calibri" w:cs="Calibri"/>
          <w:sz w:val="20"/>
          <w:szCs w:val="20"/>
        </w:rPr>
      </w:pPr>
      <w:r w:rsidRPr="00E230D1">
        <w:rPr>
          <w:rStyle w:val="normaltextrun"/>
          <w:rFonts w:ascii="Calibri" w:hAnsi="Calibri" w:cs="Calibri"/>
          <w:sz w:val="20"/>
          <w:szCs w:val="20"/>
        </w:rPr>
        <w:t>User security determines which navigation an individual will see.</w:t>
      </w:r>
      <w:r w:rsidRPr="00E230D1">
        <w:rPr>
          <w:rStyle w:val="eop"/>
          <w:rFonts w:ascii="Calibri" w:hAnsi="Calibri" w:cs="Calibri"/>
          <w:sz w:val="20"/>
          <w:szCs w:val="20"/>
        </w:rPr>
        <w:t> </w:t>
      </w:r>
    </w:p>
    <w:p w14:paraId="174871D1" w14:textId="77777777" w:rsidR="001C0937" w:rsidRPr="00E230D1" w:rsidRDefault="001C0937" w:rsidP="001C0937">
      <w:pPr>
        <w:pStyle w:val="paragraph"/>
        <w:spacing w:before="0" w:beforeAutospacing="0" w:after="0" w:afterAutospacing="0"/>
        <w:textAlignment w:val="baseline"/>
        <w:rPr>
          <w:rFonts w:ascii="Segoe UI" w:hAnsi="Segoe UI" w:cs="Segoe UI"/>
          <w:sz w:val="18"/>
          <w:szCs w:val="18"/>
        </w:rPr>
      </w:pPr>
    </w:p>
    <w:p w14:paraId="34C7A6CD" w14:textId="69F09C84" w:rsidR="001C0937" w:rsidRPr="00E230D1" w:rsidRDefault="001C0937" w:rsidP="00F56809">
      <w:pPr>
        <w:pStyle w:val="paragraph"/>
        <w:spacing w:before="0" w:beforeAutospacing="0" w:after="0" w:afterAutospacing="0"/>
        <w:ind w:left="720"/>
        <w:textAlignment w:val="baseline"/>
        <w:rPr>
          <w:rFonts w:ascii="Segoe UI" w:hAnsi="Segoe UI" w:cs="Segoe UI"/>
          <w:sz w:val="18"/>
          <w:szCs w:val="18"/>
        </w:rPr>
      </w:pPr>
      <w:r w:rsidRPr="00E230D1">
        <w:rPr>
          <w:rStyle w:val="normaltextrun"/>
          <w:rFonts w:ascii="Calibri" w:hAnsi="Calibri" w:cs="Calibri"/>
          <w:b/>
          <w:bCs/>
          <w:i/>
          <w:iCs/>
          <w:sz w:val="20"/>
          <w:szCs w:val="20"/>
        </w:rPr>
        <w:t xml:space="preserve">Navigation:  Self Service &gt; </w:t>
      </w:r>
      <w:r w:rsidRPr="00F56809">
        <w:rPr>
          <w:rStyle w:val="normaltextrun"/>
          <w:rFonts w:ascii="Calibri" w:hAnsi="Calibri" w:cs="Calibri"/>
          <w:b/>
          <w:bCs/>
          <w:i/>
          <w:iCs/>
          <w:color w:val="0000FF"/>
          <w:sz w:val="20"/>
          <w:szCs w:val="20"/>
        </w:rPr>
        <w:t>Faculty/Advisor Center Search</w:t>
      </w:r>
      <w:r w:rsidR="00063897">
        <w:rPr>
          <w:rStyle w:val="normaltextrun"/>
          <w:rFonts w:ascii="Calibri" w:hAnsi="Calibri" w:cs="Calibri"/>
          <w:b/>
          <w:bCs/>
          <w:i/>
          <w:iCs/>
          <w:color w:val="0000FF"/>
          <w:sz w:val="20"/>
          <w:szCs w:val="20"/>
        </w:rPr>
        <w:t xml:space="preserve"> </w:t>
      </w:r>
      <w:r w:rsidRPr="00E230D1">
        <w:rPr>
          <w:rStyle w:val="normaltextrun"/>
          <w:rFonts w:ascii="Calibri" w:hAnsi="Calibri" w:cs="Calibri"/>
          <w:b/>
          <w:bCs/>
          <w:i/>
          <w:iCs/>
          <w:sz w:val="20"/>
          <w:szCs w:val="20"/>
        </w:rPr>
        <w:t>&gt; Browse Course Catalog</w:t>
      </w:r>
      <w:r w:rsidRPr="00E230D1">
        <w:rPr>
          <w:rStyle w:val="eop"/>
          <w:rFonts w:ascii="Calibri" w:hAnsi="Calibri" w:cs="Calibri"/>
          <w:sz w:val="20"/>
          <w:szCs w:val="20"/>
        </w:rPr>
        <w:t> </w:t>
      </w:r>
    </w:p>
    <w:p w14:paraId="6A56C8C8" w14:textId="77777777" w:rsidR="001C0937" w:rsidRPr="00E230D1" w:rsidRDefault="001C0937" w:rsidP="00F56809">
      <w:pPr>
        <w:pStyle w:val="paragraph"/>
        <w:spacing w:before="0" w:beforeAutospacing="0" w:after="0" w:afterAutospacing="0"/>
        <w:ind w:left="720" w:firstLine="720"/>
        <w:textAlignment w:val="baseline"/>
        <w:rPr>
          <w:rFonts w:ascii="Segoe UI" w:hAnsi="Segoe UI" w:cs="Segoe UI"/>
          <w:sz w:val="18"/>
          <w:szCs w:val="18"/>
        </w:rPr>
      </w:pPr>
      <w:r w:rsidRPr="00E230D1">
        <w:rPr>
          <w:rStyle w:val="normaltextrun"/>
          <w:rFonts w:ascii="Calibri" w:hAnsi="Calibri" w:cs="Calibri"/>
          <w:b/>
          <w:bCs/>
          <w:i/>
          <w:iCs/>
          <w:sz w:val="20"/>
          <w:szCs w:val="20"/>
        </w:rPr>
        <w:t>OR</w:t>
      </w:r>
      <w:r w:rsidRPr="00E230D1">
        <w:rPr>
          <w:rStyle w:val="eop"/>
          <w:rFonts w:ascii="Calibri" w:hAnsi="Calibri" w:cs="Calibri"/>
          <w:sz w:val="20"/>
          <w:szCs w:val="20"/>
        </w:rPr>
        <w:t> </w:t>
      </w:r>
    </w:p>
    <w:p w14:paraId="1E619758" w14:textId="77777777" w:rsidR="001C0937" w:rsidRPr="00E230D1" w:rsidRDefault="001C0937" w:rsidP="00F56809">
      <w:pPr>
        <w:pStyle w:val="paragraph"/>
        <w:spacing w:before="0" w:beforeAutospacing="0" w:after="0" w:afterAutospacing="0"/>
        <w:ind w:left="720"/>
        <w:textAlignment w:val="baseline"/>
        <w:rPr>
          <w:rFonts w:ascii="Segoe UI" w:hAnsi="Segoe UI" w:cs="Segoe UI"/>
          <w:sz w:val="18"/>
          <w:szCs w:val="18"/>
        </w:rPr>
      </w:pPr>
      <w:r w:rsidRPr="00E230D1">
        <w:rPr>
          <w:rStyle w:val="normaltextrun"/>
          <w:rFonts w:ascii="Calibri" w:hAnsi="Calibri" w:cs="Calibri"/>
          <w:b/>
          <w:bCs/>
          <w:i/>
          <w:iCs/>
          <w:sz w:val="20"/>
          <w:szCs w:val="20"/>
        </w:rPr>
        <w:t xml:space="preserve">Navigation:  Self Service &gt; </w:t>
      </w:r>
      <w:r w:rsidRPr="00F56809">
        <w:rPr>
          <w:rStyle w:val="normaltextrun"/>
          <w:rFonts w:ascii="Calibri" w:hAnsi="Calibri" w:cs="Calibri"/>
          <w:b/>
          <w:bCs/>
          <w:i/>
          <w:iCs/>
          <w:color w:val="0000FF"/>
          <w:sz w:val="20"/>
          <w:szCs w:val="20"/>
        </w:rPr>
        <w:t>Student Center</w:t>
      </w:r>
      <w:r w:rsidRPr="00E230D1">
        <w:rPr>
          <w:rStyle w:val="normaltextrun"/>
          <w:rFonts w:ascii="Calibri" w:hAnsi="Calibri" w:cs="Calibri"/>
          <w:b/>
          <w:bCs/>
          <w:i/>
          <w:iCs/>
          <w:sz w:val="20"/>
          <w:szCs w:val="20"/>
        </w:rPr>
        <w:t xml:space="preserve"> &gt; </w:t>
      </w:r>
      <w:r w:rsidRPr="00F56809">
        <w:rPr>
          <w:rStyle w:val="normaltextrun"/>
          <w:rFonts w:ascii="Calibri" w:hAnsi="Calibri" w:cs="Calibri"/>
          <w:b/>
          <w:bCs/>
          <w:i/>
          <w:iCs/>
          <w:color w:val="0000FF"/>
          <w:sz w:val="20"/>
          <w:szCs w:val="20"/>
        </w:rPr>
        <w:t>Search</w:t>
      </w:r>
      <w:r w:rsidRPr="00E230D1">
        <w:rPr>
          <w:rStyle w:val="normaltextrun"/>
          <w:rFonts w:ascii="Calibri" w:hAnsi="Calibri" w:cs="Calibri"/>
          <w:b/>
          <w:bCs/>
          <w:i/>
          <w:iCs/>
          <w:sz w:val="20"/>
          <w:szCs w:val="20"/>
        </w:rPr>
        <w:t xml:space="preserve"> &gt; Browse Course Catalog</w:t>
      </w:r>
      <w:r w:rsidRPr="00E230D1">
        <w:rPr>
          <w:rStyle w:val="eop"/>
          <w:rFonts w:ascii="Calibri" w:hAnsi="Calibri" w:cs="Calibri"/>
          <w:sz w:val="20"/>
          <w:szCs w:val="20"/>
        </w:rPr>
        <w:t> </w:t>
      </w:r>
    </w:p>
    <w:p w14:paraId="20F7DA05" w14:textId="77777777" w:rsidR="001C0937" w:rsidRPr="00E230D1" w:rsidRDefault="001C0937" w:rsidP="00F56809">
      <w:pPr>
        <w:pStyle w:val="paragraph"/>
        <w:spacing w:before="0" w:beforeAutospacing="0" w:after="0" w:afterAutospacing="0"/>
        <w:ind w:left="720" w:firstLine="720"/>
        <w:textAlignment w:val="baseline"/>
        <w:rPr>
          <w:rFonts w:ascii="Segoe UI" w:hAnsi="Segoe UI" w:cs="Segoe UI"/>
          <w:sz w:val="18"/>
          <w:szCs w:val="18"/>
        </w:rPr>
      </w:pPr>
      <w:r w:rsidRPr="00E230D1">
        <w:rPr>
          <w:rStyle w:val="normaltextrun"/>
          <w:rFonts w:ascii="Calibri" w:hAnsi="Calibri" w:cs="Calibri"/>
          <w:b/>
          <w:bCs/>
          <w:i/>
          <w:iCs/>
          <w:sz w:val="20"/>
          <w:szCs w:val="20"/>
        </w:rPr>
        <w:t>OR</w:t>
      </w:r>
      <w:r w:rsidRPr="00E230D1">
        <w:rPr>
          <w:rStyle w:val="eop"/>
          <w:rFonts w:ascii="Calibri" w:hAnsi="Calibri" w:cs="Calibri"/>
          <w:sz w:val="20"/>
          <w:szCs w:val="20"/>
        </w:rPr>
        <w:t> </w:t>
      </w:r>
    </w:p>
    <w:p w14:paraId="5F73BD7E" w14:textId="23678C78" w:rsidR="001C0937" w:rsidRPr="00E230D1" w:rsidRDefault="001C0937" w:rsidP="00F56809">
      <w:pPr>
        <w:pStyle w:val="paragraph"/>
        <w:spacing w:before="0" w:beforeAutospacing="0" w:after="0" w:afterAutospacing="0"/>
        <w:ind w:left="720"/>
        <w:textAlignment w:val="baseline"/>
        <w:rPr>
          <w:rFonts w:ascii="Segoe UI" w:hAnsi="Segoe UI" w:cs="Segoe UI"/>
          <w:sz w:val="18"/>
          <w:szCs w:val="18"/>
        </w:rPr>
      </w:pPr>
      <w:r w:rsidRPr="00E230D1">
        <w:rPr>
          <w:rStyle w:val="normaltextrun"/>
          <w:rFonts w:ascii="Calibri" w:hAnsi="Calibri" w:cs="Calibri"/>
          <w:b/>
          <w:bCs/>
          <w:i/>
          <w:iCs/>
          <w:sz w:val="20"/>
          <w:szCs w:val="20"/>
        </w:rPr>
        <w:t xml:space="preserve">Navigation:  Self Service </w:t>
      </w:r>
      <w:r w:rsidRPr="00F56809">
        <w:rPr>
          <w:rStyle w:val="normaltextrun"/>
          <w:rFonts w:ascii="Calibri" w:hAnsi="Calibri" w:cs="Calibri"/>
          <w:b/>
          <w:bCs/>
          <w:i/>
          <w:iCs/>
          <w:color w:val="0000FF"/>
          <w:sz w:val="20"/>
          <w:szCs w:val="20"/>
        </w:rPr>
        <w:t xml:space="preserve">&gt; </w:t>
      </w:r>
      <w:r w:rsidR="00EE6119" w:rsidRPr="00F56809">
        <w:rPr>
          <w:rStyle w:val="normaltextrun"/>
          <w:rFonts w:ascii="Calibri" w:hAnsi="Calibri" w:cs="Calibri"/>
          <w:b/>
          <w:bCs/>
          <w:i/>
          <w:iCs/>
          <w:color w:val="0000FF"/>
          <w:sz w:val="20"/>
          <w:szCs w:val="20"/>
        </w:rPr>
        <w:t>Class Search/Browse Catalog</w:t>
      </w:r>
      <w:r w:rsidR="00063897">
        <w:rPr>
          <w:rStyle w:val="normaltextrun"/>
          <w:rFonts w:ascii="Calibri" w:hAnsi="Calibri" w:cs="Calibri"/>
          <w:b/>
          <w:bCs/>
          <w:i/>
          <w:iCs/>
          <w:color w:val="0000FF"/>
          <w:sz w:val="20"/>
          <w:szCs w:val="20"/>
        </w:rPr>
        <w:t xml:space="preserve"> </w:t>
      </w:r>
      <w:r w:rsidR="00EE6119">
        <w:rPr>
          <w:rStyle w:val="normaltextrun"/>
          <w:rFonts w:ascii="Calibri" w:hAnsi="Calibri" w:cs="Calibri"/>
          <w:b/>
          <w:bCs/>
          <w:i/>
          <w:iCs/>
          <w:sz w:val="20"/>
          <w:szCs w:val="20"/>
        </w:rPr>
        <w:t>&gt;</w:t>
      </w:r>
      <w:r w:rsidR="00063897">
        <w:rPr>
          <w:rStyle w:val="normaltextrun"/>
          <w:rFonts w:ascii="Calibri" w:hAnsi="Calibri" w:cs="Calibri"/>
          <w:b/>
          <w:bCs/>
          <w:i/>
          <w:iCs/>
          <w:sz w:val="20"/>
          <w:szCs w:val="20"/>
        </w:rPr>
        <w:t xml:space="preserve"> </w:t>
      </w:r>
      <w:r w:rsidRPr="00E230D1">
        <w:rPr>
          <w:rStyle w:val="normaltextrun"/>
          <w:rFonts w:ascii="Calibri" w:hAnsi="Calibri" w:cs="Calibri"/>
          <w:b/>
          <w:bCs/>
          <w:i/>
          <w:iCs/>
          <w:sz w:val="20"/>
          <w:szCs w:val="20"/>
        </w:rPr>
        <w:t>Browse Course Catalog</w:t>
      </w:r>
      <w:r w:rsidRPr="00E230D1">
        <w:rPr>
          <w:rStyle w:val="eop"/>
          <w:rFonts w:ascii="Calibri" w:hAnsi="Calibri" w:cs="Calibri"/>
          <w:sz w:val="20"/>
          <w:szCs w:val="20"/>
        </w:rPr>
        <w:t> </w:t>
      </w:r>
    </w:p>
    <w:p w14:paraId="76397625" w14:textId="77777777" w:rsidR="001C0937" w:rsidRPr="00F56809" w:rsidRDefault="001C0937" w:rsidP="00F56809">
      <w:pPr>
        <w:pStyle w:val="paragraph"/>
        <w:spacing w:before="0" w:beforeAutospacing="0" w:after="0" w:afterAutospacing="0"/>
        <w:ind w:left="720" w:firstLine="720"/>
        <w:textAlignment w:val="baseline"/>
        <w:rPr>
          <w:rFonts w:ascii="Segoe UI" w:hAnsi="Segoe UI" w:cs="Segoe UI"/>
          <w:sz w:val="18"/>
          <w:szCs w:val="18"/>
          <w:lang w:val="fr-FR"/>
        </w:rPr>
      </w:pPr>
      <w:r w:rsidRPr="00F56809">
        <w:rPr>
          <w:rStyle w:val="normaltextrun"/>
          <w:rFonts w:ascii="Calibri" w:hAnsi="Calibri" w:cs="Calibri"/>
          <w:b/>
          <w:bCs/>
          <w:i/>
          <w:iCs/>
          <w:sz w:val="20"/>
          <w:szCs w:val="20"/>
          <w:lang w:val="fr-FR"/>
        </w:rPr>
        <w:t>OR</w:t>
      </w:r>
      <w:r w:rsidRPr="00F56809">
        <w:rPr>
          <w:rStyle w:val="eop"/>
          <w:rFonts w:ascii="Calibri" w:hAnsi="Calibri" w:cs="Calibri"/>
          <w:sz w:val="20"/>
          <w:szCs w:val="20"/>
          <w:lang w:val="fr-FR"/>
        </w:rPr>
        <w:t> </w:t>
      </w:r>
    </w:p>
    <w:p w14:paraId="4F71AF2B" w14:textId="51E60095" w:rsidR="0085700E" w:rsidRPr="00E230D1" w:rsidRDefault="001C0937" w:rsidP="00F56809">
      <w:pPr>
        <w:pStyle w:val="paragraph"/>
        <w:spacing w:before="0" w:beforeAutospacing="0" w:after="0" w:afterAutospacing="0"/>
        <w:ind w:left="720"/>
        <w:textAlignment w:val="baseline"/>
        <w:rPr>
          <w:rFonts w:ascii="Segoe UI" w:hAnsi="Segoe UI" w:cs="Segoe UI"/>
          <w:sz w:val="18"/>
          <w:szCs w:val="18"/>
          <w:lang w:val="fr-FR"/>
        </w:rPr>
      </w:pPr>
      <w:proofErr w:type="gramStart"/>
      <w:r w:rsidRPr="00E230D1">
        <w:rPr>
          <w:rStyle w:val="normaltextrun"/>
          <w:rFonts w:ascii="Calibri" w:hAnsi="Calibri" w:cs="Calibri"/>
          <w:b/>
          <w:bCs/>
          <w:i/>
          <w:iCs/>
          <w:sz w:val="20"/>
          <w:szCs w:val="20"/>
          <w:lang w:val="fr-FR"/>
        </w:rPr>
        <w:t>Navigation:</w:t>
      </w:r>
      <w:proofErr w:type="gramEnd"/>
      <w:r w:rsidRPr="00E230D1">
        <w:rPr>
          <w:rStyle w:val="normaltextrun"/>
          <w:rFonts w:ascii="Calibri" w:hAnsi="Calibri" w:cs="Calibri"/>
          <w:b/>
          <w:bCs/>
          <w:i/>
          <w:iCs/>
          <w:sz w:val="20"/>
          <w:szCs w:val="20"/>
          <w:lang w:val="fr-FR"/>
        </w:rPr>
        <w:t xml:space="preserve">  </w:t>
      </w:r>
      <w:r w:rsidRPr="00F56809">
        <w:rPr>
          <w:rStyle w:val="normaltextrun"/>
          <w:rFonts w:ascii="Calibri" w:hAnsi="Calibri" w:cs="Calibri"/>
          <w:b/>
          <w:bCs/>
          <w:i/>
          <w:iCs/>
          <w:color w:val="0000FF"/>
          <w:sz w:val="20"/>
          <w:szCs w:val="20"/>
        </w:rPr>
        <w:t>Curriculum Management</w:t>
      </w:r>
      <w:r w:rsidRPr="00E230D1">
        <w:rPr>
          <w:rStyle w:val="normaltextrun"/>
          <w:rFonts w:ascii="Calibri" w:hAnsi="Calibri" w:cs="Calibri"/>
          <w:b/>
          <w:bCs/>
          <w:i/>
          <w:iCs/>
          <w:sz w:val="20"/>
          <w:szCs w:val="20"/>
          <w:lang w:val="fr-FR"/>
        </w:rPr>
        <w:t xml:space="preserve"> &gt; </w:t>
      </w:r>
      <w:r w:rsidRPr="00F56809">
        <w:rPr>
          <w:rStyle w:val="normaltextrun"/>
          <w:rFonts w:ascii="Calibri" w:hAnsi="Calibri" w:cs="Calibri"/>
          <w:b/>
          <w:bCs/>
          <w:i/>
          <w:iCs/>
          <w:color w:val="0000FF"/>
          <w:sz w:val="20"/>
          <w:szCs w:val="20"/>
          <w:lang w:val="fr-FR"/>
        </w:rPr>
        <w:t xml:space="preserve">Course Catalog </w:t>
      </w:r>
      <w:r w:rsidRPr="00E230D1">
        <w:rPr>
          <w:rStyle w:val="normaltextrun"/>
          <w:rFonts w:ascii="Calibri" w:hAnsi="Calibri" w:cs="Calibri"/>
          <w:b/>
          <w:bCs/>
          <w:i/>
          <w:iCs/>
          <w:sz w:val="20"/>
          <w:szCs w:val="20"/>
          <w:lang w:val="fr-FR"/>
        </w:rPr>
        <w:t>&gt; Browse Catalog</w:t>
      </w:r>
      <w:r w:rsidRPr="00E230D1">
        <w:rPr>
          <w:rStyle w:val="eop"/>
          <w:rFonts w:ascii="Calibri" w:hAnsi="Calibri" w:cs="Calibri"/>
          <w:sz w:val="20"/>
          <w:szCs w:val="20"/>
          <w:lang w:val="fr-FR"/>
        </w:rPr>
        <w:t> </w:t>
      </w:r>
    </w:p>
    <w:p w14:paraId="4F71AF32" w14:textId="26B5E961" w:rsidR="001D1837" w:rsidRDefault="001D1837">
      <w:pPr>
        <w:rPr>
          <w:lang w:val="fr-FR"/>
        </w:rPr>
      </w:pPr>
    </w:p>
    <w:p w14:paraId="03E912A0" w14:textId="77777777" w:rsidR="006840E4" w:rsidRDefault="006840E4">
      <w:pPr>
        <w:rPr>
          <w:b/>
          <w:bCs/>
          <w:caps/>
          <w:color w:val="FFFFFF" w:themeColor="background1"/>
          <w:spacing w:val="15"/>
          <w:sz w:val="22"/>
          <w:szCs w:val="22"/>
        </w:rPr>
      </w:pPr>
      <w:r>
        <w:br w:type="page"/>
      </w:r>
    </w:p>
    <w:p w14:paraId="60DC44A3" w14:textId="0C0CF1FF" w:rsidR="002F5B28" w:rsidRPr="00695BC4" w:rsidRDefault="001C2308">
      <w:pPr>
        <w:pStyle w:val="Heading1"/>
      </w:pPr>
      <w:bookmarkStart w:id="3" w:name="_Toc63870482"/>
      <w:r>
        <w:lastRenderedPageBreak/>
        <w:t>S</w:t>
      </w:r>
      <w:r w:rsidR="002F5B28">
        <w:t xml:space="preserve">creenshots and </w:t>
      </w:r>
      <w:r w:rsidR="007757E7">
        <w:t>T</w:t>
      </w:r>
      <w:r w:rsidR="002F5B28">
        <w:t>ips</w:t>
      </w:r>
      <w:bookmarkEnd w:id="3"/>
    </w:p>
    <w:p w14:paraId="4F71AF36" w14:textId="338EE75B" w:rsidR="001D1837" w:rsidRDefault="007A310F" w:rsidP="001D1837">
      <w:r w:rsidRPr="007A310F">
        <w:t xml:space="preserve"> </w:t>
      </w:r>
      <w:r>
        <w:rPr>
          <w:noProof/>
        </w:rPr>
        <w:drawing>
          <wp:inline distT="0" distB="0" distL="0" distR="0" wp14:anchorId="32A0329E" wp14:editId="0DD633D3">
            <wp:extent cx="5412260" cy="26513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55" cy="2676883"/>
                    </a:xfrm>
                    <a:prstGeom prst="rect">
                      <a:avLst/>
                    </a:prstGeom>
                    <a:noFill/>
                    <a:ln>
                      <a:noFill/>
                    </a:ln>
                  </pic:spPr>
                </pic:pic>
              </a:graphicData>
            </a:graphic>
          </wp:inline>
        </w:drawing>
      </w:r>
    </w:p>
    <w:p w14:paraId="250F2361" w14:textId="3638C6EA" w:rsidR="00597B60" w:rsidRDefault="007A310F" w:rsidP="001D1837">
      <w:r>
        <w:rPr>
          <w:noProof/>
        </w:rPr>
        <w:drawing>
          <wp:inline distT="0" distB="0" distL="0" distR="0" wp14:anchorId="3653B4D7" wp14:editId="47A59458">
            <wp:extent cx="4456430" cy="13347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6430" cy="1334770"/>
                    </a:xfrm>
                    <a:prstGeom prst="rect">
                      <a:avLst/>
                    </a:prstGeom>
                    <a:noFill/>
                    <a:ln>
                      <a:noFill/>
                    </a:ln>
                  </pic:spPr>
                </pic:pic>
              </a:graphicData>
            </a:graphic>
          </wp:inline>
        </w:drawing>
      </w:r>
    </w:p>
    <w:p w14:paraId="02EDDF84" w14:textId="77777777" w:rsidR="002479BC" w:rsidRDefault="002479BC" w:rsidP="001D1837">
      <w:pPr>
        <w:rPr>
          <w:color w:val="C00000"/>
        </w:rPr>
      </w:pPr>
    </w:p>
    <w:p w14:paraId="1093962B" w14:textId="14CBABE7" w:rsidR="002479BC" w:rsidRDefault="009E4CD7" w:rsidP="001D1837">
      <w:pPr>
        <w:rPr>
          <w:color w:val="C00000"/>
        </w:rPr>
      </w:pPr>
      <w:r>
        <w:rPr>
          <w:noProof/>
        </w:rPr>
        <w:drawing>
          <wp:inline distT="0" distB="0" distL="0" distR="0" wp14:anchorId="648E6753" wp14:editId="461ED403">
            <wp:extent cx="4466667"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6667" cy="1800000"/>
                    </a:xfrm>
                    <a:prstGeom prst="rect">
                      <a:avLst/>
                    </a:prstGeom>
                  </pic:spPr>
                </pic:pic>
              </a:graphicData>
            </a:graphic>
          </wp:inline>
        </w:drawing>
      </w:r>
    </w:p>
    <w:p w14:paraId="3ECE6E61" w14:textId="74DDCF13" w:rsidR="00597B60" w:rsidRDefault="00597B60" w:rsidP="001D1837"/>
    <w:p w14:paraId="4F71AF3A" w14:textId="34D27FBE" w:rsidR="001D1837" w:rsidRDefault="009E4CD7" w:rsidP="001D1837">
      <w:pPr>
        <w:rPr>
          <w:noProof/>
        </w:rPr>
      </w:pPr>
      <w:r>
        <w:rPr>
          <w:noProof/>
        </w:rPr>
        <w:lastRenderedPageBreak/>
        <w:drawing>
          <wp:inline distT="0" distB="0" distL="0" distR="0" wp14:anchorId="24A067AB" wp14:editId="3414DA22">
            <wp:extent cx="4609942" cy="322099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3846" cy="3237697"/>
                    </a:xfrm>
                    <a:prstGeom prst="rect">
                      <a:avLst/>
                    </a:prstGeom>
                  </pic:spPr>
                </pic:pic>
              </a:graphicData>
            </a:graphic>
          </wp:inline>
        </w:drawing>
      </w:r>
    </w:p>
    <w:p w14:paraId="4F71AF3B" w14:textId="26F1FE8A" w:rsidR="001D1837" w:rsidRDefault="001D1837"/>
    <w:p w14:paraId="4F71AF3F" w14:textId="2CBEA8CF" w:rsidR="00A64CD1" w:rsidRDefault="00942D19">
      <w:pPr>
        <w:rPr>
          <w:noProof/>
        </w:rPr>
      </w:pPr>
      <w:r w:rsidRPr="00942D19">
        <w:rPr>
          <w:noProof/>
        </w:rPr>
        <w:t xml:space="preserve"> </w:t>
      </w:r>
      <w:r>
        <w:rPr>
          <w:noProof/>
        </w:rPr>
        <w:drawing>
          <wp:inline distT="0" distB="0" distL="0" distR="0" wp14:anchorId="32AF9D7E" wp14:editId="15DABE00">
            <wp:extent cx="5700584" cy="355664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2025" cy="3582500"/>
                    </a:xfrm>
                    <a:prstGeom prst="rect">
                      <a:avLst/>
                    </a:prstGeom>
                  </pic:spPr>
                </pic:pic>
              </a:graphicData>
            </a:graphic>
          </wp:inline>
        </w:drawing>
      </w:r>
    </w:p>
    <w:p w14:paraId="295EDB47" w14:textId="1E682A4D" w:rsidR="002E2E01" w:rsidRDefault="002E2E01">
      <w:pPr>
        <w:rPr>
          <w:noProof/>
        </w:rPr>
      </w:pPr>
      <w:r>
        <w:rPr>
          <w:noProof/>
        </w:rPr>
        <w:br w:type="page"/>
      </w:r>
    </w:p>
    <w:p w14:paraId="1D2B9375" w14:textId="77777777" w:rsidR="002E2E01" w:rsidRDefault="002E2E01">
      <w:pPr>
        <w:rPr>
          <w:caps/>
          <w:color w:val="1A495C" w:themeColor="accent1" w:themeShade="7F"/>
          <w:spacing w:val="15"/>
          <w:sz w:val="22"/>
          <w:szCs w:val="22"/>
        </w:rPr>
      </w:pPr>
    </w:p>
    <w:p w14:paraId="0732CA28" w14:textId="38AF03B0" w:rsidR="00AD6C5E" w:rsidRPr="00F56809" w:rsidRDefault="00FB55AD" w:rsidP="00F56809">
      <w:pPr>
        <w:pStyle w:val="Heading2"/>
        <w:rPr>
          <w:b/>
          <w:bCs/>
        </w:rPr>
      </w:pPr>
      <w:bookmarkStart w:id="4" w:name="_Toc63870483"/>
      <w:r w:rsidRPr="00F56809">
        <w:rPr>
          <w:b/>
          <w:bCs/>
        </w:rPr>
        <w:t>Course Details</w:t>
      </w:r>
      <w:bookmarkEnd w:id="4"/>
    </w:p>
    <w:p w14:paraId="4F71AF41" w14:textId="66DC2C04" w:rsidR="007956CE" w:rsidRPr="00F56809" w:rsidRDefault="00397D92" w:rsidP="00FB55AD">
      <w:pPr>
        <w:rPr>
          <w:color w:val="C00000"/>
        </w:rPr>
      </w:pPr>
      <w:r>
        <w:rPr>
          <w:noProof/>
        </w:rPr>
        <w:drawing>
          <wp:inline distT="0" distB="0" distL="0" distR="0" wp14:anchorId="65C588F6" wp14:editId="1DAE2793">
            <wp:extent cx="4651307" cy="35705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9374" cy="3584408"/>
                    </a:xfrm>
                    <a:prstGeom prst="rect">
                      <a:avLst/>
                    </a:prstGeom>
                  </pic:spPr>
                </pic:pic>
              </a:graphicData>
            </a:graphic>
          </wp:inline>
        </w:drawing>
      </w:r>
      <w:r w:rsidR="00FB55AD" w:rsidRPr="00F56809">
        <w:rPr>
          <w:color w:val="C00000"/>
        </w:rPr>
        <w:t xml:space="preserve"> </w:t>
      </w:r>
    </w:p>
    <w:p w14:paraId="4F71AF43" w14:textId="43F936FC" w:rsidR="002E2E01" w:rsidRDefault="002E2E01">
      <w:r>
        <w:br w:type="page"/>
      </w:r>
    </w:p>
    <w:p w14:paraId="4ABF401B" w14:textId="77777777" w:rsidR="00850AE1" w:rsidRDefault="00850AE1" w:rsidP="00850AE1">
      <w:pPr>
        <w:ind w:left="360"/>
      </w:pPr>
    </w:p>
    <w:p w14:paraId="03DBF025" w14:textId="64FAAAFF" w:rsidR="0076129A" w:rsidRPr="00F56809" w:rsidRDefault="0076129A" w:rsidP="00F56809">
      <w:pPr>
        <w:pStyle w:val="Heading2"/>
        <w:rPr>
          <w:rStyle w:val="Strong"/>
        </w:rPr>
      </w:pPr>
      <w:bookmarkStart w:id="5" w:name="_Toc63870484"/>
      <w:r w:rsidRPr="00F56809">
        <w:rPr>
          <w:rStyle w:val="Strong"/>
        </w:rPr>
        <w:t>View Class Sections Column</w:t>
      </w:r>
      <w:bookmarkEnd w:id="5"/>
    </w:p>
    <w:p w14:paraId="170C513E" w14:textId="18C35BE0" w:rsidR="0076129A" w:rsidRPr="00F56809" w:rsidRDefault="007956CE" w:rsidP="007956CE">
      <w:pPr>
        <w:pStyle w:val="ListParagraph"/>
        <w:numPr>
          <w:ilvl w:val="0"/>
          <w:numId w:val="9"/>
        </w:numPr>
      </w:pPr>
      <w:r w:rsidRPr="00F56809">
        <w:t xml:space="preserve">If the course is </w:t>
      </w:r>
      <w:r w:rsidR="0076129A">
        <w:t>already s</w:t>
      </w:r>
      <w:r w:rsidRPr="00F56809">
        <w:t xml:space="preserve">cheduled in the selected term, “View Class Sections” will be displayed. </w:t>
      </w:r>
    </w:p>
    <w:p w14:paraId="56FFBC1C" w14:textId="19A858A7" w:rsidR="0076129A" w:rsidRPr="00F56809" w:rsidRDefault="007956CE" w:rsidP="007956CE">
      <w:pPr>
        <w:pStyle w:val="ListParagraph"/>
        <w:numPr>
          <w:ilvl w:val="0"/>
          <w:numId w:val="9"/>
        </w:numPr>
      </w:pPr>
      <w:r w:rsidRPr="00F56809">
        <w:t xml:space="preserve"> </w:t>
      </w:r>
      <w:r w:rsidR="00C27149" w:rsidRPr="00F56809">
        <w:t>If the course is scheduled but all sections are suppressed, “Contact Department for Class Sections” will display</w:t>
      </w:r>
      <w:r w:rsidR="005F5452" w:rsidRPr="00F56809">
        <w:t xml:space="preserve"> for the Student and Guest navigations</w:t>
      </w:r>
      <w:r w:rsidR="00C27149" w:rsidRPr="00F56809">
        <w:t xml:space="preserve">. </w:t>
      </w:r>
    </w:p>
    <w:p w14:paraId="4F71AF44" w14:textId="55DD1FF1" w:rsidR="007956CE" w:rsidRDefault="007956CE" w:rsidP="007956CE">
      <w:pPr>
        <w:pStyle w:val="ListParagraph"/>
        <w:numPr>
          <w:ilvl w:val="0"/>
          <w:numId w:val="9"/>
        </w:numPr>
      </w:pPr>
      <w:r w:rsidRPr="00F56809">
        <w:t>Otherwise, you will see “No Sections Available.”</w:t>
      </w:r>
    </w:p>
    <w:p w14:paraId="1F1F43AF" w14:textId="5EAA7522" w:rsidR="0076129A" w:rsidRPr="00F56809" w:rsidRDefault="0076129A" w:rsidP="00F56809">
      <w:pPr>
        <w:pStyle w:val="Heading2"/>
        <w:rPr>
          <w:rStyle w:val="Strong"/>
          <w:bCs w:val="0"/>
        </w:rPr>
      </w:pPr>
      <w:bookmarkStart w:id="6" w:name="_Toc63870485"/>
      <w:r w:rsidRPr="00F56809">
        <w:rPr>
          <w:rStyle w:val="Strong"/>
        </w:rPr>
        <w:t>SUN Courses</w:t>
      </w:r>
      <w:bookmarkEnd w:id="6"/>
    </w:p>
    <w:p w14:paraId="56F8B79B" w14:textId="77777777" w:rsidR="0076129A" w:rsidRDefault="00B4151D" w:rsidP="0076129A">
      <w:pPr>
        <w:spacing w:before="0" w:after="0" w:line="240" w:lineRule="auto"/>
        <w:rPr>
          <w:noProof/>
        </w:rPr>
      </w:pPr>
      <w:r w:rsidRPr="00F56809">
        <w:t>If the course is part of the Arizona Shared Unique Number System,</w:t>
      </w:r>
      <w:r w:rsidRPr="00F56809">
        <w:rPr>
          <w:noProof/>
        </w:rPr>
        <w:t xml:space="preserve"> </w:t>
      </w:r>
      <w:r w:rsidRPr="00F56809">
        <w:rPr>
          <w:noProof/>
        </w:rPr>
        <w:drawing>
          <wp:inline distT="0" distB="0" distL="0" distR="0" wp14:anchorId="36045D24" wp14:editId="60760392">
            <wp:extent cx="222885" cy="2228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56809">
        <w:rPr>
          <w:noProof/>
        </w:rPr>
        <w:t xml:space="preserve"> will be displayed in the SUN Course column. </w:t>
      </w:r>
    </w:p>
    <w:p w14:paraId="0263BF4E" w14:textId="2B4C343A" w:rsidR="00C94E4A" w:rsidRDefault="00B4151D" w:rsidP="00C94E4A">
      <w:pPr>
        <w:pStyle w:val="ListParagraph"/>
        <w:numPr>
          <w:ilvl w:val="0"/>
          <w:numId w:val="11"/>
        </w:numPr>
        <w:spacing w:before="0" w:after="0" w:line="240" w:lineRule="auto"/>
      </w:pPr>
      <w:r w:rsidRPr="00F56809">
        <w:rPr>
          <w:noProof/>
        </w:rPr>
        <w:t xml:space="preserve">SUN Courses transfer directly among Arizona’s public community colleges and three state universities.  Additional information on SUN Courses can be found at: </w:t>
      </w:r>
      <w:r w:rsidR="00C94E4A">
        <w:rPr>
          <w:noProof/>
        </w:rPr>
        <w:t xml:space="preserve"> </w:t>
      </w:r>
      <w:hyperlink r:id="rId22" w:history="1">
        <w:r w:rsidR="00C94E4A" w:rsidRPr="00F56809">
          <w:rPr>
            <w:rStyle w:val="Hyperlink"/>
            <w:noProof/>
            <w:color w:val="0000CC"/>
          </w:rPr>
          <w:t>https://www.aztransfer.com/sun/</w:t>
        </w:r>
      </w:hyperlink>
    </w:p>
    <w:p w14:paraId="4F71AF45" w14:textId="1014908E" w:rsidR="007956CE" w:rsidRDefault="0076129A" w:rsidP="00F56809">
      <w:r>
        <w:rPr>
          <w:noProof/>
        </w:rPr>
        <w:drawing>
          <wp:inline distT="0" distB="0" distL="0" distR="0" wp14:anchorId="6152799D" wp14:editId="2130C3D8">
            <wp:extent cx="3756454" cy="1566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63692" cy="1611009"/>
                    </a:xfrm>
                    <a:prstGeom prst="rect">
                      <a:avLst/>
                    </a:prstGeom>
                  </pic:spPr>
                </pic:pic>
              </a:graphicData>
            </a:graphic>
          </wp:inline>
        </w:drawing>
      </w:r>
    </w:p>
    <w:p w14:paraId="1ECD9FC5" w14:textId="77777777" w:rsidR="002E2E01" w:rsidRDefault="002E2E01">
      <w:r>
        <w:br w:type="page"/>
      </w:r>
    </w:p>
    <w:p w14:paraId="614A8EA5" w14:textId="77777777" w:rsidR="002E2E01" w:rsidRDefault="002E2E01" w:rsidP="00F56809"/>
    <w:p w14:paraId="22AA2151" w14:textId="51771AC3" w:rsidR="00AD6C5E" w:rsidRPr="00C94E4A" w:rsidRDefault="00C94E4A" w:rsidP="00F56809">
      <w:r w:rsidRPr="00F56809">
        <w:t>If you click</w:t>
      </w:r>
      <w:r w:rsidR="00B4151D" w:rsidRPr="00C94E4A">
        <w:t xml:space="preserve"> on the Course Number or the Course Title, </w:t>
      </w:r>
      <w:r>
        <w:t xml:space="preserve">the system will display </w:t>
      </w:r>
      <w:r w:rsidR="00B4151D" w:rsidRPr="00C94E4A">
        <w:t>a detailed description of the course.</w:t>
      </w:r>
    </w:p>
    <w:p w14:paraId="1817667C" w14:textId="20E10ED7" w:rsidR="00AD6C5E" w:rsidRDefault="00011FCD" w:rsidP="00AD6C5E">
      <w:pPr>
        <w:pStyle w:val="ListParagraph"/>
      </w:pPr>
      <w:r>
        <w:rPr>
          <w:noProof/>
        </w:rPr>
        <w:drawing>
          <wp:inline distT="0" distB="0" distL="0" distR="0" wp14:anchorId="1A31C22A" wp14:editId="1E5BDBC5">
            <wp:extent cx="4777946" cy="3790599"/>
            <wp:effectExtent l="0" t="0" r="381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8433" cy="3822719"/>
                    </a:xfrm>
                    <a:prstGeom prst="rect">
                      <a:avLst/>
                    </a:prstGeom>
                    <a:noFill/>
                    <a:ln>
                      <a:noFill/>
                    </a:ln>
                  </pic:spPr>
                </pic:pic>
              </a:graphicData>
            </a:graphic>
          </wp:inline>
        </w:drawing>
      </w:r>
    </w:p>
    <w:p w14:paraId="31A9E4C4" w14:textId="044F27B0" w:rsidR="002E2E01" w:rsidRDefault="002E2E01">
      <w:r>
        <w:br w:type="page"/>
      </w:r>
    </w:p>
    <w:p w14:paraId="6BB232F2" w14:textId="77777777" w:rsidR="00AD6C5E" w:rsidRDefault="00AD6C5E" w:rsidP="00AD6C5E">
      <w:pPr>
        <w:pStyle w:val="ListParagraph"/>
      </w:pPr>
    </w:p>
    <w:p w14:paraId="27762676" w14:textId="17A775ED" w:rsidR="00011FCD" w:rsidRPr="00F56809" w:rsidRDefault="00011FCD" w:rsidP="00F56809">
      <w:pPr>
        <w:pStyle w:val="Heading2"/>
        <w:rPr>
          <w:b/>
          <w:bCs/>
        </w:rPr>
      </w:pPr>
      <w:bookmarkStart w:id="7" w:name="_Toc63870486"/>
      <w:r w:rsidRPr="00F56809">
        <w:rPr>
          <w:b/>
          <w:bCs/>
        </w:rPr>
        <w:t>A Quick Way to Look at Active Sections, Meeting Times, and More</w:t>
      </w:r>
      <w:bookmarkEnd w:id="7"/>
      <w:r w:rsidRPr="00F56809">
        <w:rPr>
          <w:b/>
          <w:bCs/>
        </w:rPr>
        <w:t xml:space="preserve"> </w:t>
      </w:r>
    </w:p>
    <w:p w14:paraId="05742D00" w14:textId="3F66AEC2" w:rsidR="00D86BA8" w:rsidRPr="00011FCD" w:rsidRDefault="00B4151D" w:rsidP="00F56809">
      <w:pPr>
        <w:rPr>
          <w:noProof/>
        </w:rPr>
      </w:pPr>
      <w:r w:rsidRPr="00011FCD">
        <w:rPr>
          <w:noProof/>
        </w:rPr>
        <w:t xml:space="preserve">By clicking on </w:t>
      </w:r>
      <w:r w:rsidRPr="00F56809">
        <w:rPr>
          <w:i/>
          <w:iCs/>
          <w:noProof/>
        </w:rPr>
        <w:t>Vew Class Section</w:t>
      </w:r>
      <w:r w:rsidR="00AD5CBE">
        <w:rPr>
          <w:i/>
          <w:iCs/>
          <w:noProof/>
        </w:rPr>
        <w:t>s</w:t>
      </w:r>
      <w:r w:rsidRPr="00011FCD">
        <w:rPr>
          <w:noProof/>
        </w:rPr>
        <w:t>, a new window opens up</w:t>
      </w:r>
      <w:r w:rsidR="00AD5CBE">
        <w:rPr>
          <w:noProof/>
        </w:rPr>
        <w:t>,</w:t>
      </w:r>
      <w:r w:rsidRPr="00011FCD">
        <w:rPr>
          <w:noProof/>
        </w:rPr>
        <w:t xml:space="preserve"> listing the </w:t>
      </w:r>
      <w:r w:rsidR="00AD5CBE">
        <w:rPr>
          <w:noProof/>
        </w:rPr>
        <w:t xml:space="preserve">current </w:t>
      </w:r>
      <w:r w:rsidRPr="00011FCD">
        <w:rPr>
          <w:noProof/>
        </w:rPr>
        <w:t>class sections.</w:t>
      </w:r>
    </w:p>
    <w:p w14:paraId="4703EE61" w14:textId="5F70D4EA" w:rsidR="00D86BA8" w:rsidRDefault="00D86BA8" w:rsidP="00D86BA8">
      <w:pPr>
        <w:pStyle w:val="ListParagraph"/>
      </w:pPr>
      <w:r>
        <w:rPr>
          <w:noProof/>
        </w:rPr>
        <w:drawing>
          <wp:inline distT="0" distB="0" distL="0" distR="0" wp14:anchorId="06A508ED" wp14:editId="2DF6B60C">
            <wp:extent cx="3614658" cy="299253"/>
            <wp:effectExtent l="0" t="0" r="508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66682" cy="320118"/>
                    </a:xfrm>
                    <a:prstGeom prst="rect">
                      <a:avLst/>
                    </a:prstGeom>
                  </pic:spPr>
                </pic:pic>
              </a:graphicData>
            </a:graphic>
          </wp:inline>
        </w:drawing>
      </w:r>
    </w:p>
    <w:p w14:paraId="5CCA8AD7" w14:textId="66D5E964" w:rsidR="00D86BA8" w:rsidRDefault="00D86BA8" w:rsidP="00D86BA8">
      <w:pPr>
        <w:pStyle w:val="ListParagraph"/>
      </w:pPr>
    </w:p>
    <w:p w14:paraId="05DB5658" w14:textId="22984EBA" w:rsidR="004C5646" w:rsidRDefault="004C5646" w:rsidP="00F56809">
      <w:pPr>
        <w:pStyle w:val="ListParagraph"/>
        <w:ind w:left="0"/>
      </w:pPr>
      <w:r>
        <w:t>This close</w:t>
      </w:r>
      <w:r w:rsidR="00AD5CBE">
        <w:t>-</w:t>
      </w:r>
      <w:r>
        <w:t xml:space="preserve">up view of SOC 201 for </w:t>
      </w:r>
      <w:r w:rsidR="00AD5CBE">
        <w:t>F</w:t>
      </w:r>
      <w:r>
        <w:t xml:space="preserve">all 2021, provides a lot of information in one view. You can see that </w:t>
      </w:r>
      <w:r w:rsidR="00AD5CBE">
        <w:t>there</w:t>
      </w:r>
      <w:r>
        <w:t xml:space="preserve"> are four scheduled sections</w:t>
      </w:r>
      <w:r w:rsidR="00AD5CBE">
        <w:t>—</w:t>
      </w:r>
      <w:r>
        <w:t>three of which are Mountain Regular session and in-person, and one of which is both online and session 7.5B. You can see that instructors have been assigned as well as rooms, where applicable. You can also see how many seats are available</w:t>
      </w:r>
      <w:r w:rsidR="00AD5CBE">
        <w:t>—and if there are students on the wait list</w:t>
      </w:r>
      <w:r>
        <w:t xml:space="preserve">. The red R </w:t>
      </w:r>
      <w:r w:rsidR="00AD5CBE">
        <w:t xml:space="preserve">(Reserved Seats) </w:t>
      </w:r>
      <w:r w:rsidR="006840E4">
        <w:t xml:space="preserve">icon </w:t>
      </w:r>
      <w:r>
        <w:t>will display if</w:t>
      </w:r>
      <w:r w:rsidR="00AD5CBE">
        <w:t xml:space="preserve"> the remaining seats are reserve-group only. If there are other seats available, the red R will not display.</w:t>
      </w:r>
    </w:p>
    <w:p w14:paraId="189EB159" w14:textId="5ADBB5B6" w:rsidR="00841254" w:rsidRPr="00614E2F" w:rsidRDefault="00D86BA8">
      <w:pPr>
        <w:ind w:left="360"/>
      </w:pPr>
      <w:r>
        <w:rPr>
          <w:noProof/>
        </w:rPr>
        <w:drawing>
          <wp:inline distT="0" distB="0" distL="0" distR="0" wp14:anchorId="286A6A5A" wp14:editId="102D5C3C">
            <wp:extent cx="6224530" cy="4897827"/>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25000"/>
                              </a14:imgEffect>
                            </a14:imgLayer>
                          </a14:imgProps>
                        </a:ext>
                      </a:extLst>
                    </a:blip>
                    <a:stretch>
                      <a:fillRect/>
                    </a:stretch>
                  </pic:blipFill>
                  <pic:spPr>
                    <a:xfrm>
                      <a:off x="0" y="0"/>
                      <a:ext cx="6230992" cy="4902912"/>
                    </a:xfrm>
                    <a:prstGeom prst="rect">
                      <a:avLst/>
                    </a:prstGeom>
                  </pic:spPr>
                </pic:pic>
              </a:graphicData>
            </a:graphic>
          </wp:inline>
        </w:drawing>
      </w:r>
    </w:p>
    <w:sectPr w:rsidR="00841254" w:rsidRPr="00614E2F" w:rsidSect="002E2E01">
      <w:headerReference w:type="default" r:id="rId28"/>
      <w:footerReference w:type="default" r:id="rId29"/>
      <w:pgSz w:w="12240" w:h="15840"/>
      <w:pgMar w:top="1440" w:right="1080" w:bottom="1440" w:left="1080" w:header="720" w:footer="473"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onita Kay Switala" w:date="2021-02-09T11:20:00Z" w:initials="BKS">
    <w:p w14:paraId="4A39A4F1" w14:textId="4A694CEB" w:rsidR="008C24AC" w:rsidRDefault="008C24AC">
      <w:pPr>
        <w:pStyle w:val="CommentText"/>
      </w:pPr>
      <w:r>
        <w:rPr>
          <w:rStyle w:val="CommentReference"/>
        </w:rPr>
        <w:annotationRef/>
      </w:r>
      <w:r>
        <w:t>Did you check with Jessica to see if these navigations still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39A4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EE94" w16cex:dateUtc="2021-02-0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9A4F1" w16cid:durableId="23CCE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A7E7" w14:textId="77777777" w:rsidR="00284686" w:rsidRDefault="00284686" w:rsidP="00F63C69">
      <w:pPr>
        <w:spacing w:before="0" w:after="0" w:line="240" w:lineRule="auto"/>
      </w:pPr>
      <w:r>
        <w:separator/>
      </w:r>
    </w:p>
  </w:endnote>
  <w:endnote w:type="continuationSeparator" w:id="0">
    <w:p w14:paraId="324DA3F9" w14:textId="77777777" w:rsidR="00284686" w:rsidRDefault="00284686"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68688"/>
      <w:docPartObj>
        <w:docPartGallery w:val="Page Numbers (Bottom of Page)"/>
        <w:docPartUnique/>
      </w:docPartObj>
    </w:sdtPr>
    <w:sdtContent>
      <w:sdt>
        <w:sdtPr>
          <w:id w:val="-1769616900"/>
          <w:docPartObj>
            <w:docPartGallery w:val="Page Numbers (Top of Page)"/>
            <w:docPartUnique/>
          </w:docPartObj>
        </w:sdtPr>
        <w:sdtContent>
          <w:p w14:paraId="547A2288" w14:textId="45ED055D" w:rsidR="002E2E01" w:rsidRDefault="002E2E01">
            <w:pPr>
              <w:pStyle w:val="Footer"/>
              <w:jc w:val="right"/>
            </w:pPr>
            <w:r w:rsidRPr="002E2E01">
              <w:t xml:space="preserve">Page </w:t>
            </w:r>
            <w:r w:rsidRPr="002E2E01">
              <w:rPr>
                <w:sz w:val="24"/>
                <w:szCs w:val="24"/>
              </w:rPr>
              <w:fldChar w:fldCharType="begin"/>
            </w:r>
            <w:r w:rsidRPr="002E2E01">
              <w:instrText xml:space="preserve"> PAGE </w:instrText>
            </w:r>
            <w:r w:rsidRPr="002E2E01">
              <w:rPr>
                <w:sz w:val="24"/>
                <w:szCs w:val="24"/>
              </w:rPr>
              <w:fldChar w:fldCharType="separate"/>
            </w:r>
            <w:r w:rsidRPr="002E2E01">
              <w:rPr>
                <w:noProof/>
              </w:rPr>
              <w:t>2</w:t>
            </w:r>
            <w:r w:rsidRPr="002E2E01">
              <w:rPr>
                <w:sz w:val="24"/>
                <w:szCs w:val="24"/>
              </w:rPr>
              <w:fldChar w:fldCharType="end"/>
            </w:r>
            <w:r w:rsidRPr="002E2E01">
              <w:t xml:space="preserve"> of </w:t>
            </w:r>
            <w:fldSimple w:instr=" NUMPAGES  ">
              <w:r w:rsidRPr="002E2E01">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640A" w14:textId="77777777" w:rsidR="00284686" w:rsidRDefault="00284686" w:rsidP="00F63C69">
      <w:pPr>
        <w:spacing w:before="0" w:after="0" w:line="240" w:lineRule="auto"/>
      </w:pPr>
      <w:r>
        <w:separator/>
      </w:r>
    </w:p>
  </w:footnote>
  <w:footnote w:type="continuationSeparator" w:id="0">
    <w:p w14:paraId="7C9B3653" w14:textId="77777777" w:rsidR="00284686" w:rsidRDefault="00284686"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AF6C" w14:textId="758107F3" w:rsidR="00850AE1" w:rsidRDefault="00850AE1" w:rsidP="00FE5CFC">
    <w:pPr>
      <w:spacing w:before="0" w:after="0" w:line="240"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954"/>
    </w:tblGrid>
    <w:tr w:rsidR="002F5B28" w14:paraId="57B7DADB" w14:textId="77777777" w:rsidTr="00F56809">
      <w:tc>
        <w:tcPr>
          <w:tcW w:w="4116" w:type="dxa"/>
        </w:tcPr>
        <w:p w14:paraId="65E442AC" w14:textId="77777777" w:rsidR="002F5B28" w:rsidRDefault="002F5B28" w:rsidP="002F5B28">
          <w:pPr>
            <w:pStyle w:val="Header"/>
          </w:pPr>
          <w:r>
            <w:rPr>
              <w:noProof/>
            </w:rPr>
            <w:drawing>
              <wp:inline distT="0" distB="0" distL="0" distR="0" wp14:anchorId="4353EFD5" wp14:editId="062483EB">
                <wp:extent cx="2468880" cy="127730"/>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27730"/>
                        </a:xfrm>
                        <a:prstGeom prst="rect">
                          <a:avLst/>
                        </a:prstGeom>
                        <a:noFill/>
                        <a:ln>
                          <a:noFill/>
                        </a:ln>
                      </pic:spPr>
                    </pic:pic>
                  </a:graphicData>
                </a:graphic>
              </wp:inline>
            </w:drawing>
          </w:r>
        </w:p>
        <w:p w14:paraId="00DEBCB8" w14:textId="77777777" w:rsidR="002F5B28" w:rsidRDefault="002F5B28" w:rsidP="002F5B28">
          <w:pPr>
            <w:pStyle w:val="Header"/>
          </w:pPr>
          <w:r w:rsidRPr="00550A97">
            <w:t>Office of the Registrar</w:t>
          </w:r>
        </w:p>
      </w:tc>
      <w:tc>
        <w:tcPr>
          <w:tcW w:w="5954" w:type="dxa"/>
          <w:shd w:val="clear" w:color="auto" w:fill="3494BA" w:themeFill="accent1"/>
          <w:vAlign w:val="center"/>
        </w:tcPr>
        <w:sdt>
          <w:sdtPr>
            <w:rPr>
              <w:b/>
              <w:bCs/>
              <w:caps/>
              <w:color w:val="FFFFFF" w:themeColor="background1"/>
              <w:sz w:val="28"/>
              <w:szCs w:val="28"/>
            </w:rPr>
            <w:alias w:val="Title"/>
            <w:tag w:val=""/>
            <w:id w:val="-1701768688"/>
            <w:dataBinding w:prefixMappings="xmlns:ns0='http://purl.org/dc/elements/1.1/' xmlns:ns1='http://schemas.openxmlformats.org/package/2006/metadata/core-properties' " w:xpath="/ns1:coreProperties[1]/ns0:title[1]" w:storeItemID="{6C3C8BC8-F283-45AE-878A-BAB7291924A1}"/>
            <w:text/>
          </w:sdtPr>
          <w:sdtEndPr/>
          <w:sdtContent>
            <w:p w14:paraId="7BFA9876" w14:textId="48420A4B" w:rsidR="002F5B28" w:rsidRPr="00F56809" w:rsidRDefault="002F5B28">
              <w:pPr>
                <w:pStyle w:val="Header"/>
                <w:tabs>
                  <w:tab w:val="clear" w:pos="4680"/>
                  <w:tab w:val="clear" w:pos="9360"/>
                </w:tabs>
                <w:jc w:val="center"/>
                <w:rPr>
                  <w:b/>
                  <w:bCs/>
                  <w:caps/>
                  <w:color w:val="FFFFFF" w:themeColor="background1"/>
                  <w:sz w:val="24"/>
                  <w:szCs w:val="24"/>
                </w:rPr>
              </w:pPr>
              <w:r w:rsidRPr="00F56809">
                <w:rPr>
                  <w:b/>
                  <w:bCs/>
                  <w:caps/>
                  <w:color w:val="FFFFFF" w:themeColor="background1"/>
                  <w:sz w:val="28"/>
                  <w:szCs w:val="28"/>
                </w:rPr>
                <w:t>BRO</w:t>
              </w:r>
              <w:r w:rsidR="00F56809" w:rsidRPr="00F56809">
                <w:rPr>
                  <w:b/>
                  <w:bCs/>
                  <w:caps/>
                  <w:color w:val="FFFFFF" w:themeColor="background1"/>
                  <w:sz w:val="28"/>
                  <w:szCs w:val="28"/>
                </w:rPr>
                <w:t>w</w:t>
              </w:r>
              <w:r w:rsidRPr="00F56809">
                <w:rPr>
                  <w:b/>
                  <w:bCs/>
                  <w:caps/>
                  <w:color w:val="FFFFFF" w:themeColor="background1"/>
                  <w:sz w:val="28"/>
                  <w:szCs w:val="28"/>
                </w:rPr>
                <w:t>SE COURSE CATALOG</w:t>
              </w:r>
            </w:p>
          </w:sdtContent>
        </w:sdt>
      </w:tc>
    </w:tr>
  </w:tbl>
  <w:p w14:paraId="4F71AF6D" w14:textId="27D05880" w:rsidR="00850AE1" w:rsidRPr="00F56809" w:rsidRDefault="00850AE1" w:rsidP="00F56809">
    <w:pP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8pt;height:13.5pt;visibility:visible;mso-wrap-style:square" o:bullet="t">
        <v:imagedata r:id="rId1" o:title=""/>
      </v:shape>
    </w:pict>
  </w:numPicBullet>
  <w:abstractNum w:abstractNumId="0" w15:restartNumberingAfterBreak="0">
    <w:nsid w:val="03090C70"/>
    <w:multiLevelType w:val="hybridMultilevel"/>
    <w:tmpl w:val="A8F8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3D9"/>
    <w:multiLevelType w:val="hybridMultilevel"/>
    <w:tmpl w:val="1B94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4590"/>
    <w:multiLevelType w:val="hybridMultilevel"/>
    <w:tmpl w:val="B9FC712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282F56EF"/>
    <w:multiLevelType w:val="hybridMultilevel"/>
    <w:tmpl w:val="AC70E28E"/>
    <w:lvl w:ilvl="0" w:tplc="FA8A35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E0EAC"/>
    <w:multiLevelType w:val="hybridMultilevel"/>
    <w:tmpl w:val="FF4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A7067"/>
    <w:multiLevelType w:val="hybridMultilevel"/>
    <w:tmpl w:val="145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D715C"/>
    <w:multiLevelType w:val="hybridMultilevel"/>
    <w:tmpl w:val="AC70E28E"/>
    <w:lvl w:ilvl="0" w:tplc="FA8A35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0AF3"/>
    <w:multiLevelType w:val="hybridMultilevel"/>
    <w:tmpl w:val="3206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0"/>
  </w:num>
  <w:num w:numId="5">
    <w:abstractNumId w:val="5"/>
  </w:num>
  <w:num w:numId="6">
    <w:abstractNumId w:val="0"/>
  </w:num>
  <w:num w:numId="7">
    <w:abstractNumId w:val="8"/>
  </w:num>
  <w:num w:numId="8">
    <w:abstractNumId w:val="3"/>
  </w:num>
  <w:num w:numId="9">
    <w:abstractNumId w:val="7"/>
  </w:num>
  <w:num w:numId="10">
    <w:abstractNumId w:val="6"/>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ita Kay Switala">
    <w15:presenceInfo w15:providerId="AD" w15:userId="S::Bonita.Switala@nau.edu::c6ea7869-9386-4411-889d-08daf247d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00"/>
  <w:displayHorizont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69"/>
    <w:rsid w:val="00004CF7"/>
    <w:rsid w:val="00011FCD"/>
    <w:rsid w:val="000129C6"/>
    <w:rsid w:val="000229DA"/>
    <w:rsid w:val="000272F8"/>
    <w:rsid w:val="00037CD9"/>
    <w:rsid w:val="00040770"/>
    <w:rsid w:val="00063897"/>
    <w:rsid w:val="00081FA3"/>
    <w:rsid w:val="000A1F3B"/>
    <w:rsid w:val="000A2DAE"/>
    <w:rsid w:val="00110022"/>
    <w:rsid w:val="001143FE"/>
    <w:rsid w:val="00115F66"/>
    <w:rsid w:val="0012003A"/>
    <w:rsid w:val="0012096D"/>
    <w:rsid w:val="001324D0"/>
    <w:rsid w:val="00132F18"/>
    <w:rsid w:val="00143CD8"/>
    <w:rsid w:val="00150AE4"/>
    <w:rsid w:val="001B2E22"/>
    <w:rsid w:val="001B46F1"/>
    <w:rsid w:val="001C0937"/>
    <w:rsid w:val="001C2308"/>
    <w:rsid w:val="001C42A4"/>
    <w:rsid w:val="001D1837"/>
    <w:rsid w:val="001E6AFC"/>
    <w:rsid w:val="0022283A"/>
    <w:rsid w:val="00226827"/>
    <w:rsid w:val="00230496"/>
    <w:rsid w:val="00231AB2"/>
    <w:rsid w:val="002348F9"/>
    <w:rsid w:val="00241244"/>
    <w:rsid w:val="002479BC"/>
    <w:rsid w:val="002547A5"/>
    <w:rsid w:val="00284686"/>
    <w:rsid w:val="00294403"/>
    <w:rsid w:val="002A0ED0"/>
    <w:rsid w:val="002A5300"/>
    <w:rsid w:val="002B2F5C"/>
    <w:rsid w:val="002B3BD5"/>
    <w:rsid w:val="002B7AF6"/>
    <w:rsid w:val="002C3FEB"/>
    <w:rsid w:val="002E2E01"/>
    <w:rsid w:val="002F5B28"/>
    <w:rsid w:val="0032543A"/>
    <w:rsid w:val="00342D06"/>
    <w:rsid w:val="003532EA"/>
    <w:rsid w:val="00363DAD"/>
    <w:rsid w:val="00370D7E"/>
    <w:rsid w:val="00372B6F"/>
    <w:rsid w:val="00397D92"/>
    <w:rsid w:val="003A00C5"/>
    <w:rsid w:val="003A03F9"/>
    <w:rsid w:val="003A123A"/>
    <w:rsid w:val="003A4855"/>
    <w:rsid w:val="003A55DD"/>
    <w:rsid w:val="003C19F6"/>
    <w:rsid w:val="003D77FE"/>
    <w:rsid w:val="00420310"/>
    <w:rsid w:val="00450634"/>
    <w:rsid w:val="004621DD"/>
    <w:rsid w:val="00473A9B"/>
    <w:rsid w:val="004816BE"/>
    <w:rsid w:val="004C3B9A"/>
    <w:rsid w:val="004C5646"/>
    <w:rsid w:val="004E6B5C"/>
    <w:rsid w:val="004F1B63"/>
    <w:rsid w:val="004F1CC4"/>
    <w:rsid w:val="00523085"/>
    <w:rsid w:val="00535961"/>
    <w:rsid w:val="00535B6E"/>
    <w:rsid w:val="005361F6"/>
    <w:rsid w:val="00555707"/>
    <w:rsid w:val="005874BC"/>
    <w:rsid w:val="00591AC2"/>
    <w:rsid w:val="005974B7"/>
    <w:rsid w:val="0059759E"/>
    <w:rsid w:val="00597B60"/>
    <w:rsid w:val="005A279B"/>
    <w:rsid w:val="005D0B2A"/>
    <w:rsid w:val="005F28F3"/>
    <w:rsid w:val="005F5452"/>
    <w:rsid w:val="00614E2F"/>
    <w:rsid w:val="006437A9"/>
    <w:rsid w:val="0067541B"/>
    <w:rsid w:val="006840E4"/>
    <w:rsid w:val="006B0418"/>
    <w:rsid w:val="006C089C"/>
    <w:rsid w:val="006C7E5B"/>
    <w:rsid w:val="006E4BD0"/>
    <w:rsid w:val="00712377"/>
    <w:rsid w:val="00721C73"/>
    <w:rsid w:val="00725829"/>
    <w:rsid w:val="00760407"/>
    <w:rsid w:val="0076129A"/>
    <w:rsid w:val="00771A02"/>
    <w:rsid w:val="007757E7"/>
    <w:rsid w:val="00784F9A"/>
    <w:rsid w:val="007956CE"/>
    <w:rsid w:val="007A176F"/>
    <w:rsid w:val="007A310F"/>
    <w:rsid w:val="007B0F41"/>
    <w:rsid w:val="007B1C5E"/>
    <w:rsid w:val="007C63CF"/>
    <w:rsid w:val="007D0F04"/>
    <w:rsid w:val="007D30B7"/>
    <w:rsid w:val="007E5571"/>
    <w:rsid w:val="0080177E"/>
    <w:rsid w:val="00807223"/>
    <w:rsid w:val="0081181C"/>
    <w:rsid w:val="00827E3E"/>
    <w:rsid w:val="00837748"/>
    <w:rsid w:val="00841254"/>
    <w:rsid w:val="00850AE1"/>
    <w:rsid w:val="0085700E"/>
    <w:rsid w:val="00860D01"/>
    <w:rsid w:val="00863763"/>
    <w:rsid w:val="008B675E"/>
    <w:rsid w:val="008C24AC"/>
    <w:rsid w:val="008D40E8"/>
    <w:rsid w:val="00900618"/>
    <w:rsid w:val="00906556"/>
    <w:rsid w:val="00906D72"/>
    <w:rsid w:val="00910566"/>
    <w:rsid w:val="00922D41"/>
    <w:rsid w:val="0093131B"/>
    <w:rsid w:val="00934EE8"/>
    <w:rsid w:val="00941B5D"/>
    <w:rsid w:val="00942D19"/>
    <w:rsid w:val="00981A8F"/>
    <w:rsid w:val="009A33FF"/>
    <w:rsid w:val="009B127C"/>
    <w:rsid w:val="009C1491"/>
    <w:rsid w:val="009C19A5"/>
    <w:rsid w:val="009E4CD7"/>
    <w:rsid w:val="009E6FA6"/>
    <w:rsid w:val="009F5DCD"/>
    <w:rsid w:val="00A136CC"/>
    <w:rsid w:val="00A37177"/>
    <w:rsid w:val="00A5033E"/>
    <w:rsid w:val="00A6040A"/>
    <w:rsid w:val="00A64CD1"/>
    <w:rsid w:val="00AB5BF3"/>
    <w:rsid w:val="00AC6C87"/>
    <w:rsid w:val="00AD5CBE"/>
    <w:rsid w:val="00AD6C5E"/>
    <w:rsid w:val="00AE05C1"/>
    <w:rsid w:val="00AE093C"/>
    <w:rsid w:val="00AE78AD"/>
    <w:rsid w:val="00B074B8"/>
    <w:rsid w:val="00B11808"/>
    <w:rsid w:val="00B20E5B"/>
    <w:rsid w:val="00B40E98"/>
    <w:rsid w:val="00B4151D"/>
    <w:rsid w:val="00B928D3"/>
    <w:rsid w:val="00BB3086"/>
    <w:rsid w:val="00BB4306"/>
    <w:rsid w:val="00BC4D5C"/>
    <w:rsid w:val="00BD1BE9"/>
    <w:rsid w:val="00BE17BA"/>
    <w:rsid w:val="00C2503B"/>
    <w:rsid w:val="00C2563E"/>
    <w:rsid w:val="00C270D6"/>
    <w:rsid w:val="00C27149"/>
    <w:rsid w:val="00C34D6C"/>
    <w:rsid w:val="00C460B9"/>
    <w:rsid w:val="00C54701"/>
    <w:rsid w:val="00C918DD"/>
    <w:rsid w:val="00C94E4A"/>
    <w:rsid w:val="00CA3CBC"/>
    <w:rsid w:val="00CB52BD"/>
    <w:rsid w:val="00CD1F48"/>
    <w:rsid w:val="00CD349B"/>
    <w:rsid w:val="00CE02EE"/>
    <w:rsid w:val="00CE455E"/>
    <w:rsid w:val="00CF6E28"/>
    <w:rsid w:val="00D448F2"/>
    <w:rsid w:val="00D44E12"/>
    <w:rsid w:val="00D768A7"/>
    <w:rsid w:val="00D85585"/>
    <w:rsid w:val="00D86BA8"/>
    <w:rsid w:val="00D947E8"/>
    <w:rsid w:val="00DE0F25"/>
    <w:rsid w:val="00DF26B2"/>
    <w:rsid w:val="00E230D1"/>
    <w:rsid w:val="00E41246"/>
    <w:rsid w:val="00E67FCE"/>
    <w:rsid w:val="00EA344C"/>
    <w:rsid w:val="00EC34DB"/>
    <w:rsid w:val="00ED0776"/>
    <w:rsid w:val="00EE322C"/>
    <w:rsid w:val="00EE6119"/>
    <w:rsid w:val="00EF2252"/>
    <w:rsid w:val="00F170FC"/>
    <w:rsid w:val="00F26E20"/>
    <w:rsid w:val="00F5310D"/>
    <w:rsid w:val="00F56809"/>
    <w:rsid w:val="00F6311E"/>
    <w:rsid w:val="00F63C69"/>
    <w:rsid w:val="00F940EC"/>
    <w:rsid w:val="00FA70A6"/>
    <w:rsid w:val="00FB55AD"/>
    <w:rsid w:val="00FC6CC2"/>
    <w:rsid w:val="00FE5CFC"/>
    <w:rsid w:val="00FF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uchsia"/>
    </o:shapedefaults>
    <o:shapelayout v:ext="edit">
      <o:idmap v:ext="edit" data="1"/>
    </o:shapelayout>
  </w:shapeDefaults>
  <w:decimalSymbol w:val="."/>
  <w:listSeparator w:val=","/>
  <w14:docId w14:val="4F71AF1F"/>
  <w15:docId w15:val="{6D924A55-48D7-4475-91DC-C5FA68A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63C69"/>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F63C69"/>
    <w:rPr>
      <w:caps/>
      <w:spacing w:val="15"/>
      <w:shd w:val="clear" w:color="auto" w:fill="D4EAF3" w:themeFill="accent1" w:themeFillTint="33"/>
    </w:rPr>
  </w:style>
  <w:style w:type="character" w:customStyle="1" w:styleId="Heading3Char">
    <w:name w:val="Heading 3 Char"/>
    <w:basedOn w:val="DefaultParagraphFont"/>
    <w:link w:val="Heading3"/>
    <w:uiPriority w:val="9"/>
    <w:rsid w:val="00F63C69"/>
    <w:rPr>
      <w:caps/>
      <w:color w:val="1A495C" w:themeColor="accent1" w:themeShade="7F"/>
      <w:spacing w:val="15"/>
    </w:rPr>
  </w:style>
  <w:style w:type="character" w:customStyle="1" w:styleId="Heading4Char">
    <w:name w:val="Heading 4 Char"/>
    <w:basedOn w:val="DefaultParagraphFont"/>
    <w:link w:val="Heading4"/>
    <w:uiPriority w:val="9"/>
    <w:semiHidden/>
    <w:rsid w:val="00F63C69"/>
    <w:rPr>
      <w:caps/>
      <w:color w:val="276E8B" w:themeColor="accent1" w:themeShade="BF"/>
      <w:spacing w:val="10"/>
    </w:rPr>
  </w:style>
  <w:style w:type="character" w:customStyle="1" w:styleId="Heading5Char">
    <w:name w:val="Heading 5 Char"/>
    <w:basedOn w:val="DefaultParagraphFont"/>
    <w:link w:val="Heading5"/>
    <w:uiPriority w:val="9"/>
    <w:semiHidden/>
    <w:rsid w:val="00F63C69"/>
    <w:rPr>
      <w:caps/>
      <w:color w:val="276E8B" w:themeColor="accent1" w:themeShade="BF"/>
      <w:spacing w:val="10"/>
    </w:rPr>
  </w:style>
  <w:style w:type="character" w:customStyle="1" w:styleId="Heading6Char">
    <w:name w:val="Heading 6 Char"/>
    <w:basedOn w:val="DefaultParagraphFont"/>
    <w:link w:val="Heading6"/>
    <w:uiPriority w:val="9"/>
    <w:semiHidden/>
    <w:rsid w:val="00F63C69"/>
    <w:rPr>
      <w:caps/>
      <w:color w:val="276E8B" w:themeColor="accent1" w:themeShade="BF"/>
      <w:spacing w:val="10"/>
    </w:rPr>
  </w:style>
  <w:style w:type="character" w:customStyle="1" w:styleId="Heading7Char">
    <w:name w:val="Heading 7 Char"/>
    <w:basedOn w:val="DefaultParagraphFont"/>
    <w:link w:val="Heading7"/>
    <w:uiPriority w:val="9"/>
    <w:semiHidden/>
    <w:rsid w:val="00F63C69"/>
    <w:rPr>
      <w:caps/>
      <w:color w:val="276E8B"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276E8B" w:themeColor="accent1" w:themeShade="BF"/>
      <w:sz w:val="16"/>
      <w:szCs w:val="16"/>
    </w:rPr>
  </w:style>
  <w:style w:type="paragraph" w:styleId="Title">
    <w:name w:val="Title"/>
    <w:basedOn w:val="Normal"/>
    <w:next w:val="Normal"/>
    <w:link w:val="TitleChar"/>
    <w:uiPriority w:val="10"/>
    <w:qFormat/>
    <w:rsid w:val="00F63C69"/>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F63C69"/>
    <w:rPr>
      <w:caps/>
      <w:color w:val="3494BA"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1A495C"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F63C69"/>
    <w:rPr>
      <w:i/>
      <w:iCs/>
      <w:color w:val="3494BA" w:themeColor="accent1"/>
      <w:sz w:val="20"/>
      <w:szCs w:val="20"/>
    </w:rPr>
  </w:style>
  <w:style w:type="character" w:styleId="SubtleEmphasis">
    <w:name w:val="Subtle Emphasis"/>
    <w:uiPriority w:val="19"/>
    <w:qFormat/>
    <w:rsid w:val="00F63C69"/>
    <w:rPr>
      <w:i/>
      <w:iCs/>
      <w:color w:val="1A495C" w:themeColor="accent1" w:themeShade="7F"/>
    </w:rPr>
  </w:style>
  <w:style w:type="character" w:styleId="IntenseEmphasis">
    <w:name w:val="Intense Emphasis"/>
    <w:uiPriority w:val="21"/>
    <w:qFormat/>
    <w:rsid w:val="00F63C69"/>
    <w:rPr>
      <w:b/>
      <w:bCs/>
      <w:caps/>
      <w:color w:val="1A495C" w:themeColor="accent1" w:themeShade="7F"/>
      <w:spacing w:val="10"/>
    </w:rPr>
  </w:style>
  <w:style w:type="character" w:styleId="SubtleReference">
    <w:name w:val="Subtle Reference"/>
    <w:uiPriority w:val="31"/>
    <w:qFormat/>
    <w:rsid w:val="00F63C69"/>
    <w:rPr>
      <w:b/>
      <w:bCs/>
      <w:color w:val="3494BA" w:themeColor="accent1"/>
    </w:rPr>
  </w:style>
  <w:style w:type="character" w:styleId="IntenseReference">
    <w:name w:val="Intense Reference"/>
    <w:uiPriority w:val="32"/>
    <w:qFormat/>
    <w:rsid w:val="00F63C69"/>
    <w:rPr>
      <w:b/>
      <w:bCs/>
      <w:i/>
      <w:iCs/>
      <w:caps/>
      <w:color w:val="3494BA"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link w:val="TOCHeadingChar"/>
    <w:uiPriority w:val="39"/>
    <w:unhideWhenUsed/>
    <w:qFormat/>
    <w:rsid w:val="00F63C69"/>
    <w:pPr>
      <w:outlineLvl w:val="9"/>
    </w:pPr>
    <w:rPr>
      <w:lang w:bidi="en-US"/>
    </w:rPr>
  </w:style>
  <w:style w:type="paragraph" w:styleId="TOC1">
    <w:name w:val="toc 1"/>
    <w:basedOn w:val="TOC2"/>
    <w:next w:val="Normal"/>
    <w:autoRedefine/>
    <w:uiPriority w:val="39"/>
    <w:unhideWhenUsed/>
    <w:rsid w:val="000A2DAE"/>
  </w:style>
  <w:style w:type="character" w:styleId="Hyperlink">
    <w:name w:val="Hyperlink"/>
    <w:basedOn w:val="DefaultParagraphFont"/>
    <w:uiPriority w:val="99"/>
    <w:unhideWhenUsed/>
    <w:rsid w:val="00FC6CC2"/>
    <w:rPr>
      <w:color w:val="6B9F25" w:themeColor="hyperlink"/>
      <w:u w:val="single"/>
    </w:rPr>
  </w:style>
  <w:style w:type="paragraph" w:styleId="TOC2">
    <w:name w:val="toc 2"/>
    <w:basedOn w:val="Normal"/>
    <w:next w:val="Normal"/>
    <w:link w:val="TOC2Char"/>
    <w:autoRedefine/>
    <w:uiPriority w:val="39"/>
    <w:unhideWhenUsed/>
    <w:rsid w:val="0067541B"/>
    <w:pPr>
      <w:spacing w:before="100" w:after="100"/>
    </w:pPr>
    <w:rPr>
      <w:b/>
      <w:sz w:val="22"/>
    </w:rPr>
  </w:style>
  <w:style w:type="paragraph" w:styleId="TOC3">
    <w:name w:val="toc 3"/>
    <w:basedOn w:val="Normal"/>
    <w:next w:val="Normal"/>
    <w:autoRedefine/>
    <w:uiPriority w:val="39"/>
    <w:unhideWhenUsed/>
    <w:rsid w:val="00DF26B2"/>
    <w:pPr>
      <w:spacing w:after="100"/>
      <w:ind w:left="400"/>
    </w:pPr>
  </w:style>
  <w:style w:type="paragraph" w:customStyle="1" w:styleId="paragraph">
    <w:name w:val="paragraph"/>
    <w:basedOn w:val="Normal"/>
    <w:rsid w:val="001C09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1C0937"/>
  </w:style>
  <w:style w:type="character" w:customStyle="1" w:styleId="eop">
    <w:name w:val="eop"/>
    <w:basedOn w:val="DefaultParagraphFont"/>
    <w:rsid w:val="001C0937"/>
  </w:style>
  <w:style w:type="character" w:styleId="CommentReference">
    <w:name w:val="annotation reference"/>
    <w:basedOn w:val="DefaultParagraphFont"/>
    <w:uiPriority w:val="99"/>
    <w:semiHidden/>
    <w:unhideWhenUsed/>
    <w:rsid w:val="008C24AC"/>
    <w:rPr>
      <w:sz w:val="16"/>
      <w:szCs w:val="16"/>
    </w:rPr>
  </w:style>
  <w:style w:type="paragraph" w:styleId="CommentText">
    <w:name w:val="annotation text"/>
    <w:basedOn w:val="Normal"/>
    <w:link w:val="CommentTextChar"/>
    <w:uiPriority w:val="99"/>
    <w:semiHidden/>
    <w:unhideWhenUsed/>
    <w:rsid w:val="008C24AC"/>
    <w:pPr>
      <w:spacing w:line="240" w:lineRule="auto"/>
    </w:pPr>
  </w:style>
  <w:style w:type="character" w:customStyle="1" w:styleId="CommentTextChar">
    <w:name w:val="Comment Text Char"/>
    <w:basedOn w:val="DefaultParagraphFont"/>
    <w:link w:val="CommentText"/>
    <w:uiPriority w:val="99"/>
    <w:semiHidden/>
    <w:rsid w:val="008C24AC"/>
    <w:rPr>
      <w:sz w:val="20"/>
      <w:szCs w:val="20"/>
    </w:rPr>
  </w:style>
  <w:style w:type="paragraph" w:styleId="CommentSubject">
    <w:name w:val="annotation subject"/>
    <w:basedOn w:val="CommentText"/>
    <w:next w:val="CommentText"/>
    <w:link w:val="CommentSubjectChar"/>
    <w:uiPriority w:val="99"/>
    <w:semiHidden/>
    <w:unhideWhenUsed/>
    <w:rsid w:val="008C24AC"/>
    <w:rPr>
      <w:b/>
      <w:bCs/>
    </w:rPr>
  </w:style>
  <w:style w:type="character" w:customStyle="1" w:styleId="CommentSubjectChar">
    <w:name w:val="Comment Subject Char"/>
    <w:basedOn w:val="CommentTextChar"/>
    <w:link w:val="CommentSubject"/>
    <w:uiPriority w:val="99"/>
    <w:semiHidden/>
    <w:rsid w:val="008C24AC"/>
    <w:rPr>
      <w:b/>
      <w:bCs/>
      <w:sz w:val="20"/>
      <w:szCs w:val="20"/>
    </w:rPr>
  </w:style>
  <w:style w:type="table" w:styleId="TableGrid">
    <w:name w:val="Table Grid"/>
    <w:basedOn w:val="TableNormal"/>
    <w:uiPriority w:val="39"/>
    <w:rsid w:val="00FE5CFC"/>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E4A"/>
    <w:rPr>
      <w:color w:val="605E5C"/>
      <w:shd w:val="clear" w:color="auto" w:fill="E1DFDD"/>
    </w:rPr>
  </w:style>
  <w:style w:type="paragraph" w:customStyle="1" w:styleId="ToCSubheading">
    <w:name w:val="ToC Subheading"/>
    <w:basedOn w:val="TOC2"/>
    <w:link w:val="ToCSubheadingChar"/>
    <w:qFormat/>
    <w:rsid w:val="000A2DAE"/>
    <w:rPr>
      <w:b w:val="0"/>
      <w:bCs/>
      <w:szCs w:val="22"/>
    </w:rPr>
  </w:style>
  <w:style w:type="paragraph" w:customStyle="1" w:styleId="mainToC">
    <w:name w:val="main ToC"/>
    <w:basedOn w:val="TOCHeading"/>
    <w:link w:val="mainToCChar"/>
    <w:autoRedefine/>
    <w:qFormat/>
    <w:rsid w:val="000A2DAE"/>
  </w:style>
  <w:style w:type="character" w:customStyle="1" w:styleId="TOC2Char">
    <w:name w:val="TOC 2 Char"/>
    <w:basedOn w:val="DefaultParagraphFont"/>
    <w:link w:val="TOC2"/>
    <w:uiPriority w:val="39"/>
    <w:rsid w:val="0067541B"/>
    <w:rPr>
      <w:b/>
      <w:szCs w:val="20"/>
    </w:rPr>
  </w:style>
  <w:style w:type="character" w:customStyle="1" w:styleId="ToCSubheadingChar">
    <w:name w:val="ToC Subheading Char"/>
    <w:basedOn w:val="TOC2Char"/>
    <w:link w:val="ToCSubheading"/>
    <w:rsid w:val="000A2DAE"/>
    <w:rPr>
      <w:b w:val="0"/>
      <w:bCs/>
      <w:szCs w:val="20"/>
    </w:rPr>
  </w:style>
  <w:style w:type="character" w:customStyle="1" w:styleId="TOCHeadingChar">
    <w:name w:val="TOC Heading Char"/>
    <w:basedOn w:val="Heading1Char"/>
    <w:link w:val="TOCHeading"/>
    <w:uiPriority w:val="39"/>
    <w:rsid w:val="000A2DAE"/>
    <w:rPr>
      <w:b/>
      <w:bCs/>
      <w:caps/>
      <w:color w:val="FFFFFF" w:themeColor="background1"/>
      <w:spacing w:val="15"/>
      <w:shd w:val="clear" w:color="auto" w:fill="3494BA" w:themeFill="accent1"/>
      <w:lang w:bidi="en-US"/>
    </w:rPr>
  </w:style>
  <w:style w:type="character" w:customStyle="1" w:styleId="mainToCChar">
    <w:name w:val="main ToC Char"/>
    <w:basedOn w:val="TOCHeadingChar"/>
    <w:link w:val="mainToC"/>
    <w:rsid w:val="000A2DAE"/>
    <w:rPr>
      <w:b/>
      <w:bCs/>
      <w:caps/>
      <w:color w:val="FFFFFF" w:themeColor="background1"/>
      <w:spacing w:val="15"/>
      <w:shd w:val="clear" w:color="auto" w:fill="3494BA" w:themeFill="accent1"/>
      <w:lang w:bidi="en-US"/>
    </w:rPr>
  </w:style>
  <w:style w:type="paragraph" w:styleId="Revision">
    <w:name w:val="Revision"/>
    <w:hidden/>
    <w:uiPriority w:val="99"/>
    <w:semiHidden/>
    <w:rsid w:val="002E2E01"/>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1566646377">
          <w:marLeft w:val="0"/>
          <w:marRight w:val="0"/>
          <w:marTop w:val="0"/>
          <w:marBottom w:val="0"/>
          <w:divBdr>
            <w:top w:val="none" w:sz="0" w:space="0" w:color="auto"/>
            <w:left w:val="none" w:sz="0" w:space="0" w:color="auto"/>
            <w:bottom w:val="none" w:sz="0" w:space="0" w:color="auto"/>
            <w:right w:val="none" w:sz="0" w:space="0" w:color="auto"/>
          </w:divBdr>
        </w:div>
        <w:div w:id="1839923674">
          <w:marLeft w:val="0"/>
          <w:marRight w:val="0"/>
          <w:marTop w:val="0"/>
          <w:marBottom w:val="0"/>
          <w:divBdr>
            <w:top w:val="none" w:sz="0" w:space="0" w:color="auto"/>
            <w:left w:val="none" w:sz="0" w:space="0" w:color="auto"/>
            <w:bottom w:val="none" w:sz="0" w:space="0" w:color="auto"/>
            <w:right w:val="none" w:sz="0" w:space="0" w:color="auto"/>
          </w:divBdr>
        </w:div>
        <w:div w:id="34889842">
          <w:marLeft w:val="0"/>
          <w:marRight w:val="0"/>
          <w:marTop w:val="0"/>
          <w:marBottom w:val="0"/>
          <w:divBdr>
            <w:top w:val="none" w:sz="0" w:space="0" w:color="auto"/>
            <w:left w:val="none" w:sz="0" w:space="0" w:color="auto"/>
            <w:bottom w:val="none" w:sz="0" w:space="0" w:color="auto"/>
            <w:right w:val="none" w:sz="0" w:space="0" w:color="auto"/>
          </w:divBdr>
        </w:div>
        <w:div w:id="271981208">
          <w:marLeft w:val="0"/>
          <w:marRight w:val="0"/>
          <w:marTop w:val="0"/>
          <w:marBottom w:val="0"/>
          <w:divBdr>
            <w:top w:val="none" w:sz="0" w:space="0" w:color="auto"/>
            <w:left w:val="none" w:sz="0" w:space="0" w:color="auto"/>
            <w:bottom w:val="none" w:sz="0" w:space="0" w:color="auto"/>
            <w:right w:val="none" w:sz="0" w:space="0" w:color="auto"/>
          </w:divBdr>
        </w:div>
        <w:div w:id="1041437314">
          <w:marLeft w:val="0"/>
          <w:marRight w:val="0"/>
          <w:marTop w:val="0"/>
          <w:marBottom w:val="0"/>
          <w:divBdr>
            <w:top w:val="none" w:sz="0" w:space="0" w:color="auto"/>
            <w:left w:val="none" w:sz="0" w:space="0" w:color="auto"/>
            <w:bottom w:val="none" w:sz="0" w:space="0" w:color="auto"/>
            <w:right w:val="none" w:sz="0" w:space="0" w:color="auto"/>
          </w:divBdr>
        </w:div>
        <w:div w:id="534119418">
          <w:marLeft w:val="0"/>
          <w:marRight w:val="0"/>
          <w:marTop w:val="0"/>
          <w:marBottom w:val="0"/>
          <w:divBdr>
            <w:top w:val="none" w:sz="0" w:space="0" w:color="auto"/>
            <w:left w:val="none" w:sz="0" w:space="0" w:color="auto"/>
            <w:bottom w:val="none" w:sz="0" w:space="0" w:color="auto"/>
            <w:right w:val="none" w:sz="0" w:space="0" w:color="auto"/>
          </w:divBdr>
        </w:div>
        <w:div w:id="600262113">
          <w:marLeft w:val="0"/>
          <w:marRight w:val="0"/>
          <w:marTop w:val="0"/>
          <w:marBottom w:val="0"/>
          <w:divBdr>
            <w:top w:val="none" w:sz="0" w:space="0" w:color="auto"/>
            <w:left w:val="none" w:sz="0" w:space="0" w:color="auto"/>
            <w:bottom w:val="none" w:sz="0" w:space="0" w:color="auto"/>
            <w:right w:val="none" w:sz="0" w:space="0" w:color="auto"/>
          </w:divBdr>
        </w:div>
        <w:div w:id="146624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aztransfer.com/sun/" TargetMode="External"/><Relationship Id="rId27" Type="http://schemas.microsoft.com/office/2007/relationships/hdphoto" Target="media/hdphoto1.wdp"/><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80AD109443248A77F7512610663BD" ma:contentTypeVersion="2" ma:contentTypeDescription="Create a new document." ma:contentTypeScope="" ma:versionID="c0ac9f682ab8daf65c0cc261c2180fdf">
  <xsd:schema xmlns:xsd="http://www.w3.org/2001/XMLSchema" xmlns:xs="http://www.w3.org/2001/XMLSchema" xmlns:p="http://schemas.microsoft.com/office/2006/metadata/properties" xmlns:ns2="d2c30b09-0eb9-4725-8801-f2ca084341dc" targetNamespace="http://schemas.microsoft.com/office/2006/metadata/properties" ma:root="true" ma:fieldsID="1b5b8c4d5bd8981f62dafdeea175aade" ns2:_="">
    <xsd:import namespace="d2c30b09-0eb9-4725-8801-f2ca084341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b09-0eb9-4725-8801-f2ca084341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738BB-93F5-44F9-A722-EE03023E0CD6}">
  <ds:schemaRefs>
    <ds:schemaRef ds:uri="http://schemas.microsoft.com/sharepoint/v3/contenttype/forms"/>
  </ds:schemaRefs>
</ds:datastoreItem>
</file>

<file path=customXml/itemProps2.xml><?xml version="1.0" encoding="utf-8"?>
<ds:datastoreItem xmlns:ds="http://schemas.openxmlformats.org/officeDocument/2006/customXml" ds:itemID="{760532F3-2603-43A0-AD42-01ADF4AD0DF1}">
  <ds:schemaRefs>
    <ds:schemaRef ds:uri="http://schemas.openxmlformats.org/officeDocument/2006/bibliography"/>
  </ds:schemaRefs>
</ds:datastoreItem>
</file>

<file path=customXml/itemProps3.xml><?xml version="1.0" encoding="utf-8"?>
<ds:datastoreItem xmlns:ds="http://schemas.openxmlformats.org/officeDocument/2006/customXml" ds:itemID="{1747CDC8-DE4F-4EB4-BBC2-2E9824D76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A30C3E-40CD-4D42-84D5-5F6769E94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b09-0eb9-4725-8801-f2ca084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BROwSE COURSE CATALOG</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COURSE CATALOG</dc:title>
  <dc:creator>Dudley Bacon</dc:creator>
  <cp:lastModifiedBy>Marilyn E McDonald</cp:lastModifiedBy>
  <cp:revision>16</cp:revision>
  <dcterms:created xsi:type="dcterms:W3CDTF">2021-02-10T22:13:00Z</dcterms:created>
  <dcterms:modified xsi:type="dcterms:W3CDTF">2021-02-15T18:02:00Z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0x01010084F80AD109443248A77F7512610663BD</vt:lpwstr>
  </property>
  <property fmtid="{D5CDD505-2E9C-101B-9397-08002B2CF9AE}" pid="3" name="_dlc_DocIdItemGuid">
    <vt:lpwstr>c43d68e4-55e0-4fa2-b90e-688b272af9fd</vt:lpwstr>
  </property>
  <property fmtid="{D5CDD505-2E9C-101B-9397-08002B2CF9AE}" pid="4" name="Category">
    <vt:lpwstr>10;#CS - CLASS SCHEDULE|a36c6f05-d85d-402e-912c-5f5bf78791d3;#17;#SS - SELF SERVICE|74683745-6ff1-4826-8b33-d31f4a1fc78c</vt:lpwstr>
  </property>
</Properties>
</file>