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E330" w14:textId="77777777" w:rsidR="00716EEE" w:rsidRDefault="00D5675E" w:rsidP="00716EE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Summer 2015-Spring 2016</w:t>
      </w:r>
      <w:r w:rsidR="00716EEE">
        <w:rPr>
          <w:rFonts w:ascii="Times New Roman" w:eastAsia="Times New Roman" w:hAnsi="Times New Roman" w:cs="Times New Roman"/>
          <w:b/>
          <w:bCs/>
          <w:sz w:val="24"/>
          <w:szCs w:val="24"/>
        </w:rPr>
        <w:t xml:space="preserve">: </w:t>
      </w:r>
      <w:hyperlink r:id="rId9" w:tooltip="Follow link" w:history="1">
        <w:r w:rsidR="00716EEE">
          <w:rPr>
            <w:rStyle w:val="Hyperlink"/>
          </w:rPr>
          <w:t>https://policy.nau.edu/policy/policy.aspx?num=100218</w:t>
        </w:r>
      </w:hyperlink>
    </w:p>
    <w:p w14:paraId="28080F47" w14:textId="5FCE8E0A" w:rsidR="00716EEE" w:rsidRPr="00716EEE" w:rsidRDefault="00716EEE" w:rsidP="00716EEE">
      <w:pPr>
        <w:spacing w:before="100" w:beforeAutospacing="1" w:after="100" w:afterAutospacing="1" w:line="240" w:lineRule="auto"/>
        <w:outlineLvl w:val="3"/>
        <w:rPr>
          <w:rFonts w:ascii="Times New Roman" w:eastAsia="Times New Roman" w:hAnsi="Times New Roman" w:cs="Times New Roman"/>
          <w:b/>
          <w:bCs/>
          <w:color w:val="2F5496" w:themeColor="accent5" w:themeShade="BF"/>
          <w:sz w:val="28"/>
          <w:szCs w:val="24"/>
        </w:rPr>
      </w:pPr>
      <w:r w:rsidRPr="00716EEE">
        <w:rPr>
          <w:rFonts w:ascii="Times New Roman" w:eastAsia="Times New Roman" w:hAnsi="Times New Roman" w:cs="Times New Roman"/>
          <w:b/>
          <w:bCs/>
          <w:color w:val="2F5496" w:themeColor="accent5" w:themeShade="BF"/>
          <w:sz w:val="28"/>
          <w:szCs w:val="24"/>
        </w:rPr>
        <w:t>Mathematics Placement</w:t>
      </w:r>
    </w:p>
    <w:p w14:paraId="48EEFB43"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In order to enroll in any mathematics or statistics course at Northern Arizona University, you must have the appropriate mathematics placement.</w:t>
      </w:r>
    </w:p>
    <w:p w14:paraId="132A1D26"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You can establish your mathematics placement by:</w:t>
      </w:r>
    </w:p>
    <w:p w14:paraId="51ACEC2F" w14:textId="77777777" w:rsidR="00D5675E" w:rsidRPr="00D5675E" w:rsidRDefault="00D5675E" w:rsidP="00D56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Earning a "C" or better in an approved college or university mathematics or statistics transfer course, or</w:t>
      </w:r>
    </w:p>
    <w:p w14:paraId="71ED9572" w14:textId="77777777" w:rsidR="00D5675E" w:rsidRPr="00D5675E" w:rsidRDefault="00D5675E" w:rsidP="00D56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Scoring sufficiently on the Advanced Placement (AP), College-Level Examination Program (CLEP), or International Baccalaureate (IB) exam; or</w:t>
      </w:r>
    </w:p>
    <w:p w14:paraId="428B3677" w14:textId="77777777" w:rsidR="00D5675E" w:rsidRPr="00D5675E" w:rsidRDefault="00D5675E" w:rsidP="00D56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Taking the NAU ALEKS Mathematics Placement Test.</w:t>
      </w:r>
    </w:p>
    <w:p w14:paraId="71B55D67" w14:textId="77777777" w:rsidR="00D5675E" w:rsidRPr="00D5675E" w:rsidRDefault="00D5675E" w:rsidP="00D56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(admitted Summer/Fall 2015 or later) Satisfying the Arizona Board of Regents high school graduation requirements in mathematics</w:t>
      </w:r>
    </w:p>
    <w:p w14:paraId="55CD2104" w14:textId="77777777" w:rsidR="00D5675E" w:rsidRPr="00D5675E" w:rsidRDefault="00D5675E" w:rsidP="00D56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(admitted Summer/Fall 2015 or later) Scoring sufficiently on the mathematics portion of the SAT and/or ACT exam</w:t>
      </w:r>
    </w:p>
    <w:p w14:paraId="3978862C"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Most students who were admitted to NAU prior to Summer/Fall 2015 will need to take the NAU ALEKS Mathematics Placement Test in order to establish their mathematics placement.  Most students who were admitted to NAU for Summer/Fall 2015 and later will not need to take the ALEKS test.</w:t>
      </w:r>
    </w:p>
    <w:p w14:paraId="5FC01927"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If your current mathematics placement is not high enough for your desired course, you are permitted to take the NAU ALEKS Mathematics Placement Test to try to improve your math placement.</w:t>
      </w:r>
    </w:p>
    <w:p w14:paraId="6791DED5"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The NAU ALEKS Mathematics Placement Test is designed to accurately measure your mathematics knowledge, and will indicate a specific mathematics placement for you. It can place you into the following courses: MAT 100, 108, 114, 150, 119, 125, 131, 136, 226, or STA 270.</w:t>
      </w:r>
    </w:p>
    <w:p w14:paraId="621E8045"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 xml:space="preserve">For more detailed mathematics placement information, please visit the </w:t>
      </w:r>
      <w:hyperlink r:id="rId10" w:tooltip="Mathematics Placement Website" w:history="1">
        <w:r w:rsidRPr="00D5675E">
          <w:rPr>
            <w:rFonts w:ascii="Times New Roman" w:eastAsia="Times New Roman" w:hAnsi="Times New Roman" w:cs="Times New Roman"/>
            <w:color w:val="0000FF"/>
            <w:sz w:val="24"/>
            <w:szCs w:val="24"/>
            <w:u w:val="single"/>
          </w:rPr>
          <w:t>Mathematics Placement Website</w:t>
        </w:r>
      </w:hyperlink>
      <w:r w:rsidRPr="00D5675E">
        <w:rPr>
          <w:rFonts w:ascii="Times New Roman" w:eastAsia="Times New Roman" w:hAnsi="Times New Roman" w:cs="Times New Roman"/>
          <w:sz w:val="24"/>
          <w:szCs w:val="24"/>
        </w:rPr>
        <w:t>.  For questions regarding transfer course equivalence, please contact your advisor.</w:t>
      </w:r>
    </w:p>
    <w:p w14:paraId="472BD0AD"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1640"/>
        <w:gridCol w:w="4063"/>
        <w:gridCol w:w="3647"/>
      </w:tblGrid>
      <w:tr w:rsidR="00D5675E" w:rsidRPr="00D5675E" w14:paraId="1A94A86E" w14:textId="77777777" w:rsidTr="00D5675E">
        <w:tc>
          <w:tcPr>
            <w:tcW w:w="0" w:type="auto"/>
            <w:hideMark/>
          </w:tcPr>
          <w:p w14:paraId="76F14F1E" w14:textId="77777777" w:rsidR="00D5675E" w:rsidRPr="00D5675E" w:rsidRDefault="00D5675E" w:rsidP="00D5675E">
            <w:pPr>
              <w:jc w:val="center"/>
              <w:rPr>
                <w:rFonts w:ascii="Times New Roman" w:eastAsia="Times New Roman" w:hAnsi="Times New Roman" w:cs="Times New Roman"/>
                <w:b/>
                <w:bCs/>
                <w:sz w:val="24"/>
                <w:szCs w:val="24"/>
              </w:rPr>
            </w:pPr>
            <w:r w:rsidRPr="00D5675E">
              <w:rPr>
                <w:rFonts w:ascii="Times New Roman" w:eastAsia="Times New Roman" w:hAnsi="Times New Roman" w:cs="Times New Roman"/>
                <w:b/>
                <w:bCs/>
                <w:sz w:val="24"/>
                <w:szCs w:val="24"/>
              </w:rPr>
              <w:t>To Take This COURSE:</w:t>
            </w:r>
          </w:p>
        </w:tc>
        <w:tc>
          <w:tcPr>
            <w:tcW w:w="0" w:type="auto"/>
            <w:hideMark/>
          </w:tcPr>
          <w:p w14:paraId="22751CAC" w14:textId="77777777" w:rsidR="00D5675E" w:rsidRPr="00D5675E" w:rsidRDefault="00D5675E" w:rsidP="00D5675E">
            <w:pPr>
              <w:jc w:val="center"/>
              <w:rPr>
                <w:rFonts w:ascii="Times New Roman" w:eastAsia="Times New Roman" w:hAnsi="Times New Roman" w:cs="Times New Roman"/>
                <w:b/>
                <w:bCs/>
                <w:sz w:val="24"/>
                <w:szCs w:val="24"/>
              </w:rPr>
            </w:pPr>
            <w:r w:rsidRPr="00D5675E">
              <w:rPr>
                <w:rFonts w:ascii="Times New Roman" w:eastAsia="Times New Roman" w:hAnsi="Times New Roman" w:cs="Times New Roman"/>
                <w:b/>
                <w:bCs/>
                <w:sz w:val="24"/>
                <w:szCs w:val="24"/>
              </w:rPr>
              <w:t>requires a grade of C or better in this PREREQUISITE*</w:t>
            </w:r>
          </w:p>
        </w:tc>
        <w:tc>
          <w:tcPr>
            <w:tcW w:w="0" w:type="auto"/>
            <w:hideMark/>
          </w:tcPr>
          <w:p w14:paraId="01D9C62F" w14:textId="77777777" w:rsidR="00D5675E" w:rsidRPr="00D5675E" w:rsidRDefault="00D5675E" w:rsidP="00D5675E">
            <w:pPr>
              <w:jc w:val="center"/>
              <w:rPr>
                <w:rFonts w:ascii="Times New Roman" w:eastAsia="Times New Roman" w:hAnsi="Times New Roman" w:cs="Times New Roman"/>
                <w:b/>
                <w:bCs/>
                <w:sz w:val="24"/>
                <w:szCs w:val="24"/>
              </w:rPr>
            </w:pPr>
            <w:r w:rsidRPr="00D5675E">
              <w:rPr>
                <w:rFonts w:ascii="Times New Roman" w:eastAsia="Times New Roman" w:hAnsi="Times New Roman" w:cs="Times New Roman"/>
                <w:b/>
                <w:bCs/>
                <w:sz w:val="24"/>
                <w:szCs w:val="24"/>
              </w:rPr>
              <w:t>or requires one of these PLACEMENT TESTS (Components/Scores):</w:t>
            </w:r>
          </w:p>
        </w:tc>
      </w:tr>
      <w:tr w:rsidR="00D5675E" w:rsidRPr="00D5675E" w14:paraId="07249FF4" w14:textId="77777777" w:rsidTr="00D5675E">
        <w:tc>
          <w:tcPr>
            <w:tcW w:w="0" w:type="auto"/>
            <w:hideMark/>
          </w:tcPr>
          <w:p w14:paraId="540E5602"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226</w:t>
            </w:r>
          </w:p>
        </w:tc>
        <w:tc>
          <w:tcPr>
            <w:tcW w:w="0" w:type="auto"/>
            <w:hideMark/>
          </w:tcPr>
          <w:p w14:paraId="45067799"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125</w:t>
            </w:r>
          </w:p>
        </w:tc>
        <w:tc>
          <w:tcPr>
            <w:tcW w:w="0" w:type="auto"/>
            <w:hideMark/>
          </w:tcPr>
          <w:p w14:paraId="2426FF80"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(MATHC/65+)</w:t>
            </w:r>
            <w:r w:rsidRPr="00D5675E">
              <w:rPr>
                <w:rFonts w:ascii="Times New Roman" w:eastAsia="Times New Roman" w:hAnsi="Times New Roman" w:cs="Times New Roman"/>
                <w:sz w:val="24"/>
                <w:szCs w:val="24"/>
              </w:rPr>
              <w:br/>
              <w:t>PEAKEXAM (PK03/70+)</w:t>
            </w:r>
            <w:r w:rsidRPr="00D5675E">
              <w:rPr>
                <w:rFonts w:ascii="Times New Roman" w:eastAsia="Times New Roman" w:hAnsi="Times New Roman" w:cs="Times New Roman"/>
                <w:sz w:val="24"/>
                <w:szCs w:val="24"/>
              </w:rPr>
              <w:br/>
              <w:t>PLACE (MATH/70)</w:t>
            </w:r>
            <w:r w:rsidRPr="00D5675E">
              <w:rPr>
                <w:rFonts w:ascii="Times New Roman" w:eastAsia="Times New Roman" w:hAnsi="Times New Roman" w:cs="Times New Roman"/>
                <w:sz w:val="24"/>
                <w:szCs w:val="24"/>
              </w:rPr>
              <w:br/>
              <w:t>ALEKSMATHA (MATHA/65+)***</w:t>
            </w:r>
            <w:r w:rsidRPr="00D5675E">
              <w:rPr>
                <w:rFonts w:ascii="Times New Roman" w:eastAsia="Times New Roman" w:hAnsi="Times New Roman" w:cs="Times New Roman"/>
                <w:sz w:val="24"/>
                <w:szCs w:val="24"/>
              </w:rPr>
              <w:br/>
              <w:t>ACT (MATH/28+)</w:t>
            </w:r>
            <w:r w:rsidRPr="00D5675E">
              <w:rPr>
                <w:rFonts w:ascii="Times New Roman" w:eastAsia="Times New Roman" w:hAnsi="Times New Roman" w:cs="Times New Roman"/>
                <w:sz w:val="24"/>
                <w:szCs w:val="24"/>
              </w:rPr>
              <w:br/>
              <w:t>SATI (MATH/630+)</w:t>
            </w:r>
          </w:p>
        </w:tc>
      </w:tr>
      <w:tr w:rsidR="00D5675E" w:rsidRPr="00D5675E" w14:paraId="778CBED7" w14:textId="77777777" w:rsidTr="00D5675E">
        <w:tc>
          <w:tcPr>
            <w:tcW w:w="0" w:type="auto"/>
            <w:hideMark/>
          </w:tcPr>
          <w:p w14:paraId="23190DF0"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136</w:t>
            </w:r>
          </w:p>
        </w:tc>
        <w:tc>
          <w:tcPr>
            <w:tcW w:w="0" w:type="auto"/>
            <w:hideMark/>
          </w:tcPr>
          <w:p w14:paraId="13386FCE"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125</w:t>
            </w:r>
          </w:p>
        </w:tc>
        <w:tc>
          <w:tcPr>
            <w:tcW w:w="0" w:type="auto"/>
            <w:hideMark/>
          </w:tcPr>
          <w:p w14:paraId="7725ED7A" w14:textId="0E60C93A"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(MATHC/65+)</w:t>
            </w:r>
            <w:r w:rsidRPr="00D5675E">
              <w:rPr>
                <w:rFonts w:ascii="Times New Roman" w:eastAsia="Times New Roman" w:hAnsi="Times New Roman" w:cs="Times New Roman"/>
                <w:sz w:val="24"/>
                <w:szCs w:val="24"/>
              </w:rPr>
              <w:br/>
              <w:t>PEAKEXAM (PK03/70+)</w:t>
            </w:r>
            <w:r w:rsidRPr="00D5675E">
              <w:rPr>
                <w:rFonts w:ascii="Times New Roman" w:eastAsia="Times New Roman" w:hAnsi="Times New Roman" w:cs="Times New Roman"/>
                <w:sz w:val="24"/>
                <w:szCs w:val="24"/>
              </w:rPr>
              <w:br/>
              <w:t>PLACE (MATH/70)</w:t>
            </w:r>
            <w:r w:rsidRPr="00D5675E">
              <w:rPr>
                <w:rFonts w:ascii="Times New Roman" w:eastAsia="Times New Roman" w:hAnsi="Times New Roman" w:cs="Times New Roman"/>
                <w:sz w:val="24"/>
                <w:szCs w:val="24"/>
              </w:rPr>
              <w:br/>
              <w:t>ALEKSMATHA (MATHA/65+)***</w:t>
            </w:r>
            <w:r w:rsidRPr="00D5675E">
              <w:rPr>
                <w:rFonts w:ascii="Times New Roman" w:eastAsia="Times New Roman" w:hAnsi="Times New Roman" w:cs="Times New Roman"/>
                <w:sz w:val="24"/>
                <w:szCs w:val="24"/>
              </w:rPr>
              <w:br/>
              <w:t>ACT (MATH/28+)</w:t>
            </w:r>
            <w:r w:rsidRPr="00D5675E">
              <w:rPr>
                <w:rFonts w:ascii="Times New Roman" w:eastAsia="Times New Roman" w:hAnsi="Times New Roman" w:cs="Times New Roman"/>
                <w:sz w:val="24"/>
                <w:szCs w:val="24"/>
              </w:rPr>
              <w:br/>
            </w:r>
            <w:r w:rsidR="00C52AC6">
              <w:rPr>
                <w:rFonts w:ascii="Times New Roman" w:eastAsia="Times New Roman" w:hAnsi="Times New Roman" w:cs="Times New Roman"/>
                <w:sz w:val="24"/>
                <w:szCs w:val="24"/>
              </w:rPr>
              <w:t>SATI</w:t>
            </w:r>
            <w:r w:rsidRPr="00D5675E">
              <w:rPr>
                <w:rFonts w:ascii="Times New Roman" w:eastAsia="Times New Roman" w:hAnsi="Times New Roman" w:cs="Times New Roman"/>
                <w:sz w:val="24"/>
                <w:szCs w:val="24"/>
              </w:rPr>
              <w:t xml:space="preserve"> (MATH/630+)</w:t>
            </w:r>
          </w:p>
          <w:p w14:paraId="051451A4"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 </w:t>
            </w:r>
          </w:p>
        </w:tc>
      </w:tr>
      <w:tr w:rsidR="00D5675E" w:rsidRPr="00D5675E" w14:paraId="466DC8EA" w14:textId="77777777" w:rsidTr="00D5675E">
        <w:tc>
          <w:tcPr>
            <w:tcW w:w="0" w:type="auto"/>
            <w:hideMark/>
          </w:tcPr>
          <w:p w14:paraId="6D823C22"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131</w:t>
            </w:r>
          </w:p>
        </w:tc>
        <w:tc>
          <w:tcPr>
            <w:tcW w:w="0" w:type="auto"/>
            <w:hideMark/>
          </w:tcPr>
          <w:p w14:paraId="3849D246"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108, MAT 110**, or MAT 119</w:t>
            </w:r>
          </w:p>
        </w:tc>
        <w:tc>
          <w:tcPr>
            <w:tcW w:w="0" w:type="auto"/>
            <w:hideMark/>
          </w:tcPr>
          <w:p w14:paraId="03148CE4"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(MATHC/60+)</w:t>
            </w:r>
            <w:r w:rsidRPr="00D5675E">
              <w:rPr>
                <w:rFonts w:ascii="Times New Roman" w:eastAsia="Times New Roman" w:hAnsi="Times New Roman" w:cs="Times New Roman"/>
                <w:sz w:val="24"/>
                <w:szCs w:val="24"/>
              </w:rPr>
              <w:br/>
              <w:t>PLACE (MATH/65)</w:t>
            </w:r>
            <w:r w:rsidRPr="00D5675E">
              <w:rPr>
                <w:rFonts w:ascii="Times New Roman" w:eastAsia="Times New Roman" w:hAnsi="Times New Roman" w:cs="Times New Roman"/>
                <w:sz w:val="24"/>
                <w:szCs w:val="24"/>
              </w:rPr>
              <w:br/>
              <w:t>ALEKSMATHA (MATHA/60+)***</w:t>
            </w:r>
            <w:r w:rsidRPr="00D5675E">
              <w:rPr>
                <w:rFonts w:ascii="Times New Roman" w:eastAsia="Times New Roman" w:hAnsi="Times New Roman" w:cs="Times New Roman"/>
                <w:sz w:val="24"/>
                <w:szCs w:val="24"/>
              </w:rPr>
              <w:br/>
              <w:t>ACT (MATH/27+)</w:t>
            </w:r>
            <w:r w:rsidRPr="00D5675E">
              <w:rPr>
                <w:rFonts w:ascii="Times New Roman" w:eastAsia="Times New Roman" w:hAnsi="Times New Roman" w:cs="Times New Roman"/>
                <w:sz w:val="24"/>
                <w:szCs w:val="24"/>
              </w:rPr>
              <w:br/>
              <w:t>SATI (MATH/590+)</w:t>
            </w:r>
          </w:p>
        </w:tc>
      </w:tr>
      <w:tr w:rsidR="00D5675E" w:rsidRPr="00D5675E" w14:paraId="5196B3A3" w14:textId="77777777" w:rsidTr="00D5675E">
        <w:tc>
          <w:tcPr>
            <w:tcW w:w="0" w:type="auto"/>
            <w:hideMark/>
          </w:tcPr>
          <w:p w14:paraId="7CC19ACA"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125</w:t>
            </w:r>
          </w:p>
        </w:tc>
        <w:tc>
          <w:tcPr>
            <w:tcW w:w="0" w:type="auto"/>
            <w:hideMark/>
          </w:tcPr>
          <w:p w14:paraId="2A5C29CD"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108 or MAT 110**</w:t>
            </w:r>
          </w:p>
        </w:tc>
        <w:tc>
          <w:tcPr>
            <w:tcW w:w="0" w:type="auto"/>
            <w:hideMark/>
          </w:tcPr>
          <w:p w14:paraId="2CBC5F09" w14:textId="0D8919B1" w:rsidR="00D5675E" w:rsidRPr="00D5675E" w:rsidRDefault="00D5675E" w:rsidP="0087268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(MATHC/50+)</w:t>
            </w:r>
            <w:r w:rsidRPr="00D5675E">
              <w:rPr>
                <w:rFonts w:ascii="Times New Roman" w:eastAsia="Times New Roman" w:hAnsi="Times New Roman" w:cs="Times New Roman"/>
                <w:sz w:val="24"/>
                <w:szCs w:val="24"/>
              </w:rPr>
              <w:br/>
              <w:t>PEAKEXAM (PK02/70+)</w:t>
            </w:r>
            <w:r w:rsidRPr="00D5675E">
              <w:rPr>
                <w:rFonts w:ascii="Times New Roman" w:eastAsia="Times New Roman" w:hAnsi="Times New Roman" w:cs="Times New Roman"/>
                <w:sz w:val="24"/>
                <w:szCs w:val="24"/>
              </w:rPr>
              <w:br/>
              <w:t>PLACE (MATH/55)</w:t>
            </w:r>
            <w:r w:rsidRPr="00D5675E">
              <w:rPr>
                <w:rFonts w:ascii="Times New Roman" w:eastAsia="Times New Roman" w:hAnsi="Times New Roman" w:cs="Times New Roman"/>
                <w:sz w:val="24"/>
                <w:szCs w:val="24"/>
              </w:rPr>
              <w:br/>
              <w:t>ALEKSMATHA (MATHA/50+)***</w:t>
            </w:r>
            <w:r w:rsidRPr="00D5675E">
              <w:rPr>
                <w:rFonts w:ascii="Times New Roman" w:eastAsia="Times New Roman" w:hAnsi="Times New Roman" w:cs="Times New Roman"/>
                <w:sz w:val="24"/>
                <w:szCs w:val="24"/>
              </w:rPr>
              <w:br/>
              <w:t>ACT (MATH 26+)</w:t>
            </w:r>
            <w:r w:rsidRPr="00D5675E">
              <w:rPr>
                <w:rFonts w:ascii="Times New Roman" w:eastAsia="Times New Roman" w:hAnsi="Times New Roman" w:cs="Times New Roman"/>
                <w:sz w:val="24"/>
                <w:szCs w:val="24"/>
              </w:rPr>
              <w:br/>
              <w:t>SAT</w:t>
            </w:r>
            <w:r w:rsidR="0087268E">
              <w:rPr>
                <w:rFonts w:ascii="Times New Roman" w:eastAsia="Times New Roman" w:hAnsi="Times New Roman" w:cs="Times New Roman"/>
                <w:sz w:val="24"/>
                <w:szCs w:val="24"/>
              </w:rPr>
              <w:t>I</w:t>
            </w:r>
            <w:r w:rsidRPr="00D5675E">
              <w:rPr>
                <w:rFonts w:ascii="Times New Roman" w:eastAsia="Times New Roman" w:hAnsi="Times New Roman" w:cs="Times New Roman"/>
                <w:sz w:val="24"/>
                <w:szCs w:val="24"/>
              </w:rPr>
              <w:t xml:space="preserve"> (MATH/580+)</w:t>
            </w:r>
          </w:p>
        </w:tc>
      </w:tr>
      <w:tr w:rsidR="00D5675E" w:rsidRPr="00D5675E" w14:paraId="76687C61" w14:textId="77777777" w:rsidTr="00D5675E">
        <w:tc>
          <w:tcPr>
            <w:tcW w:w="0" w:type="auto"/>
            <w:hideMark/>
          </w:tcPr>
          <w:p w14:paraId="1D76461D"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119</w:t>
            </w:r>
          </w:p>
        </w:tc>
        <w:tc>
          <w:tcPr>
            <w:tcW w:w="0" w:type="auto"/>
            <w:hideMark/>
          </w:tcPr>
          <w:p w14:paraId="5D6C8E77"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114</w:t>
            </w:r>
          </w:p>
        </w:tc>
        <w:tc>
          <w:tcPr>
            <w:tcW w:w="0" w:type="auto"/>
            <w:hideMark/>
          </w:tcPr>
          <w:p w14:paraId="28A25375"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(MATHC/50+)</w:t>
            </w:r>
            <w:r w:rsidRPr="00D5675E">
              <w:rPr>
                <w:rFonts w:ascii="Times New Roman" w:eastAsia="Times New Roman" w:hAnsi="Times New Roman" w:cs="Times New Roman"/>
                <w:sz w:val="24"/>
                <w:szCs w:val="24"/>
              </w:rPr>
              <w:br/>
              <w:t>PEAKEXAM (PK02/70+)</w:t>
            </w:r>
            <w:r w:rsidRPr="00D5675E">
              <w:rPr>
                <w:rFonts w:ascii="Times New Roman" w:eastAsia="Times New Roman" w:hAnsi="Times New Roman" w:cs="Times New Roman"/>
                <w:sz w:val="24"/>
                <w:szCs w:val="24"/>
              </w:rPr>
              <w:br/>
              <w:t>PLACE (MATH/55)</w:t>
            </w:r>
            <w:r w:rsidRPr="00D5675E">
              <w:rPr>
                <w:rFonts w:ascii="Times New Roman" w:eastAsia="Times New Roman" w:hAnsi="Times New Roman" w:cs="Times New Roman"/>
                <w:sz w:val="24"/>
                <w:szCs w:val="24"/>
              </w:rPr>
              <w:br/>
            </w:r>
            <w:r w:rsidRPr="00D5675E">
              <w:rPr>
                <w:rFonts w:ascii="Times New Roman" w:eastAsia="Times New Roman" w:hAnsi="Times New Roman" w:cs="Times New Roman"/>
                <w:sz w:val="24"/>
                <w:szCs w:val="24"/>
              </w:rPr>
              <w:lastRenderedPageBreak/>
              <w:t>ALEKSMATHA (MATHA/50+)***</w:t>
            </w:r>
            <w:r w:rsidRPr="00D5675E">
              <w:rPr>
                <w:rFonts w:ascii="Times New Roman" w:eastAsia="Times New Roman" w:hAnsi="Times New Roman" w:cs="Times New Roman"/>
                <w:sz w:val="24"/>
                <w:szCs w:val="24"/>
              </w:rPr>
              <w:br/>
              <w:t>ACT (MATH/26+)</w:t>
            </w:r>
            <w:r w:rsidRPr="00D5675E">
              <w:rPr>
                <w:rFonts w:ascii="Times New Roman" w:eastAsia="Times New Roman" w:hAnsi="Times New Roman" w:cs="Times New Roman"/>
                <w:sz w:val="24"/>
                <w:szCs w:val="24"/>
              </w:rPr>
              <w:br/>
              <w:t>SATI (MATH 580+)</w:t>
            </w:r>
          </w:p>
        </w:tc>
      </w:tr>
      <w:tr w:rsidR="00D5675E" w:rsidRPr="00D5675E" w14:paraId="25B400D6" w14:textId="77777777" w:rsidTr="00D5675E">
        <w:tc>
          <w:tcPr>
            <w:tcW w:w="0" w:type="auto"/>
            <w:hideMark/>
          </w:tcPr>
          <w:p w14:paraId="21787D04"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STA 270</w:t>
            </w:r>
          </w:p>
        </w:tc>
        <w:tc>
          <w:tcPr>
            <w:tcW w:w="0" w:type="auto"/>
            <w:hideMark/>
          </w:tcPr>
          <w:p w14:paraId="2660CBF6"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108, MAT 114</w:t>
            </w:r>
            <w:r w:rsidRPr="00D5675E">
              <w:rPr>
                <w:rFonts w:ascii="Times New Roman" w:eastAsia="Times New Roman" w:hAnsi="Times New Roman" w:cs="Times New Roman"/>
                <w:sz w:val="24"/>
                <w:szCs w:val="24"/>
              </w:rPr>
              <w:br/>
              <w:t>or</w:t>
            </w:r>
            <w:r w:rsidRPr="00D5675E">
              <w:rPr>
                <w:rFonts w:ascii="Times New Roman" w:eastAsia="Times New Roman" w:hAnsi="Times New Roman" w:cs="Times New Roman"/>
                <w:sz w:val="24"/>
                <w:szCs w:val="24"/>
              </w:rPr>
              <w:br/>
              <w:t>MAT 100 (grade of P; taken Fall 2013 or later)</w:t>
            </w:r>
          </w:p>
          <w:p w14:paraId="6A7D571C"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or</w:t>
            </w:r>
          </w:p>
          <w:p w14:paraId="6583B698"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 and passing score on Mathematics Advancement Exam (if MAT 100 taken before Fall 2013)</w:t>
            </w:r>
            <w:r w:rsidRPr="00D5675E">
              <w:rPr>
                <w:rFonts w:ascii="Times New Roman" w:eastAsia="Times New Roman" w:hAnsi="Times New Roman" w:cs="Times New Roman"/>
                <w:sz w:val="24"/>
                <w:szCs w:val="24"/>
              </w:rPr>
              <w:br/>
              <w:t>or</w:t>
            </w:r>
          </w:p>
          <w:p w14:paraId="0900D4DE"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102X**</w:t>
            </w:r>
          </w:p>
        </w:tc>
        <w:tc>
          <w:tcPr>
            <w:tcW w:w="0" w:type="auto"/>
            <w:hideMark/>
          </w:tcPr>
          <w:p w14:paraId="7FF2EE7C"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(MATHC/40+)</w:t>
            </w:r>
            <w:r w:rsidRPr="00D5675E">
              <w:rPr>
                <w:rFonts w:ascii="Times New Roman" w:eastAsia="Times New Roman" w:hAnsi="Times New Roman" w:cs="Times New Roman"/>
                <w:sz w:val="24"/>
                <w:szCs w:val="24"/>
              </w:rPr>
              <w:br/>
              <w:t>MATHADVEXAM (ADVT/2)</w:t>
            </w:r>
            <w:r w:rsidRPr="00D5675E">
              <w:rPr>
                <w:rFonts w:ascii="Times New Roman" w:eastAsia="Times New Roman" w:hAnsi="Times New Roman" w:cs="Times New Roman"/>
                <w:sz w:val="24"/>
                <w:szCs w:val="24"/>
              </w:rPr>
              <w:br/>
              <w:t>PEAKEXAM (PK01/70+)</w:t>
            </w:r>
            <w:r w:rsidRPr="00D5675E">
              <w:rPr>
                <w:rFonts w:ascii="Times New Roman" w:eastAsia="Times New Roman" w:hAnsi="Times New Roman" w:cs="Times New Roman"/>
                <w:sz w:val="24"/>
                <w:szCs w:val="24"/>
              </w:rPr>
              <w:br/>
              <w:t>PLACE (MATH/46)</w:t>
            </w:r>
            <w:r w:rsidRPr="00D5675E">
              <w:rPr>
                <w:rFonts w:ascii="Times New Roman" w:eastAsia="Times New Roman" w:hAnsi="Times New Roman" w:cs="Times New Roman"/>
                <w:sz w:val="24"/>
                <w:szCs w:val="24"/>
              </w:rPr>
              <w:br/>
              <w:t>ALEKSMATHA (MATHA/40+)***</w:t>
            </w:r>
            <w:r w:rsidRPr="00D5675E">
              <w:rPr>
                <w:rFonts w:ascii="Times New Roman" w:eastAsia="Times New Roman" w:hAnsi="Times New Roman" w:cs="Times New Roman"/>
                <w:sz w:val="24"/>
                <w:szCs w:val="24"/>
              </w:rPr>
              <w:br/>
              <w:t>ACT (MATH/25+)</w:t>
            </w:r>
            <w:r w:rsidRPr="00D5675E">
              <w:rPr>
                <w:rFonts w:ascii="Times New Roman" w:eastAsia="Times New Roman" w:hAnsi="Times New Roman" w:cs="Times New Roman"/>
                <w:sz w:val="24"/>
                <w:szCs w:val="24"/>
              </w:rPr>
              <w:br/>
              <w:t>SATI (MATH/560+)</w:t>
            </w:r>
          </w:p>
        </w:tc>
      </w:tr>
      <w:tr w:rsidR="00D5675E" w:rsidRPr="00D5675E" w14:paraId="1FAAF559" w14:textId="77777777" w:rsidTr="00D5675E">
        <w:tc>
          <w:tcPr>
            <w:tcW w:w="0" w:type="auto"/>
            <w:hideMark/>
          </w:tcPr>
          <w:p w14:paraId="0590D9E7"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150</w:t>
            </w:r>
          </w:p>
        </w:tc>
        <w:tc>
          <w:tcPr>
            <w:tcW w:w="0" w:type="auto"/>
            <w:hideMark/>
          </w:tcPr>
          <w:p w14:paraId="21042353"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 (grade of P; taken Fall 2013 or later)</w:t>
            </w:r>
          </w:p>
          <w:p w14:paraId="36CBE7AB"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or</w:t>
            </w:r>
          </w:p>
          <w:p w14:paraId="47834DA8"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 xml:space="preserve">MAT 100 and passing score on Mathematics Advancement Exam (if MAT 100 taken before Fall 2013) </w:t>
            </w:r>
            <w:r w:rsidRPr="00D5675E">
              <w:rPr>
                <w:rFonts w:ascii="Times New Roman" w:eastAsia="Times New Roman" w:hAnsi="Times New Roman" w:cs="Times New Roman"/>
                <w:sz w:val="24"/>
                <w:szCs w:val="24"/>
              </w:rPr>
              <w:br/>
              <w:t>or</w:t>
            </w:r>
          </w:p>
          <w:p w14:paraId="13470B43"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102X**</w:t>
            </w:r>
          </w:p>
        </w:tc>
        <w:tc>
          <w:tcPr>
            <w:tcW w:w="0" w:type="auto"/>
            <w:hideMark/>
          </w:tcPr>
          <w:p w14:paraId="2787CC07"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(MATHC/30+)</w:t>
            </w:r>
            <w:r w:rsidRPr="00D5675E">
              <w:rPr>
                <w:rFonts w:ascii="Times New Roman" w:eastAsia="Times New Roman" w:hAnsi="Times New Roman" w:cs="Times New Roman"/>
                <w:sz w:val="24"/>
                <w:szCs w:val="24"/>
              </w:rPr>
              <w:br/>
              <w:t>MATHADVEXAM (ADVT/2)</w:t>
            </w:r>
            <w:r w:rsidRPr="00D5675E">
              <w:rPr>
                <w:rFonts w:ascii="Times New Roman" w:eastAsia="Times New Roman" w:hAnsi="Times New Roman" w:cs="Times New Roman"/>
                <w:sz w:val="24"/>
                <w:szCs w:val="24"/>
              </w:rPr>
              <w:br/>
              <w:t>PEAKEXAM (PK01/70+)</w:t>
            </w:r>
            <w:r w:rsidRPr="00D5675E">
              <w:rPr>
                <w:rFonts w:ascii="Times New Roman" w:eastAsia="Times New Roman" w:hAnsi="Times New Roman" w:cs="Times New Roman"/>
                <w:sz w:val="24"/>
                <w:szCs w:val="24"/>
              </w:rPr>
              <w:br/>
              <w:t>PLACE (MATH/43)</w:t>
            </w:r>
            <w:r w:rsidRPr="00D5675E">
              <w:rPr>
                <w:rFonts w:ascii="Times New Roman" w:eastAsia="Times New Roman" w:hAnsi="Times New Roman" w:cs="Times New Roman"/>
                <w:sz w:val="24"/>
                <w:szCs w:val="24"/>
              </w:rPr>
              <w:br/>
              <w:t>ALEKSMATHA (MATHA/30+)***</w:t>
            </w:r>
            <w:r w:rsidRPr="00D5675E">
              <w:rPr>
                <w:rFonts w:ascii="Times New Roman" w:eastAsia="Times New Roman" w:hAnsi="Times New Roman" w:cs="Times New Roman"/>
                <w:sz w:val="24"/>
                <w:szCs w:val="24"/>
              </w:rPr>
              <w:br/>
              <w:t>ACT (MATH/24+)</w:t>
            </w:r>
            <w:r w:rsidRPr="00D5675E">
              <w:rPr>
                <w:rFonts w:ascii="Times New Roman" w:eastAsia="Times New Roman" w:hAnsi="Times New Roman" w:cs="Times New Roman"/>
                <w:sz w:val="24"/>
                <w:szCs w:val="24"/>
              </w:rPr>
              <w:br/>
              <w:t>SATI (MATH/540+)</w:t>
            </w:r>
            <w:r w:rsidRPr="00D5675E">
              <w:rPr>
                <w:rFonts w:ascii="Times New Roman" w:eastAsia="Times New Roman" w:hAnsi="Times New Roman" w:cs="Times New Roman"/>
                <w:sz w:val="24"/>
                <w:szCs w:val="24"/>
              </w:rPr>
              <w:br/>
              <w:t>HSMATH (MATH/4)</w:t>
            </w:r>
          </w:p>
        </w:tc>
      </w:tr>
      <w:tr w:rsidR="00D5675E" w:rsidRPr="00D5675E" w14:paraId="7C374FE6" w14:textId="77777777" w:rsidTr="00D5675E">
        <w:tc>
          <w:tcPr>
            <w:tcW w:w="0" w:type="auto"/>
            <w:hideMark/>
          </w:tcPr>
          <w:p w14:paraId="7C9311C6"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114</w:t>
            </w:r>
          </w:p>
        </w:tc>
        <w:tc>
          <w:tcPr>
            <w:tcW w:w="0" w:type="auto"/>
            <w:hideMark/>
          </w:tcPr>
          <w:p w14:paraId="311DCCD8"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 (grade of P; taken Fall 2013 or later)</w:t>
            </w:r>
          </w:p>
          <w:p w14:paraId="5F48544E"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or</w:t>
            </w:r>
          </w:p>
          <w:p w14:paraId="74D72C5E"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 and passing score on Mathematics Advancement Exam (if MAT 100 taken before Fall 2013)</w:t>
            </w:r>
          </w:p>
          <w:p w14:paraId="7DCE11E6"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or</w:t>
            </w:r>
          </w:p>
          <w:p w14:paraId="65919937"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MAT 102X**</w:t>
            </w:r>
          </w:p>
        </w:tc>
        <w:tc>
          <w:tcPr>
            <w:tcW w:w="0" w:type="auto"/>
            <w:hideMark/>
          </w:tcPr>
          <w:p w14:paraId="1DAFCC24"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ALEKSMATH (MATHC/30+)</w:t>
            </w:r>
            <w:r w:rsidRPr="00D5675E">
              <w:rPr>
                <w:rFonts w:ascii="Times New Roman" w:eastAsia="Times New Roman" w:hAnsi="Times New Roman" w:cs="Times New Roman"/>
                <w:sz w:val="24"/>
                <w:szCs w:val="24"/>
              </w:rPr>
              <w:br/>
              <w:t>MATHADVEXAM (ADVT/2)</w:t>
            </w:r>
            <w:r w:rsidRPr="00D5675E">
              <w:rPr>
                <w:rFonts w:ascii="Times New Roman" w:eastAsia="Times New Roman" w:hAnsi="Times New Roman" w:cs="Times New Roman"/>
                <w:sz w:val="24"/>
                <w:szCs w:val="24"/>
              </w:rPr>
              <w:br/>
              <w:t>PEAKEXAM (PK01/70+)</w:t>
            </w:r>
            <w:r w:rsidRPr="00D5675E">
              <w:rPr>
                <w:rFonts w:ascii="Times New Roman" w:eastAsia="Times New Roman" w:hAnsi="Times New Roman" w:cs="Times New Roman"/>
                <w:sz w:val="24"/>
                <w:szCs w:val="24"/>
              </w:rPr>
              <w:br/>
              <w:t>PLACE (MATH/43)</w:t>
            </w:r>
            <w:r w:rsidRPr="00D5675E">
              <w:rPr>
                <w:rFonts w:ascii="Times New Roman" w:eastAsia="Times New Roman" w:hAnsi="Times New Roman" w:cs="Times New Roman"/>
                <w:sz w:val="24"/>
                <w:szCs w:val="24"/>
              </w:rPr>
              <w:br/>
              <w:t>ALEKSMATHA (MATHA/30+)***</w:t>
            </w:r>
            <w:r w:rsidRPr="00D5675E">
              <w:rPr>
                <w:rFonts w:ascii="Times New Roman" w:eastAsia="Times New Roman" w:hAnsi="Times New Roman" w:cs="Times New Roman"/>
                <w:sz w:val="24"/>
                <w:szCs w:val="24"/>
              </w:rPr>
              <w:br/>
              <w:t>ACT (MATH/24+)</w:t>
            </w:r>
            <w:r w:rsidRPr="00D5675E">
              <w:rPr>
                <w:rFonts w:ascii="Times New Roman" w:eastAsia="Times New Roman" w:hAnsi="Times New Roman" w:cs="Times New Roman"/>
                <w:sz w:val="24"/>
                <w:szCs w:val="24"/>
              </w:rPr>
              <w:br/>
              <w:t>SATI (MATH/540+)</w:t>
            </w:r>
            <w:r w:rsidRPr="00D5675E">
              <w:rPr>
                <w:rFonts w:ascii="Times New Roman" w:eastAsia="Times New Roman" w:hAnsi="Times New Roman" w:cs="Times New Roman"/>
                <w:sz w:val="24"/>
                <w:szCs w:val="24"/>
              </w:rPr>
              <w:br/>
              <w:t>HSMATH (MATH/4)</w:t>
            </w:r>
          </w:p>
        </w:tc>
      </w:tr>
      <w:tr w:rsidR="00D5675E" w:rsidRPr="00D5675E" w14:paraId="6D0FF643" w14:textId="77777777" w:rsidTr="00D5675E">
        <w:tc>
          <w:tcPr>
            <w:tcW w:w="0" w:type="auto"/>
            <w:hideMark/>
          </w:tcPr>
          <w:p w14:paraId="71012E0D"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108</w:t>
            </w:r>
          </w:p>
        </w:tc>
        <w:tc>
          <w:tcPr>
            <w:tcW w:w="0" w:type="auto"/>
            <w:hideMark/>
          </w:tcPr>
          <w:p w14:paraId="5550A088"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 grade of P; taken Fall 2013 or later)</w:t>
            </w:r>
          </w:p>
          <w:p w14:paraId="112B6C55"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or</w:t>
            </w:r>
          </w:p>
          <w:p w14:paraId="49E7B412"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 and passing score on Mathematics Advancement Exam (if MAT 100 taken before Fall 2013)</w:t>
            </w:r>
            <w:r w:rsidRPr="00D5675E">
              <w:rPr>
                <w:rFonts w:ascii="Times New Roman" w:eastAsia="Times New Roman" w:hAnsi="Times New Roman" w:cs="Times New Roman"/>
                <w:sz w:val="24"/>
                <w:szCs w:val="24"/>
              </w:rPr>
              <w:br/>
              <w:t>or</w:t>
            </w:r>
          </w:p>
          <w:p w14:paraId="58F40369"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102X**</w:t>
            </w:r>
          </w:p>
        </w:tc>
        <w:tc>
          <w:tcPr>
            <w:tcW w:w="0" w:type="auto"/>
            <w:hideMark/>
          </w:tcPr>
          <w:p w14:paraId="2433AA10"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(MATHC/30+)</w:t>
            </w:r>
            <w:r w:rsidRPr="00D5675E">
              <w:rPr>
                <w:rFonts w:ascii="Times New Roman" w:eastAsia="Times New Roman" w:hAnsi="Times New Roman" w:cs="Times New Roman"/>
                <w:sz w:val="24"/>
                <w:szCs w:val="24"/>
              </w:rPr>
              <w:br/>
              <w:t>MATHADVEXAM (ADVT/2)</w:t>
            </w:r>
            <w:r w:rsidRPr="00D5675E">
              <w:rPr>
                <w:rFonts w:ascii="Times New Roman" w:eastAsia="Times New Roman" w:hAnsi="Times New Roman" w:cs="Times New Roman"/>
                <w:sz w:val="24"/>
                <w:szCs w:val="24"/>
              </w:rPr>
              <w:br/>
              <w:t>PEAKEXAM (PK01/70+)</w:t>
            </w:r>
            <w:r w:rsidRPr="00D5675E">
              <w:rPr>
                <w:rFonts w:ascii="Times New Roman" w:eastAsia="Times New Roman" w:hAnsi="Times New Roman" w:cs="Times New Roman"/>
                <w:sz w:val="24"/>
                <w:szCs w:val="24"/>
              </w:rPr>
              <w:br/>
              <w:t>PLACE (MATH/43)</w:t>
            </w:r>
            <w:r w:rsidRPr="00D5675E">
              <w:rPr>
                <w:rFonts w:ascii="Times New Roman" w:eastAsia="Times New Roman" w:hAnsi="Times New Roman" w:cs="Times New Roman"/>
                <w:sz w:val="24"/>
                <w:szCs w:val="24"/>
              </w:rPr>
              <w:br/>
              <w:t>ALEKSMATHA (MATHA/30+)***</w:t>
            </w:r>
            <w:r w:rsidRPr="00D5675E">
              <w:rPr>
                <w:rFonts w:ascii="Times New Roman" w:eastAsia="Times New Roman" w:hAnsi="Times New Roman" w:cs="Times New Roman"/>
                <w:sz w:val="24"/>
                <w:szCs w:val="24"/>
              </w:rPr>
              <w:br/>
              <w:t>ACT(MATH/24+)</w:t>
            </w:r>
            <w:r w:rsidRPr="00D5675E">
              <w:rPr>
                <w:rFonts w:ascii="Times New Roman" w:eastAsia="Times New Roman" w:hAnsi="Times New Roman" w:cs="Times New Roman"/>
                <w:sz w:val="24"/>
                <w:szCs w:val="24"/>
              </w:rPr>
              <w:br/>
              <w:t>SATI (MATH/540+)</w:t>
            </w:r>
            <w:r w:rsidRPr="00D5675E">
              <w:rPr>
                <w:rFonts w:ascii="Times New Roman" w:eastAsia="Times New Roman" w:hAnsi="Times New Roman" w:cs="Times New Roman"/>
                <w:sz w:val="24"/>
                <w:szCs w:val="24"/>
              </w:rPr>
              <w:br/>
              <w:t>HSMATH (MATH/4)</w:t>
            </w:r>
          </w:p>
        </w:tc>
      </w:tr>
      <w:tr w:rsidR="00D5675E" w:rsidRPr="00D5675E" w14:paraId="387CCCBC" w14:textId="77777777" w:rsidTr="00D5675E">
        <w:tc>
          <w:tcPr>
            <w:tcW w:w="0" w:type="auto"/>
            <w:hideMark/>
          </w:tcPr>
          <w:p w14:paraId="18674900"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MAT 100</w:t>
            </w:r>
          </w:p>
        </w:tc>
        <w:tc>
          <w:tcPr>
            <w:tcW w:w="0" w:type="auto"/>
            <w:hideMark/>
          </w:tcPr>
          <w:p w14:paraId="4D6844C3" w14:textId="77777777" w:rsidR="00D5675E" w:rsidRPr="00D5675E" w:rsidRDefault="00D5675E" w:rsidP="00D5675E">
            <w:pPr>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Placement Score Only</w:t>
            </w:r>
            <w:r w:rsidRPr="00D5675E">
              <w:rPr>
                <w:rFonts w:ascii="Times New Roman" w:eastAsia="Times New Roman" w:hAnsi="Times New Roman" w:cs="Times New Roman"/>
                <w:sz w:val="24"/>
                <w:szCs w:val="24"/>
              </w:rPr>
              <w:br/>
              <w:t>or</w:t>
            </w:r>
            <w:r w:rsidRPr="00D5675E">
              <w:rPr>
                <w:rFonts w:ascii="Times New Roman" w:eastAsia="Times New Roman" w:hAnsi="Times New Roman" w:cs="Times New Roman"/>
                <w:sz w:val="24"/>
                <w:szCs w:val="24"/>
              </w:rPr>
              <w:br/>
              <w:t>MAT 101X**</w:t>
            </w:r>
          </w:p>
        </w:tc>
        <w:tc>
          <w:tcPr>
            <w:tcW w:w="0" w:type="auto"/>
            <w:hideMark/>
          </w:tcPr>
          <w:p w14:paraId="3422DCC9" w14:textId="77777777" w:rsidR="00D5675E" w:rsidRPr="00D5675E" w:rsidRDefault="00D5675E" w:rsidP="00D5675E">
            <w:pPr>
              <w:spacing w:before="100" w:beforeAutospacing="1" w:after="100" w:afterAutospacing="1"/>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(MATHC/1-29)</w:t>
            </w:r>
            <w:r w:rsidRPr="00D5675E">
              <w:rPr>
                <w:rFonts w:ascii="Times New Roman" w:eastAsia="Times New Roman" w:hAnsi="Times New Roman" w:cs="Times New Roman"/>
                <w:sz w:val="24"/>
                <w:szCs w:val="24"/>
              </w:rPr>
              <w:br/>
              <w:t>PLACE (MATH/30 or lower)</w:t>
            </w:r>
            <w:r w:rsidRPr="00D5675E">
              <w:rPr>
                <w:rFonts w:ascii="Times New Roman" w:eastAsia="Times New Roman" w:hAnsi="Times New Roman" w:cs="Times New Roman"/>
                <w:sz w:val="24"/>
                <w:szCs w:val="24"/>
              </w:rPr>
              <w:br/>
              <w:t>ALEKSMATHA (MATHA/1-29)***</w:t>
            </w:r>
            <w:r w:rsidRPr="00D5675E">
              <w:rPr>
                <w:rFonts w:ascii="Times New Roman" w:eastAsia="Times New Roman" w:hAnsi="Times New Roman" w:cs="Times New Roman"/>
                <w:sz w:val="24"/>
                <w:szCs w:val="24"/>
              </w:rPr>
              <w:br/>
              <w:t>ALEKSMATHB (MATHB/1-100)***</w:t>
            </w:r>
            <w:r w:rsidRPr="00D5675E">
              <w:rPr>
                <w:rFonts w:ascii="Times New Roman" w:eastAsia="Times New Roman" w:hAnsi="Times New Roman" w:cs="Times New Roman"/>
                <w:sz w:val="24"/>
                <w:szCs w:val="24"/>
              </w:rPr>
              <w:br/>
              <w:t>ACT (MATH/1+)</w:t>
            </w:r>
            <w:r w:rsidRPr="00D5675E">
              <w:rPr>
                <w:rFonts w:ascii="Times New Roman" w:eastAsia="Times New Roman" w:hAnsi="Times New Roman" w:cs="Times New Roman"/>
                <w:sz w:val="24"/>
                <w:szCs w:val="24"/>
              </w:rPr>
              <w:br/>
              <w:t>SATI (MATH/200+)</w:t>
            </w:r>
            <w:r w:rsidRPr="00D5675E">
              <w:rPr>
                <w:rFonts w:ascii="Times New Roman" w:eastAsia="Times New Roman" w:hAnsi="Times New Roman" w:cs="Times New Roman"/>
                <w:sz w:val="24"/>
                <w:szCs w:val="24"/>
              </w:rPr>
              <w:br/>
              <w:t>HSMATH (MATH/3+)</w:t>
            </w:r>
          </w:p>
        </w:tc>
      </w:tr>
    </w:tbl>
    <w:p w14:paraId="26C7073D"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i/>
          <w:iCs/>
          <w:sz w:val="24"/>
          <w:szCs w:val="24"/>
        </w:rPr>
        <w:t>*or equivalent transfer or test (AP, CLEP, IB) credit</w:t>
      </w:r>
    </w:p>
    <w:p w14:paraId="3C6D78D1"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i/>
          <w:iCs/>
          <w:sz w:val="24"/>
          <w:szCs w:val="24"/>
        </w:rPr>
        <w:t>**MAT 101X Beginning Algebra, MAT 102X Intermediate Algebra, and MAT 110 College Algebra are no longer offered at NAU. They are included here to assist students who may have taken these courses at NAU before they expired or who have transferred equivalent coursework to NAU.</w:t>
      </w:r>
    </w:p>
    <w:p w14:paraId="4EC0B29B"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i/>
          <w:iCs/>
          <w:sz w:val="24"/>
          <w:szCs w:val="24"/>
        </w:rPr>
        <w:t xml:space="preserve">***The ALEKSMATHA and ALEKSMATHB tests are no longer offered but scores from these tests taken before </w:t>
      </w:r>
      <w:proofErr w:type="gramStart"/>
      <w:r w:rsidRPr="00D5675E">
        <w:rPr>
          <w:rFonts w:ascii="Times New Roman" w:eastAsia="Times New Roman" w:hAnsi="Times New Roman" w:cs="Times New Roman"/>
          <w:i/>
          <w:iCs/>
          <w:sz w:val="24"/>
          <w:szCs w:val="24"/>
        </w:rPr>
        <w:t>Spring</w:t>
      </w:r>
      <w:proofErr w:type="gramEnd"/>
      <w:r w:rsidRPr="00D5675E">
        <w:rPr>
          <w:rFonts w:ascii="Times New Roman" w:eastAsia="Times New Roman" w:hAnsi="Times New Roman" w:cs="Times New Roman"/>
          <w:i/>
          <w:iCs/>
          <w:sz w:val="24"/>
          <w:szCs w:val="24"/>
        </w:rPr>
        <w:t xml:space="preserve"> 2011 may still be used for placement. Students with ALEKSMATHA (MATHA) and/or ALEKSMATHB (MATHB) scores are not required to take the new test, ALEKSMATH (MATHC).</w:t>
      </w:r>
    </w:p>
    <w:p w14:paraId="5190C57D"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ALEKSMATH (MATHC) is the mathematics placement test that is currently being offered. The Mathematics Advancement Exam (MATHADVEXAM) is used to place students who completed MAT 100 prior to Fall 2013.</w:t>
      </w:r>
    </w:p>
    <w:p w14:paraId="39F53CCE" w14:textId="77777777" w:rsidR="00D5675E" w:rsidRPr="00D5675E" w:rsidRDefault="00D5675E" w:rsidP="00D5675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PLACE (MATH) scores are used to manually override student placement under specific circumstances. PLACE (MATH) scores are awarded at the discretion of the Mathematics and Statistics department.</w:t>
      </w:r>
    </w:p>
    <w:p w14:paraId="1C9F38E0"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b/>
          <w:bCs/>
          <w:color w:val="2F5496" w:themeColor="accent5" w:themeShade="BF"/>
          <w:sz w:val="28"/>
          <w:szCs w:val="24"/>
        </w:rPr>
      </w:pPr>
      <w:r w:rsidRPr="00716EEE">
        <w:rPr>
          <w:rFonts w:ascii="Times New Roman" w:eastAsia="Times New Roman" w:hAnsi="Times New Roman" w:cs="Times New Roman"/>
          <w:b/>
          <w:bCs/>
          <w:color w:val="2F5496" w:themeColor="accent5" w:themeShade="BF"/>
          <w:sz w:val="28"/>
          <w:szCs w:val="24"/>
        </w:rPr>
        <w:t>English Composition Placement</w:t>
      </w:r>
    </w:p>
    <w:p w14:paraId="2355AB64"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In order to enroll in an English course that satisfies Northern Arizona University’s undergraduate composition requirement, you must have the appropriate English placement.</w:t>
      </w:r>
    </w:p>
    <w:p w14:paraId="289CCFC8"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You can establish your English placement by:</w:t>
      </w:r>
    </w:p>
    <w:p w14:paraId="22DBE4D4" w14:textId="77777777" w:rsidR="00716EEE" w:rsidRPr="00716EEE" w:rsidRDefault="00716EEE" w:rsidP="00716E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Earning a “C” or better in an approved college or university English transfer course, or</w:t>
      </w:r>
    </w:p>
    <w:p w14:paraId="68E66331" w14:textId="77777777" w:rsidR="00716EEE" w:rsidRPr="00716EEE" w:rsidRDefault="00716EEE" w:rsidP="00716E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Scoring sufficiently on one of the following exams:</w:t>
      </w:r>
    </w:p>
    <w:p w14:paraId="69784842" w14:textId="77777777" w:rsidR="00716EEE" w:rsidRPr="00716EEE" w:rsidRDefault="00716EEE" w:rsidP="00716EE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ACT</w:t>
      </w:r>
    </w:p>
    <w:p w14:paraId="4678F6AD" w14:textId="77777777" w:rsidR="00716EEE" w:rsidRPr="00716EEE" w:rsidRDefault="00716EEE" w:rsidP="00716EE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SAT</w:t>
      </w:r>
    </w:p>
    <w:p w14:paraId="299C1780" w14:textId="77777777" w:rsidR="00716EEE" w:rsidRPr="00716EEE" w:rsidRDefault="00716EEE" w:rsidP="00716EE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Advanced Placement (AP)</w:t>
      </w:r>
    </w:p>
    <w:p w14:paraId="643E5C5E" w14:textId="77777777" w:rsidR="00716EEE" w:rsidRPr="00716EEE" w:rsidRDefault="00716EEE" w:rsidP="00716EE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College-Level Examination Program (CLEP)</w:t>
      </w:r>
    </w:p>
    <w:p w14:paraId="476A7E4E" w14:textId="77777777" w:rsidR="00716EEE" w:rsidRPr="00716EEE" w:rsidRDefault="00716EEE" w:rsidP="00716EE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International Baccalaureate (IB)</w:t>
      </w:r>
    </w:p>
    <w:p w14:paraId="5B7C4F59" w14:textId="77777777" w:rsidR="00716EEE" w:rsidRPr="00716EEE" w:rsidRDefault="00716EEE" w:rsidP="00716EE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International English Language Testing System (IELTS)</w:t>
      </w:r>
    </w:p>
    <w:p w14:paraId="4AFD0171" w14:textId="77777777" w:rsidR="00716EEE" w:rsidRPr="00716EEE" w:rsidRDefault="00716EEE" w:rsidP="00716EE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TOEFL</w:t>
      </w:r>
    </w:p>
    <w:p w14:paraId="672D2C68" w14:textId="77777777" w:rsidR="00716EEE" w:rsidRPr="00716EEE" w:rsidRDefault="00716EEE" w:rsidP="00716EE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NAU’s Program in Intensive English (PIE), or</w:t>
      </w:r>
    </w:p>
    <w:p w14:paraId="4B0D8240"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Taking the ACCUPLACER exam offered through the </w:t>
      </w:r>
      <w:hyperlink r:id="rId11" w:tooltip="W.A. Franke College of Business Testing Center" w:history="1">
        <w:r w:rsidRPr="00716EEE">
          <w:rPr>
            <w:rStyle w:val="Hyperlink"/>
            <w:rFonts w:ascii="Times New Roman" w:eastAsia="Times New Roman" w:hAnsi="Times New Roman" w:cs="Times New Roman"/>
            <w:sz w:val="24"/>
            <w:szCs w:val="24"/>
          </w:rPr>
          <w:t>W.A. Franke College of Business Testing Center</w:t>
        </w:r>
      </w:hyperlink>
    </w:p>
    <w:tbl>
      <w:tblPr>
        <w:tblStyle w:val="TableGridLight"/>
        <w:tblW w:w="10776" w:type="dxa"/>
        <w:jc w:val="center"/>
        <w:tblLook w:val="04A0" w:firstRow="1" w:lastRow="0" w:firstColumn="1" w:lastColumn="0" w:noHBand="0" w:noVBand="1"/>
      </w:tblPr>
      <w:tblGrid>
        <w:gridCol w:w="6204"/>
        <w:gridCol w:w="4572"/>
      </w:tblGrid>
      <w:tr w:rsidR="00716EEE" w:rsidRPr="00716EEE" w14:paraId="55982AF1" w14:textId="77777777" w:rsidTr="00716EEE">
        <w:trPr>
          <w:jc w:val="center"/>
        </w:trPr>
        <w:tc>
          <w:tcPr>
            <w:tcW w:w="0" w:type="auto"/>
            <w:hideMark/>
          </w:tcPr>
          <w:p w14:paraId="604A9D60" w14:textId="77777777" w:rsidR="00716EEE" w:rsidRPr="00716EEE" w:rsidRDefault="00716EEE" w:rsidP="00716EEE">
            <w:pPr>
              <w:spacing w:before="100" w:beforeAutospacing="1" w:after="100" w:afterAutospacing="1"/>
              <w:rPr>
                <w:rFonts w:ascii="Times New Roman" w:eastAsia="Times New Roman" w:hAnsi="Times New Roman" w:cs="Times New Roman"/>
                <w:b/>
                <w:bCs/>
                <w:sz w:val="24"/>
                <w:szCs w:val="24"/>
              </w:rPr>
            </w:pPr>
            <w:r w:rsidRPr="00716EEE">
              <w:rPr>
                <w:rFonts w:ascii="Times New Roman" w:eastAsia="Times New Roman" w:hAnsi="Times New Roman" w:cs="Times New Roman"/>
                <w:b/>
                <w:bCs/>
                <w:sz w:val="24"/>
                <w:szCs w:val="24"/>
              </w:rPr>
              <w:t>Eligible to Enroll in:</w:t>
            </w:r>
          </w:p>
        </w:tc>
        <w:tc>
          <w:tcPr>
            <w:tcW w:w="0" w:type="auto"/>
            <w:hideMark/>
          </w:tcPr>
          <w:p w14:paraId="29845AB2" w14:textId="77777777" w:rsidR="00716EEE" w:rsidRPr="00716EEE" w:rsidRDefault="00716EEE" w:rsidP="00716EEE">
            <w:pPr>
              <w:spacing w:before="100" w:beforeAutospacing="1" w:after="100" w:afterAutospacing="1"/>
              <w:rPr>
                <w:rFonts w:ascii="Times New Roman" w:eastAsia="Times New Roman" w:hAnsi="Times New Roman" w:cs="Times New Roman"/>
                <w:b/>
                <w:bCs/>
                <w:sz w:val="24"/>
                <w:szCs w:val="24"/>
              </w:rPr>
            </w:pPr>
            <w:r w:rsidRPr="00716EEE">
              <w:rPr>
                <w:rFonts w:ascii="Times New Roman" w:eastAsia="Times New Roman" w:hAnsi="Times New Roman" w:cs="Times New Roman"/>
                <w:b/>
                <w:bCs/>
                <w:sz w:val="24"/>
                <w:szCs w:val="24"/>
              </w:rPr>
              <w:t> PLACEMENT TESTS (Components/Score)</w:t>
            </w:r>
          </w:p>
        </w:tc>
      </w:tr>
      <w:tr w:rsidR="00716EEE" w:rsidRPr="00716EEE" w14:paraId="793E1139" w14:textId="77777777" w:rsidTr="00716EEE">
        <w:trPr>
          <w:jc w:val="center"/>
        </w:trPr>
        <w:tc>
          <w:tcPr>
            <w:tcW w:w="0" w:type="auto"/>
            <w:hideMark/>
          </w:tcPr>
          <w:p w14:paraId="49B435F1"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ENG 105 Completed</w:t>
            </w:r>
            <w:r w:rsidRPr="00716EEE">
              <w:rPr>
                <w:rFonts w:ascii="Times New Roman" w:eastAsia="Times New Roman" w:hAnsi="Times New Roman" w:cs="Times New Roman"/>
                <w:sz w:val="24"/>
                <w:szCs w:val="24"/>
              </w:rPr>
              <w:br/>
            </w:r>
          </w:p>
          <w:p w14:paraId="218648F3"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 </w:t>
            </w:r>
          </w:p>
        </w:tc>
        <w:tc>
          <w:tcPr>
            <w:tcW w:w="0" w:type="auto"/>
            <w:hideMark/>
          </w:tcPr>
          <w:p w14:paraId="37A9696B"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PLACE (ENGL/60)</w:t>
            </w:r>
          </w:p>
        </w:tc>
      </w:tr>
      <w:tr w:rsidR="00716EEE" w:rsidRPr="00716EEE" w14:paraId="314F23EF" w14:textId="77777777" w:rsidTr="00716EEE">
        <w:trPr>
          <w:jc w:val="center"/>
        </w:trPr>
        <w:tc>
          <w:tcPr>
            <w:tcW w:w="0" w:type="auto"/>
            <w:hideMark/>
          </w:tcPr>
          <w:p w14:paraId="5D27B25D"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ENG 205*</w:t>
            </w:r>
          </w:p>
        </w:tc>
        <w:tc>
          <w:tcPr>
            <w:tcW w:w="0" w:type="auto"/>
            <w:hideMark/>
          </w:tcPr>
          <w:p w14:paraId="56F280F6"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(WRPLC/8)</w:t>
            </w:r>
          </w:p>
          <w:p w14:paraId="304A3BC7"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ACT (ENGL/30-36)**</w:t>
            </w:r>
          </w:p>
          <w:p w14:paraId="2AE4160A"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AP (ENGLN/4)</w:t>
            </w:r>
          </w:p>
          <w:p w14:paraId="0B2E41D2"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AP (ENGLT/4)</w:t>
            </w:r>
          </w:p>
          <w:p w14:paraId="089FD402"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IB (ENGA/4)</w:t>
            </w:r>
          </w:p>
          <w:p w14:paraId="76950579"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PLACE (ENGL/40-50)</w:t>
            </w:r>
          </w:p>
          <w:p w14:paraId="4DFFEE5D"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SATI (VERB/700-800)**</w:t>
            </w:r>
          </w:p>
          <w:p w14:paraId="6E6845EA"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(WRPLC/10-12) (test taken before Summer 2009)***</w:t>
            </w:r>
          </w:p>
        </w:tc>
      </w:tr>
      <w:tr w:rsidR="00716EEE" w:rsidRPr="00716EEE" w14:paraId="7DB6BE45" w14:textId="77777777" w:rsidTr="00716EEE">
        <w:trPr>
          <w:jc w:val="center"/>
        </w:trPr>
        <w:tc>
          <w:tcPr>
            <w:tcW w:w="0" w:type="auto"/>
            <w:hideMark/>
          </w:tcPr>
          <w:p w14:paraId="44226077"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ENG 105</w:t>
            </w:r>
          </w:p>
        </w:tc>
        <w:tc>
          <w:tcPr>
            <w:tcW w:w="0" w:type="auto"/>
            <w:hideMark/>
          </w:tcPr>
          <w:p w14:paraId="75DB8A7F"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(WRPLC/4-7)</w:t>
            </w:r>
          </w:p>
          <w:p w14:paraId="025D1F1B"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ACT (ENGL/17-29)</w:t>
            </w:r>
          </w:p>
          <w:p w14:paraId="497EF0C0"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AP (ENGLN/3)</w:t>
            </w:r>
          </w:p>
          <w:p w14:paraId="25E6DA75"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AP (ENGLT/3)</w:t>
            </w:r>
          </w:p>
          <w:p w14:paraId="245789C8"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IELTS (COMP/6-9)</w:t>
            </w:r>
          </w:p>
          <w:p w14:paraId="4D4D77E0"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PIE (TOTAL/70-120)</w:t>
            </w:r>
          </w:p>
          <w:p w14:paraId="2FFCAB63"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PLACE (ENGL/30)</w:t>
            </w:r>
          </w:p>
          <w:p w14:paraId="0B47B4BB"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SATI (VERB/340-690)</w:t>
            </w:r>
          </w:p>
          <w:p w14:paraId="58ED3383"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TOEFL (TOTCB/193-300)</w:t>
            </w:r>
          </w:p>
          <w:p w14:paraId="1EDE10AB"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TOEFL (TOTIB/70-120)</w:t>
            </w:r>
          </w:p>
          <w:p w14:paraId="48322F10" w14:textId="57694BC4" w:rsidR="00716EEE" w:rsidRPr="00716EEE" w:rsidRDefault="00C52AC6" w:rsidP="00716EE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TOEFL (TOT</w:t>
            </w:r>
            <w:bookmarkStart w:id="0" w:name="_GoBack"/>
            <w:bookmarkEnd w:id="0"/>
            <w:r w:rsidR="00716EEE" w:rsidRPr="00716EEE">
              <w:rPr>
                <w:rFonts w:ascii="Times New Roman" w:eastAsia="Times New Roman" w:hAnsi="Times New Roman" w:cs="Times New Roman"/>
                <w:sz w:val="24"/>
                <w:szCs w:val="24"/>
              </w:rPr>
              <w:t>PB/525-677)</w:t>
            </w:r>
          </w:p>
          <w:p w14:paraId="48444278"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(WRPLC/6-9) (test taken before Summer 2009)***</w:t>
            </w:r>
          </w:p>
        </w:tc>
      </w:tr>
      <w:tr w:rsidR="00716EEE" w:rsidRPr="00716EEE" w14:paraId="0127540A" w14:textId="77777777" w:rsidTr="00716EEE">
        <w:trPr>
          <w:jc w:val="center"/>
        </w:trPr>
        <w:tc>
          <w:tcPr>
            <w:tcW w:w="0" w:type="auto"/>
            <w:hideMark/>
          </w:tcPr>
          <w:p w14:paraId="66AE649C"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ENG 107</w:t>
            </w:r>
          </w:p>
          <w:p w14:paraId="4B56A524"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(Students at this placement level can only enroll in ENG 105 if they take ENG 107 in the same term.)</w:t>
            </w:r>
          </w:p>
        </w:tc>
        <w:tc>
          <w:tcPr>
            <w:tcW w:w="0" w:type="auto"/>
            <w:hideMark/>
          </w:tcPr>
          <w:p w14:paraId="560A2234"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ACENG (READ/1-120)</w:t>
            </w:r>
          </w:p>
          <w:p w14:paraId="5DCF13B5"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ACENG (SNTC/1-120)</w:t>
            </w:r>
          </w:p>
          <w:p w14:paraId="6C33F964"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(WRPLC/1-3)</w:t>
            </w:r>
          </w:p>
          <w:p w14:paraId="20F36E16"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ACT (ENGL/1-16)</w:t>
            </w:r>
          </w:p>
          <w:p w14:paraId="35D3061A"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PLACE (ENGL/10-20)</w:t>
            </w:r>
          </w:p>
          <w:p w14:paraId="7B9DF18D"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SATI (VERB/200-330)</w:t>
            </w:r>
          </w:p>
          <w:p w14:paraId="7548B3D1" w14:textId="77777777" w:rsidR="00716EEE" w:rsidRPr="00716EEE" w:rsidRDefault="00716EEE" w:rsidP="00716EEE">
            <w:pPr>
              <w:spacing w:before="100" w:beforeAutospacing="1" w:after="100" w:afterAutospacing="1"/>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ACENG (WRPLC/1-5) (test taken before Summer 2009)***</w:t>
            </w:r>
          </w:p>
        </w:tc>
      </w:tr>
    </w:tbl>
    <w:p w14:paraId="5CCFA187"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i/>
          <w:iCs/>
          <w:sz w:val="24"/>
          <w:szCs w:val="24"/>
        </w:rPr>
        <w:lastRenderedPageBreak/>
        <w:t>*Tests taken with qualifying scores in this row will result in an additional 2 units of English credit. The additional 2 units received for completing these tests will be applied to the student's record as a separate course (ENGCRD 2).</w:t>
      </w:r>
    </w:p>
    <w:p w14:paraId="2474A418"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i/>
          <w:iCs/>
          <w:sz w:val="24"/>
          <w:szCs w:val="24"/>
        </w:rPr>
        <w:t>**</w:t>
      </w:r>
      <w:r w:rsidRPr="00716EEE">
        <w:rPr>
          <w:rFonts w:ascii="Times New Roman" w:eastAsia="Times New Roman" w:hAnsi="Times New Roman" w:cs="Times New Roman"/>
          <w:sz w:val="24"/>
          <w:szCs w:val="24"/>
        </w:rPr>
        <w:t> </w:t>
      </w:r>
      <w:r w:rsidRPr="00716EEE">
        <w:rPr>
          <w:rFonts w:ascii="Times New Roman" w:eastAsia="Times New Roman" w:hAnsi="Times New Roman" w:cs="Times New Roman"/>
          <w:i/>
          <w:iCs/>
          <w:sz w:val="24"/>
          <w:szCs w:val="24"/>
        </w:rPr>
        <w:t xml:space="preserve">High range ACT and SAT scores will allow NAU students to enroll in ENG 205 beginning </w:t>
      </w:r>
      <w:proofErr w:type="gramStart"/>
      <w:r w:rsidRPr="00716EEE">
        <w:rPr>
          <w:rFonts w:ascii="Times New Roman" w:eastAsia="Times New Roman" w:hAnsi="Times New Roman" w:cs="Times New Roman"/>
          <w:i/>
          <w:iCs/>
          <w:sz w:val="24"/>
          <w:szCs w:val="24"/>
        </w:rPr>
        <w:t>Summer</w:t>
      </w:r>
      <w:proofErr w:type="gramEnd"/>
      <w:r w:rsidRPr="00716EEE">
        <w:rPr>
          <w:rFonts w:ascii="Times New Roman" w:eastAsia="Times New Roman" w:hAnsi="Times New Roman" w:cs="Times New Roman"/>
          <w:i/>
          <w:iCs/>
          <w:sz w:val="24"/>
          <w:szCs w:val="24"/>
        </w:rPr>
        <w:t xml:space="preserve"> 2010.  For all students who are admitted to NAU in Summer 2010 or later, these high range ACT and SAT scores also will result in an additional 2 units applied to the student’s record as a separate course (ENGCRD 2)</w:t>
      </w:r>
    </w:p>
    <w:p w14:paraId="29C7E8D0"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i/>
          <w:iCs/>
          <w:sz w:val="24"/>
          <w:szCs w:val="24"/>
        </w:rPr>
        <w:t xml:space="preserve">***The ACENG (WRPLC) exam was rescaled as of </w:t>
      </w:r>
      <w:proofErr w:type="gramStart"/>
      <w:r w:rsidRPr="00716EEE">
        <w:rPr>
          <w:rFonts w:ascii="Times New Roman" w:eastAsia="Times New Roman" w:hAnsi="Times New Roman" w:cs="Times New Roman"/>
          <w:i/>
          <w:iCs/>
          <w:sz w:val="24"/>
          <w:szCs w:val="24"/>
        </w:rPr>
        <w:t>Summer</w:t>
      </w:r>
      <w:proofErr w:type="gramEnd"/>
      <w:r w:rsidRPr="00716EEE">
        <w:rPr>
          <w:rFonts w:ascii="Times New Roman" w:eastAsia="Times New Roman" w:hAnsi="Times New Roman" w:cs="Times New Roman"/>
          <w:i/>
          <w:iCs/>
          <w:sz w:val="24"/>
          <w:szCs w:val="24"/>
        </w:rPr>
        <w:t xml:space="preserve"> 2009.  Scores from the test taken before </w:t>
      </w:r>
      <w:proofErr w:type="gramStart"/>
      <w:r w:rsidRPr="00716EEE">
        <w:rPr>
          <w:rFonts w:ascii="Times New Roman" w:eastAsia="Times New Roman" w:hAnsi="Times New Roman" w:cs="Times New Roman"/>
          <w:i/>
          <w:iCs/>
          <w:sz w:val="24"/>
          <w:szCs w:val="24"/>
        </w:rPr>
        <w:t>Summer</w:t>
      </w:r>
      <w:proofErr w:type="gramEnd"/>
      <w:r w:rsidRPr="00716EEE">
        <w:rPr>
          <w:rFonts w:ascii="Times New Roman" w:eastAsia="Times New Roman" w:hAnsi="Times New Roman" w:cs="Times New Roman"/>
          <w:i/>
          <w:iCs/>
          <w:sz w:val="24"/>
          <w:szCs w:val="24"/>
        </w:rPr>
        <w:t xml:space="preserve"> 2009 may still be used for placement, however.</w:t>
      </w:r>
    </w:p>
    <w:p w14:paraId="753B40F6"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PLACE/ENG scores are used to manually override student placement under specific circumstances. PLACE/ENG scores are awarded at the discretion of the English department.</w:t>
      </w:r>
    </w:p>
    <w:p w14:paraId="1C4304BD" w14:textId="77777777" w:rsidR="00716EEE" w:rsidRDefault="00716EEE" w:rsidP="00716EEE">
      <w:pPr>
        <w:spacing w:before="100" w:beforeAutospacing="1" w:after="100" w:afterAutospacing="1" w:line="240" w:lineRule="auto"/>
        <w:rPr>
          <w:rFonts w:ascii="Times New Roman" w:eastAsia="Times New Roman" w:hAnsi="Times New Roman" w:cs="Times New Roman"/>
          <w:b/>
          <w:bCs/>
          <w:sz w:val="24"/>
          <w:szCs w:val="24"/>
        </w:rPr>
      </w:pPr>
    </w:p>
    <w:p w14:paraId="7D380F8E"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b/>
          <w:bCs/>
          <w:sz w:val="24"/>
          <w:szCs w:val="24"/>
        </w:rPr>
      </w:pPr>
      <w:r w:rsidRPr="00716EEE">
        <w:rPr>
          <w:rFonts w:ascii="Times New Roman" w:eastAsia="Times New Roman" w:hAnsi="Times New Roman" w:cs="Times New Roman"/>
          <w:b/>
          <w:bCs/>
          <w:sz w:val="24"/>
          <w:szCs w:val="24"/>
        </w:rPr>
        <w:t>Transfer Students</w:t>
      </w:r>
    </w:p>
    <w:p w14:paraId="6AB9B3E4"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Students who transfer to Northern Arizona University who have completed English 101 and 102, or their equivalent, have satisfied the composition requirement.</w:t>
      </w:r>
    </w:p>
    <w:p w14:paraId="71373506"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lastRenderedPageBreak/>
        <w:t>These courses must be listed as equivalent within the Arizona state higher education system. If the courses are taken at a private institution or outside of Arizona, an English Composition Substitution Request may be required.</w:t>
      </w:r>
    </w:p>
    <w:p w14:paraId="6DFA2967"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Students who transfer to Northern Arizona University who have completed English 105 at Arizona State University will need to take English 205 at Northern Arizona University.</w:t>
      </w:r>
    </w:p>
    <w:p w14:paraId="311348EF"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Northern Arizona University students who complete English 105 and then transfer to the University of Arizona or Arizona State University will be required to take English 102 to complete their composition requirement.</w:t>
      </w:r>
    </w:p>
    <w:p w14:paraId="4BE1BDAF"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Northern Arizona University students who complete English 105 and English 205 satisfy the composition requirements of the University of Arizona and Arizona State University.</w:t>
      </w:r>
    </w:p>
    <w:p w14:paraId="2E36B9A4" w14:textId="77777777" w:rsidR="00716EEE" w:rsidRP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716EEE">
        <w:rPr>
          <w:rFonts w:ascii="Times New Roman" w:eastAsia="Times New Roman" w:hAnsi="Times New Roman" w:cs="Times New Roman"/>
          <w:sz w:val="24"/>
          <w:szCs w:val="24"/>
        </w:rPr>
        <w:t>For more information, please visit the </w:t>
      </w:r>
      <w:hyperlink r:id="rId12" w:history="1">
        <w:r w:rsidRPr="00716EEE">
          <w:rPr>
            <w:rStyle w:val="Hyperlink"/>
            <w:rFonts w:ascii="Times New Roman" w:eastAsia="Times New Roman" w:hAnsi="Times New Roman" w:cs="Times New Roman"/>
            <w:sz w:val="24"/>
            <w:szCs w:val="24"/>
          </w:rPr>
          <w:t>University Writing Program</w:t>
        </w:r>
      </w:hyperlink>
      <w:r w:rsidRPr="00716EEE">
        <w:rPr>
          <w:rFonts w:ascii="Times New Roman" w:eastAsia="Times New Roman" w:hAnsi="Times New Roman" w:cs="Times New Roman"/>
          <w:sz w:val="24"/>
          <w:szCs w:val="24"/>
        </w:rPr>
        <w:t> website</w:t>
      </w:r>
    </w:p>
    <w:p w14:paraId="7A08FEC7" w14:textId="77777777" w:rsidR="00716EEE" w:rsidRPr="00D5675E" w:rsidRDefault="00716EEE" w:rsidP="00716EEE">
      <w:pPr>
        <w:spacing w:before="100" w:beforeAutospacing="1" w:after="100" w:afterAutospacing="1" w:line="240" w:lineRule="auto"/>
        <w:outlineLvl w:val="2"/>
        <w:rPr>
          <w:rFonts w:ascii="Times New Roman" w:eastAsia="Times New Roman" w:hAnsi="Times New Roman" w:cs="Times New Roman"/>
          <w:b/>
          <w:bCs/>
          <w:sz w:val="27"/>
          <w:szCs w:val="27"/>
        </w:rPr>
      </w:pPr>
      <w:r w:rsidRPr="00D5675E">
        <w:rPr>
          <w:rFonts w:ascii="Times New Roman" w:eastAsia="Times New Roman" w:hAnsi="Times New Roman" w:cs="Times New Roman"/>
          <w:b/>
          <w:bCs/>
          <w:sz w:val="27"/>
          <w:szCs w:val="27"/>
        </w:rPr>
        <w:t>Departmental Placement</w:t>
      </w:r>
    </w:p>
    <w:p w14:paraId="46232323" w14:textId="77777777" w:rsidR="00716EEE" w:rsidRPr="00D5675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When you begin your undergraduate work, your college or department may also require that you take a placement or proficiency exam covering introductory or basic areas in its academic discipline to determine the course level at which you will be permitted to enroll. No credit is awarded for your performance on these placement exams.</w:t>
      </w:r>
    </w:p>
    <w:p w14:paraId="4D07BF85" w14:textId="77777777" w:rsidR="00716EEE" w:rsidRPr="00D5675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Your college or department decides how to determine placement levels for its courses. Its exams may include:</w:t>
      </w:r>
    </w:p>
    <w:p w14:paraId="3D4B27EF" w14:textId="77777777" w:rsidR="00716EEE" w:rsidRPr="00D5675E" w:rsidRDefault="00716EEE" w:rsidP="00716E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nationally normed standardized exams, such as ACT or SAT,</w:t>
      </w:r>
    </w:p>
    <w:p w14:paraId="0747D4C5" w14:textId="77777777" w:rsidR="00716EEE" w:rsidRPr="00D5675E" w:rsidRDefault="00716EEE" w:rsidP="00716E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exams designed and graded by the individual college or department,</w:t>
      </w:r>
    </w:p>
    <w:p w14:paraId="69BA2DFB" w14:textId="77777777" w:rsidR="00716EEE" w:rsidRPr="00D5675E" w:rsidRDefault="00716EEE" w:rsidP="00716E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prior course work, or</w:t>
      </w:r>
    </w:p>
    <w:p w14:paraId="2682DAAA" w14:textId="77777777" w:rsidR="00716EEE" w:rsidRPr="00D5675E" w:rsidRDefault="00716EEE" w:rsidP="00716EE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5675E">
        <w:rPr>
          <w:rFonts w:ascii="Times New Roman" w:eastAsia="Times New Roman" w:hAnsi="Times New Roman" w:cs="Times New Roman"/>
          <w:sz w:val="24"/>
          <w:szCs w:val="24"/>
        </w:rPr>
        <w:t>combinations</w:t>
      </w:r>
      <w:proofErr w:type="gramEnd"/>
      <w:r w:rsidRPr="00D5675E">
        <w:rPr>
          <w:rFonts w:ascii="Times New Roman" w:eastAsia="Times New Roman" w:hAnsi="Times New Roman" w:cs="Times New Roman"/>
          <w:sz w:val="24"/>
          <w:szCs w:val="24"/>
        </w:rPr>
        <w:t xml:space="preserve"> of these three.</w:t>
      </w:r>
    </w:p>
    <w:p w14:paraId="050B757E" w14:textId="77777777" w:rsidR="00716EEE" w:rsidRPr="00D5675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t>You may be charged a nominal fee to cover the cost of producing the placement exam.</w:t>
      </w:r>
    </w:p>
    <w:p w14:paraId="23A70C10" w14:textId="77777777" w:rsidR="00716EEE" w:rsidRDefault="00716EEE" w:rsidP="00716EEE">
      <w:pPr>
        <w:spacing w:before="100" w:beforeAutospacing="1" w:after="100" w:afterAutospacing="1" w:line="240" w:lineRule="auto"/>
        <w:rPr>
          <w:rFonts w:ascii="Times New Roman" w:eastAsia="Times New Roman" w:hAnsi="Times New Roman" w:cs="Times New Roman"/>
          <w:sz w:val="24"/>
          <w:szCs w:val="24"/>
        </w:rPr>
      </w:pPr>
      <w:r w:rsidRPr="00D5675E">
        <w:rPr>
          <w:rFonts w:ascii="Times New Roman" w:eastAsia="Times New Roman" w:hAnsi="Times New Roman" w:cs="Times New Roman"/>
          <w:sz w:val="24"/>
          <w:szCs w:val="24"/>
        </w:rPr>
        <w:lastRenderedPageBreak/>
        <w:t xml:space="preserve">In some departments, you may be permitted to use supplemental exams to challenge the placement level initially assigned to you. There is a charge for such challenges. (See </w:t>
      </w:r>
      <w:hyperlink r:id="rId13" w:history="1">
        <w:r w:rsidRPr="00D5675E">
          <w:rPr>
            <w:rFonts w:ascii="Times New Roman" w:eastAsia="Times New Roman" w:hAnsi="Times New Roman" w:cs="Times New Roman"/>
            <w:color w:val="0000FF"/>
            <w:sz w:val="24"/>
            <w:szCs w:val="24"/>
            <w:u w:val="single"/>
          </w:rPr>
          <w:t>Transfer and Test Credits</w:t>
        </w:r>
      </w:hyperlink>
      <w:r w:rsidRPr="00D5675E">
        <w:rPr>
          <w:rFonts w:ascii="Times New Roman" w:eastAsia="Times New Roman" w:hAnsi="Times New Roman" w:cs="Times New Roman"/>
          <w:sz w:val="24"/>
          <w:szCs w:val="24"/>
        </w:rPr>
        <w:t>).</w:t>
      </w:r>
    </w:p>
    <w:p w14:paraId="02361E91" w14:textId="77777777" w:rsidR="00716EEE" w:rsidRPr="00D5675E" w:rsidRDefault="00716EEE" w:rsidP="00D5675E">
      <w:pPr>
        <w:spacing w:before="100" w:beforeAutospacing="1" w:after="100" w:afterAutospacing="1" w:line="240" w:lineRule="auto"/>
        <w:rPr>
          <w:rFonts w:ascii="Times New Roman" w:eastAsia="Times New Roman" w:hAnsi="Times New Roman" w:cs="Times New Roman"/>
          <w:sz w:val="24"/>
          <w:szCs w:val="24"/>
        </w:rPr>
      </w:pPr>
    </w:p>
    <w:p w14:paraId="6977026A" w14:textId="77777777" w:rsidR="000E0680" w:rsidRDefault="000E0680"/>
    <w:sectPr w:rsidR="000E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345B5"/>
    <w:multiLevelType w:val="multilevel"/>
    <w:tmpl w:val="03B2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CF0723"/>
    <w:multiLevelType w:val="multilevel"/>
    <w:tmpl w:val="DEC4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553EB"/>
    <w:multiLevelType w:val="multilevel"/>
    <w:tmpl w:val="70F84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5E"/>
    <w:rsid w:val="000E0680"/>
    <w:rsid w:val="003B0925"/>
    <w:rsid w:val="00716EEE"/>
    <w:rsid w:val="0087268E"/>
    <w:rsid w:val="00C52AC6"/>
    <w:rsid w:val="00D5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FE4B"/>
  <w15:chartTrackingRefBased/>
  <w15:docId w15:val="{411378EE-9BDF-44CF-AF23-7A69F9B2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67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67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16E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67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675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67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75E"/>
    <w:rPr>
      <w:color w:val="0000FF"/>
      <w:u w:val="single"/>
    </w:rPr>
  </w:style>
  <w:style w:type="character" w:styleId="Emphasis">
    <w:name w:val="Emphasis"/>
    <w:basedOn w:val="DefaultParagraphFont"/>
    <w:uiPriority w:val="20"/>
    <w:qFormat/>
    <w:rsid w:val="00D5675E"/>
    <w:rPr>
      <w:i/>
      <w:iCs/>
    </w:rPr>
  </w:style>
  <w:style w:type="table" w:styleId="TableGrid">
    <w:name w:val="Table Grid"/>
    <w:basedOn w:val="TableNormal"/>
    <w:uiPriority w:val="39"/>
    <w:rsid w:val="00D5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16EEE"/>
    <w:rPr>
      <w:rFonts w:asciiTheme="majorHAnsi" w:eastAsiaTheme="majorEastAsia" w:hAnsiTheme="majorHAnsi" w:cstheme="majorBidi"/>
      <w:color w:val="2E74B5" w:themeColor="accent1" w:themeShade="BF"/>
    </w:rPr>
  </w:style>
  <w:style w:type="table" w:styleId="TableGridLight">
    <w:name w:val="Grid Table Light"/>
    <w:basedOn w:val="TableNormal"/>
    <w:uiPriority w:val="40"/>
    <w:rsid w:val="00716E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8411">
      <w:bodyDiv w:val="1"/>
      <w:marLeft w:val="0"/>
      <w:marRight w:val="0"/>
      <w:marTop w:val="0"/>
      <w:marBottom w:val="0"/>
      <w:divBdr>
        <w:top w:val="none" w:sz="0" w:space="0" w:color="auto"/>
        <w:left w:val="none" w:sz="0" w:space="0" w:color="auto"/>
        <w:bottom w:val="none" w:sz="0" w:space="0" w:color="auto"/>
        <w:right w:val="none" w:sz="0" w:space="0" w:color="auto"/>
      </w:divBdr>
    </w:div>
    <w:div w:id="1738741989">
      <w:bodyDiv w:val="1"/>
      <w:marLeft w:val="0"/>
      <w:marRight w:val="0"/>
      <w:marTop w:val="0"/>
      <w:marBottom w:val="0"/>
      <w:divBdr>
        <w:top w:val="none" w:sz="0" w:space="0" w:color="auto"/>
        <w:left w:val="none" w:sz="0" w:space="0" w:color="auto"/>
        <w:bottom w:val="none" w:sz="0" w:space="0" w:color="auto"/>
        <w:right w:val="none" w:sz="0" w:space="0" w:color="auto"/>
      </w:divBdr>
    </w:div>
    <w:div w:id="18534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nau.edu/policy/policy.aspx?num=1002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u.edu/CAL/English/Student-Resources/University-Writing-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sting.na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nau.edu/CEFNS/NatSci/Math/Student-Resources/Placement/" TargetMode="External"/><Relationship Id="rId4" Type="http://schemas.openxmlformats.org/officeDocument/2006/relationships/customXml" Target="../customXml/item4.xml"/><Relationship Id="rId9" Type="http://schemas.openxmlformats.org/officeDocument/2006/relationships/hyperlink" Target="https://policy.nau.edu/policy/policy.aspx?num=1002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ocument_x0020_Controller xmlns="b42befb0-4f13-44fb-95b4-95e220167333" xsi:nil="true"/>
    <IconOverlay xmlns="http://schemas.microsoft.com/sharepoint/v4" xsi:nil="true"/>
    <Ratings xmlns="http://schemas.microsoft.com/sharepoint/v3" xsi:nil="true"/>
    <df194cb219b34aa887159a4dd4e040af xmlns="b42befb0-4f13-44fb-95b4-95e220167333">
      <Terms xmlns="http://schemas.microsoft.com/office/infopath/2007/PartnerControls"/>
    </df194cb219b34aa887159a4dd4e040af>
    <Status xmlns="b42befb0-4f13-44fb-95b4-95e220167333" xsi:nil="true"/>
    <LikedBy xmlns="http://schemas.microsoft.com/sharepoint/v3">
      <UserInfo>
        <DisplayName/>
        <AccountId xsi:nil="true"/>
        <AccountType/>
      </UserInfo>
    </LikedBy>
    <Description0 xmlns="b42befb0-4f13-44fb-95b4-95e220167333" xsi:nil="true"/>
    <TaxCatchAll xmlns="5d240c0d-03dd-4203-929e-8ee8c778ece8"/>
    <Author0 xmlns="b42befb0-4f13-44fb-95b4-95e220167333">
      <UserInfo>
        <DisplayName/>
        <AccountId xsi:nil="true"/>
        <AccountType/>
      </UserInfo>
    </Author0>
    <RatedBy xmlns="http://schemas.microsoft.com/sharepoint/v3">
      <UserInfo>
        <DisplayName/>
        <AccountId xsi:nil="true"/>
        <AccountType/>
      </UserInfo>
    </RatedBy>
    <_dlc_DocId xmlns="5d240c0d-03dd-4203-929e-8ee8c778ece8">XJ4ME7SMSVNR-2-814</_dlc_DocId>
    <_dlc_DocIdUrl xmlns="5d240c0d-03dd-4203-929e-8ee8c778ece8">
      <Url>https://sharepoint.nau.edu/sites/psdocs/_layouts/15/DocIdRedir.aspx?ID=XJ4ME7SMSVNR-2-814</Url>
      <Description>XJ4ME7SMSVNR-2-814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4" ma:contentTypeDescription="Create a new document." ma:contentTypeScope="" ma:versionID="d21126d11b6db4c81d16a4a0e2603b7d">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1001afba9a53d2b7d34d3faf25b53c04"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EB2E3-C68E-40F4-A4E9-28DA9DC93528}">
  <ds:schemaRefs>
    <ds:schemaRef ds:uri="http://purl.org/dc/elements/1.1/"/>
    <ds:schemaRef ds:uri="http://schemas.microsoft.com/office/2006/metadata/properties"/>
    <ds:schemaRef ds:uri="b42befb0-4f13-44fb-95b4-95e220167333"/>
    <ds:schemaRef ds:uri="http://purl.org/dc/dcmitype/"/>
    <ds:schemaRef ds:uri="http://schemas.microsoft.com/office/2006/documentManagement/types"/>
    <ds:schemaRef ds:uri="5d240c0d-03dd-4203-929e-8ee8c778ece8"/>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B737986F-B82E-4178-8874-268D93978BBA}">
  <ds:schemaRefs>
    <ds:schemaRef ds:uri="http://schemas.microsoft.com/sharepoint/v3/contenttype/forms"/>
  </ds:schemaRefs>
</ds:datastoreItem>
</file>

<file path=customXml/itemProps3.xml><?xml version="1.0" encoding="utf-8"?>
<ds:datastoreItem xmlns:ds="http://schemas.openxmlformats.org/officeDocument/2006/customXml" ds:itemID="{976990DC-CA4D-4C14-AB7F-628515F60584}">
  <ds:schemaRefs>
    <ds:schemaRef ds:uri="http://schemas.microsoft.com/sharepoint/events"/>
  </ds:schemaRefs>
</ds:datastoreItem>
</file>

<file path=customXml/itemProps4.xml><?xml version="1.0" encoding="utf-8"?>
<ds:datastoreItem xmlns:ds="http://schemas.openxmlformats.org/officeDocument/2006/customXml" ds:itemID="{D83A7A57-92C8-40F6-852F-83AAF0B6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40c0d-03dd-4203-929e-8ee8c778ece8"/>
    <ds:schemaRef ds:uri="b42befb0-4f13-44fb-95b4-95e220167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Grace Locicero</dc:creator>
  <cp:keywords/>
  <dc:description/>
  <cp:lastModifiedBy>Jessica Grace Locicero</cp:lastModifiedBy>
  <cp:revision>4</cp:revision>
  <dcterms:created xsi:type="dcterms:W3CDTF">2016-06-21T21:24:00Z</dcterms:created>
  <dcterms:modified xsi:type="dcterms:W3CDTF">2017-02-16T23:24:00Z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Category">
    <vt:lpwstr/>
  </property>
  <property fmtid="{D5CDD505-2E9C-101B-9397-08002B2CF9AE}" pid="4" name="_dlc_DocIdItemGuid">
    <vt:lpwstr>b5b88433-f860-46c5-8261-b8a9d08d9db0</vt:lpwstr>
  </property>
</Properties>
</file>