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342" w:rsidRPr="00DE4891" w:rsidRDefault="00016342" w:rsidP="005B4E4F">
      <w:pPr>
        <w:spacing w:before="270" w:after="0" w:line="300" w:lineRule="atLeast"/>
        <w:textAlignment w:val="baseline"/>
        <w:rPr>
          <w:rFonts w:ascii="Lucida Sans" w:eastAsia="Times New Roman" w:hAnsi="Lucida Sans" w:cs="Times New Roman"/>
          <w:sz w:val="18"/>
          <w:szCs w:val="18"/>
        </w:rPr>
      </w:pPr>
      <w:r w:rsidRPr="00DE4891">
        <w:rPr>
          <w:rFonts w:ascii="Lucida Sans" w:eastAsia="Times New Roman" w:hAnsi="Lucida Sans" w:cs="Times New Roman"/>
          <w:sz w:val="18"/>
          <w:szCs w:val="18"/>
        </w:rPr>
        <w:t xml:space="preserve">NAU categorizes classes using one of three </w:t>
      </w:r>
      <w:r w:rsidRPr="00DE4891">
        <w:rPr>
          <w:rFonts w:ascii="Lucida Sans" w:eastAsia="Times New Roman" w:hAnsi="Lucida Sans" w:cs="Times New Roman"/>
          <w:b/>
          <w:sz w:val="18"/>
          <w:szCs w:val="18"/>
        </w:rPr>
        <w:t>Instruction Modes</w:t>
      </w:r>
      <w:r w:rsidRPr="00DE4891">
        <w:rPr>
          <w:rFonts w:ascii="Lucida Sans" w:eastAsia="Times New Roman" w:hAnsi="Lucida Sans" w:cs="Times New Roman"/>
          <w:sz w:val="18"/>
          <w:szCs w:val="18"/>
        </w:rPr>
        <w:t xml:space="preserve">. All class </w:t>
      </w:r>
      <w:r w:rsidR="00B54FF1" w:rsidRPr="00DE4891">
        <w:rPr>
          <w:rFonts w:ascii="Lucida Sans" w:eastAsia="Times New Roman" w:hAnsi="Lucida Sans" w:cs="Times New Roman"/>
          <w:sz w:val="18"/>
          <w:szCs w:val="18"/>
        </w:rPr>
        <w:t>s</w:t>
      </w:r>
      <w:r w:rsidRPr="00DE4891">
        <w:rPr>
          <w:rFonts w:ascii="Lucida Sans" w:eastAsia="Times New Roman" w:hAnsi="Lucida Sans" w:cs="Times New Roman"/>
          <w:sz w:val="18"/>
          <w:szCs w:val="18"/>
        </w:rPr>
        <w:t>ections should be appropriately identified using the definitions below. Instruction modes provide critical information to students by setting expectations for their learning experiences. Accurate use of Instruction Modes also ensures NAU's ability to reliably report on methods of class delivery. These definitions are to be used in conjunction with the "Instructions for Using Instruction Modes in the Schedule of Classes</w:t>
      </w:r>
      <w:r w:rsidR="005176B0" w:rsidRPr="00DE4891">
        <w:rPr>
          <w:rFonts w:ascii="Lucida Sans" w:eastAsia="Times New Roman" w:hAnsi="Lucida Sans" w:cs="Times New Roman"/>
          <w:sz w:val="18"/>
          <w:szCs w:val="18"/>
        </w:rPr>
        <w:t>.</w:t>
      </w:r>
      <w:r w:rsidRPr="00DE4891">
        <w:rPr>
          <w:rFonts w:ascii="Lucida Sans" w:eastAsia="Times New Roman" w:hAnsi="Lucida Sans" w:cs="Times New Roman"/>
          <w:sz w:val="18"/>
          <w:szCs w:val="18"/>
        </w:rPr>
        <w:t>"</w:t>
      </w:r>
    </w:p>
    <w:p w:rsidR="007D0C01" w:rsidRPr="00DE4891" w:rsidRDefault="007D0C01" w:rsidP="005B4E4F">
      <w:pPr>
        <w:spacing w:after="0" w:line="240" w:lineRule="auto"/>
        <w:textAlignment w:val="baseline"/>
        <w:rPr>
          <w:rFonts w:ascii="Lucida Sans" w:eastAsia="Times New Roman" w:hAnsi="Lucida Sans" w:cs="Times New Roman"/>
          <w:sz w:val="18"/>
          <w:szCs w:val="18"/>
        </w:rPr>
      </w:pPr>
      <w:bookmarkStart w:id="0" w:name="_GoBack"/>
      <w:bookmarkEnd w:id="0"/>
    </w:p>
    <w:p w:rsidR="00016342" w:rsidRPr="00DE4891" w:rsidRDefault="00016342" w:rsidP="005B4E4F">
      <w:pPr>
        <w:spacing w:after="0" w:line="300" w:lineRule="atLeast"/>
        <w:textAlignment w:val="baseline"/>
        <w:rPr>
          <w:rFonts w:ascii="Lucida Sans" w:eastAsia="Times New Roman" w:hAnsi="Lucida Sans" w:cs="Times New Roman"/>
          <w:sz w:val="18"/>
          <w:szCs w:val="18"/>
        </w:rPr>
      </w:pPr>
      <w:r w:rsidRPr="00DE4891">
        <w:rPr>
          <w:rFonts w:ascii="Lucida Sans" w:eastAsia="Times New Roman" w:hAnsi="Lucida Sans" w:cs="Times New Roman"/>
          <w:b/>
          <w:bCs/>
          <w:sz w:val="18"/>
          <w:szCs w:val="18"/>
          <w:bdr w:val="none" w:sz="0" w:space="0" w:color="auto" w:frame="1"/>
        </w:rPr>
        <w:t>In</w:t>
      </w:r>
      <w:r w:rsidR="005176B0" w:rsidRPr="00DE4891">
        <w:rPr>
          <w:rFonts w:ascii="Lucida Sans" w:eastAsia="Times New Roman" w:hAnsi="Lucida Sans" w:cs="Times New Roman"/>
          <w:b/>
          <w:bCs/>
          <w:sz w:val="18"/>
          <w:szCs w:val="18"/>
          <w:bdr w:val="none" w:sz="0" w:space="0" w:color="auto" w:frame="1"/>
        </w:rPr>
        <w:t>-</w:t>
      </w:r>
      <w:r w:rsidRPr="00DE4891">
        <w:rPr>
          <w:rFonts w:ascii="Lucida Sans" w:eastAsia="Times New Roman" w:hAnsi="Lucida Sans" w:cs="Times New Roman"/>
          <w:b/>
          <w:bCs/>
          <w:sz w:val="18"/>
          <w:szCs w:val="18"/>
          <w:bdr w:val="none" w:sz="0" w:space="0" w:color="auto" w:frame="1"/>
        </w:rPr>
        <w:t>Person</w:t>
      </w:r>
      <w:r w:rsidRPr="00DE4891">
        <w:rPr>
          <w:rFonts w:ascii="Lucida Sans" w:eastAsia="Times New Roman" w:hAnsi="Lucida Sans" w:cs="Times New Roman"/>
          <w:sz w:val="18"/>
          <w:szCs w:val="18"/>
        </w:rPr>
        <w:t> classes provide a face-</w:t>
      </w:r>
      <w:r w:rsidR="005176B0" w:rsidRPr="00DE4891">
        <w:rPr>
          <w:rFonts w:ascii="Lucida Sans" w:eastAsia="Times New Roman" w:hAnsi="Lucida Sans" w:cs="Times New Roman"/>
          <w:sz w:val="18"/>
          <w:szCs w:val="18"/>
        </w:rPr>
        <w:t>to-face learning experience. In-</w:t>
      </w:r>
      <w:r w:rsidRPr="00DE4891">
        <w:rPr>
          <w:rFonts w:ascii="Lucida Sans" w:eastAsia="Times New Roman" w:hAnsi="Lucida Sans" w:cs="Times New Roman"/>
          <w:sz w:val="18"/>
          <w:szCs w:val="18"/>
        </w:rPr>
        <w:t>Person classes meet at a regularly scheduled time.</w:t>
      </w:r>
    </w:p>
    <w:p w:rsidR="007D0C01" w:rsidRPr="00DE4891" w:rsidRDefault="007D0C01" w:rsidP="005B4E4F">
      <w:pPr>
        <w:spacing w:after="0" w:line="300" w:lineRule="atLeast"/>
        <w:textAlignment w:val="baseline"/>
        <w:rPr>
          <w:rFonts w:ascii="Lucida Sans" w:eastAsia="Times New Roman" w:hAnsi="Lucida Sans" w:cs="Times New Roman"/>
          <w:sz w:val="18"/>
          <w:szCs w:val="18"/>
        </w:rPr>
      </w:pPr>
    </w:p>
    <w:p w:rsidR="00B54FF1" w:rsidRPr="00DE4891" w:rsidRDefault="00016342" w:rsidP="005B4E4F">
      <w:pPr>
        <w:spacing w:after="0" w:line="300" w:lineRule="atLeast"/>
        <w:textAlignment w:val="baseline"/>
        <w:rPr>
          <w:rFonts w:ascii="Lucida Sans" w:eastAsia="Times New Roman" w:hAnsi="Lucida Sans" w:cs="Times New Roman"/>
          <w:sz w:val="18"/>
          <w:szCs w:val="18"/>
        </w:rPr>
      </w:pPr>
      <w:r w:rsidRPr="00DE4891">
        <w:rPr>
          <w:rFonts w:ascii="Lucida Sans" w:eastAsia="Times New Roman" w:hAnsi="Lucida Sans" w:cs="Times New Roman"/>
          <w:b/>
          <w:bCs/>
          <w:sz w:val="18"/>
          <w:szCs w:val="18"/>
          <w:bdr w:val="none" w:sz="0" w:space="0" w:color="auto" w:frame="1"/>
        </w:rPr>
        <w:t>Blended</w:t>
      </w:r>
      <w:r w:rsidRPr="00DE4891">
        <w:rPr>
          <w:rFonts w:ascii="Lucida Sans" w:eastAsia="Times New Roman" w:hAnsi="Lucida Sans" w:cs="Times New Roman"/>
          <w:sz w:val="18"/>
          <w:szCs w:val="18"/>
        </w:rPr>
        <w:t xml:space="preserve"> classes meet at a regularly scheduled time </w:t>
      </w:r>
      <w:r w:rsidRPr="00DE4891">
        <w:rPr>
          <w:rFonts w:ascii="Lucida Sans" w:eastAsia="Times New Roman" w:hAnsi="Lucida Sans" w:cs="Times New Roman"/>
          <w:i/>
          <w:sz w:val="18"/>
          <w:szCs w:val="18"/>
        </w:rPr>
        <w:t>but twenty-five percent or more</w:t>
      </w:r>
      <w:r w:rsidRPr="00DE4891">
        <w:rPr>
          <w:rFonts w:ascii="Lucida Sans" w:eastAsia="Times New Roman" w:hAnsi="Lucida Sans" w:cs="Times New Roman"/>
          <w:sz w:val="18"/>
          <w:szCs w:val="18"/>
        </w:rPr>
        <w:t xml:space="preserve"> of the conventional class time is </w:t>
      </w:r>
      <w:r w:rsidRPr="00DE4891">
        <w:rPr>
          <w:rFonts w:ascii="Lucida Sans" w:eastAsia="Times New Roman" w:hAnsi="Lucida Sans" w:cs="Times New Roman"/>
          <w:b/>
          <w:bCs/>
          <w:sz w:val="18"/>
          <w:szCs w:val="18"/>
          <w:bdr w:val="none" w:sz="0" w:space="0" w:color="auto" w:frame="1"/>
        </w:rPr>
        <w:t>replaced </w:t>
      </w:r>
      <w:r w:rsidRPr="00DE4891">
        <w:rPr>
          <w:rFonts w:ascii="Lucida Sans" w:eastAsia="Times New Roman" w:hAnsi="Lucida Sans" w:cs="Times New Roman"/>
          <w:sz w:val="18"/>
          <w:szCs w:val="18"/>
        </w:rPr>
        <w:t xml:space="preserve">with out-of-class activities, which may include use of technology. </w:t>
      </w:r>
    </w:p>
    <w:p w:rsidR="007D0C01" w:rsidRPr="00DE4891" w:rsidRDefault="007D0C01" w:rsidP="005B4E4F">
      <w:pPr>
        <w:spacing w:after="0" w:line="300" w:lineRule="atLeast"/>
        <w:textAlignment w:val="baseline"/>
        <w:rPr>
          <w:rFonts w:ascii="Lucida Sans" w:eastAsia="Times New Roman" w:hAnsi="Lucida Sans" w:cs="Times New Roman"/>
          <w:sz w:val="18"/>
          <w:szCs w:val="18"/>
        </w:rPr>
      </w:pPr>
    </w:p>
    <w:p w:rsidR="00016342" w:rsidRPr="00DE4891" w:rsidRDefault="00016342" w:rsidP="005B4E4F">
      <w:pPr>
        <w:spacing w:after="0" w:line="300" w:lineRule="atLeast"/>
        <w:textAlignment w:val="baseline"/>
        <w:rPr>
          <w:rFonts w:ascii="Lucida Sans" w:eastAsia="Times New Roman" w:hAnsi="Lucida Sans" w:cs="Times New Roman"/>
          <w:sz w:val="18"/>
          <w:szCs w:val="18"/>
        </w:rPr>
      </w:pPr>
      <w:r w:rsidRPr="00DE4891">
        <w:rPr>
          <w:rFonts w:ascii="Lucida Sans" w:eastAsia="Times New Roman" w:hAnsi="Lucida Sans" w:cs="Times New Roman"/>
          <w:b/>
          <w:bCs/>
          <w:sz w:val="18"/>
          <w:szCs w:val="18"/>
          <w:bdr w:val="none" w:sz="0" w:space="0" w:color="auto" w:frame="1"/>
        </w:rPr>
        <w:t>Online </w:t>
      </w:r>
      <w:r w:rsidRPr="00DE4891">
        <w:rPr>
          <w:rFonts w:ascii="Lucida Sans" w:eastAsia="Times New Roman" w:hAnsi="Lucida Sans" w:cs="Times New Roman"/>
          <w:sz w:val="18"/>
          <w:szCs w:val="18"/>
        </w:rPr>
        <w:t>classes are delivered via the Internet. Online classes that have synchronous (real time) components will have those specified on the meetings page in the schedule of classes.</w:t>
      </w:r>
    </w:p>
    <w:p w:rsidR="00B54FF1" w:rsidRPr="00DE4891" w:rsidRDefault="00B54FF1" w:rsidP="00016342">
      <w:pPr>
        <w:shd w:val="clear" w:color="auto" w:fill="FDFAF5"/>
        <w:spacing w:after="0" w:line="300" w:lineRule="atLeast"/>
        <w:textAlignment w:val="baseline"/>
        <w:rPr>
          <w:rFonts w:ascii="Lucida Sans" w:eastAsia="Times New Roman" w:hAnsi="Lucida Sans" w:cs="Times New Roman"/>
          <w:sz w:val="18"/>
          <w:szCs w:val="18"/>
        </w:rPr>
      </w:pPr>
    </w:p>
    <w:p w:rsidR="00D6757D" w:rsidRPr="00DE4891" w:rsidRDefault="00016342" w:rsidP="005B4E4F">
      <w:pPr>
        <w:spacing w:before="270" w:after="0" w:line="300" w:lineRule="atLeast"/>
        <w:jc w:val="center"/>
        <w:textAlignment w:val="baseline"/>
        <w:rPr>
          <w:rFonts w:ascii="Lucida Sans" w:eastAsia="Times New Roman" w:hAnsi="Lucida Sans" w:cs="Times New Roman"/>
          <w:b/>
          <w:bCs/>
          <w:sz w:val="18"/>
          <w:szCs w:val="18"/>
          <w:bdr w:val="none" w:sz="0" w:space="0" w:color="auto" w:frame="1"/>
        </w:rPr>
      </w:pPr>
      <w:r w:rsidRPr="00DE4891">
        <w:rPr>
          <w:rFonts w:ascii="Lucida Sans" w:eastAsia="Times New Roman" w:hAnsi="Lucida Sans" w:cs="Times New Roman"/>
          <w:b/>
          <w:bCs/>
          <w:sz w:val="18"/>
          <w:szCs w:val="18"/>
          <w:bdr w:val="none" w:sz="0" w:space="0" w:color="auto" w:frame="1"/>
        </w:rPr>
        <w:t>Instructions for Using Instruction Modes in the Schedule of Classes</w:t>
      </w:r>
    </w:p>
    <w:p w:rsidR="00016342" w:rsidRPr="00DE4891" w:rsidRDefault="00016342" w:rsidP="005B4E4F">
      <w:pPr>
        <w:spacing w:before="270" w:after="0" w:line="300" w:lineRule="atLeast"/>
        <w:textAlignment w:val="baseline"/>
        <w:rPr>
          <w:rFonts w:ascii="Lucida Sans" w:eastAsia="Times New Roman" w:hAnsi="Lucida Sans" w:cs="Times New Roman"/>
          <w:sz w:val="18"/>
          <w:szCs w:val="18"/>
        </w:rPr>
      </w:pPr>
      <w:r w:rsidRPr="00DE4891">
        <w:rPr>
          <w:rFonts w:ascii="Lucida Sans" w:eastAsia="Times New Roman" w:hAnsi="Lucida Sans" w:cs="Times New Roman"/>
          <w:sz w:val="18"/>
          <w:szCs w:val="18"/>
        </w:rPr>
        <w:t>The department chair, in consultation with the faculty member, determines class modes of delivery in the schedule of classes. This information is then entered into the schedule of classes for each class that is created.</w:t>
      </w:r>
    </w:p>
    <w:p w:rsidR="008A2DE3" w:rsidRPr="00DE4891" w:rsidRDefault="008A2DE3" w:rsidP="005B4E4F">
      <w:pPr>
        <w:spacing w:after="0" w:line="300" w:lineRule="atLeast"/>
        <w:textAlignment w:val="baseline"/>
        <w:rPr>
          <w:rFonts w:ascii="Lucida Sans" w:eastAsia="Times New Roman" w:hAnsi="Lucida Sans" w:cs="Times New Roman"/>
          <w:b/>
          <w:bCs/>
          <w:sz w:val="18"/>
          <w:szCs w:val="18"/>
          <w:u w:val="single"/>
          <w:bdr w:val="none" w:sz="0" w:space="0" w:color="auto" w:frame="1"/>
        </w:rPr>
      </w:pPr>
    </w:p>
    <w:p w:rsidR="007D0C01" w:rsidRPr="00DE4891" w:rsidRDefault="005176B0" w:rsidP="005B4E4F">
      <w:pPr>
        <w:spacing w:after="0" w:line="300" w:lineRule="atLeast"/>
        <w:textAlignment w:val="baseline"/>
        <w:rPr>
          <w:rFonts w:ascii="Lucida Sans" w:eastAsia="Times New Roman" w:hAnsi="Lucida Sans" w:cs="Times New Roman"/>
          <w:sz w:val="18"/>
          <w:szCs w:val="18"/>
        </w:rPr>
      </w:pPr>
      <w:r w:rsidRPr="00DE4891">
        <w:rPr>
          <w:rFonts w:ascii="Lucida Sans" w:eastAsia="Times New Roman" w:hAnsi="Lucida Sans" w:cs="Times New Roman"/>
          <w:b/>
          <w:bCs/>
          <w:sz w:val="18"/>
          <w:szCs w:val="18"/>
          <w:u w:val="single"/>
          <w:bdr w:val="none" w:sz="0" w:space="0" w:color="auto" w:frame="1"/>
        </w:rPr>
        <w:t>In-</w:t>
      </w:r>
      <w:r w:rsidR="00016342" w:rsidRPr="00DE4891">
        <w:rPr>
          <w:rFonts w:ascii="Lucida Sans" w:eastAsia="Times New Roman" w:hAnsi="Lucida Sans" w:cs="Times New Roman"/>
          <w:b/>
          <w:bCs/>
          <w:sz w:val="18"/>
          <w:szCs w:val="18"/>
          <w:u w:val="single"/>
          <w:bdr w:val="none" w:sz="0" w:space="0" w:color="auto" w:frame="1"/>
        </w:rPr>
        <w:t>Person</w:t>
      </w:r>
      <w:r w:rsidR="00016342" w:rsidRPr="00DE4891">
        <w:rPr>
          <w:rFonts w:ascii="Lucida Sans" w:eastAsia="Times New Roman" w:hAnsi="Lucida Sans" w:cs="Times New Roman"/>
          <w:sz w:val="18"/>
          <w:szCs w:val="18"/>
        </w:rPr>
        <w:t> includes all face-to-face classes as well as independent studies, internships</w:t>
      </w:r>
      <w:r w:rsidR="00A95F73" w:rsidRPr="00DE4891">
        <w:rPr>
          <w:rFonts w:ascii="Lucida Sans" w:eastAsia="Times New Roman" w:hAnsi="Lucida Sans" w:cs="Times New Roman"/>
          <w:sz w:val="18"/>
          <w:szCs w:val="18"/>
        </w:rPr>
        <w:t>,</w:t>
      </w:r>
      <w:r w:rsidR="00016342" w:rsidRPr="00DE4891">
        <w:rPr>
          <w:rFonts w:ascii="Lucida Sans" w:eastAsia="Times New Roman" w:hAnsi="Lucida Sans" w:cs="Times New Roman"/>
          <w:sz w:val="18"/>
          <w:szCs w:val="18"/>
        </w:rPr>
        <w:t xml:space="preserve"> practicums, fieldwork experience</w:t>
      </w:r>
      <w:r w:rsidRPr="00DE4891">
        <w:rPr>
          <w:rFonts w:ascii="Lucida Sans" w:eastAsia="Times New Roman" w:hAnsi="Lucida Sans" w:cs="Times New Roman"/>
          <w:sz w:val="18"/>
          <w:szCs w:val="18"/>
        </w:rPr>
        <w:t>,</w:t>
      </w:r>
      <w:r w:rsidR="00016342" w:rsidRPr="00DE4891">
        <w:rPr>
          <w:rFonts w:ascii="Lucida Sans" w:eastAsia="Times New Roman" w:hAnsi="Lucida Sans" w:cs="Times New Roman"/>
          <w:sz w:val="18"/>
          <w:szCs w:val="18"/>
        </w:rPr>
        <w:t xml:space="preserve"> and emporiums (unless the class is delivered as a part of an exclusively online degree program, in which case the class instruction mode will be Online). </w:t>
      </w:r>
    </w:p>
    <w:p w:rsidR="00016342" w:rsidRPr="00DE4891" w:rsidRDefault="00016342" w:rsidP="005B4E4F">
      <w:pPr>
        <w:spacing w:after="0" w:line="300" w:lineRule="atLeast"/>
        <w:textAlignment w:val="baseline"/>
        <w:rPr>
          <w:rFonts w:ascii="Lucida Sans" w:eastAsia="Times New Roman" w:hAnsi="Lucida Sans" w:cs="Times New Roman"/>
          <w:sz w:val="18"/>
          <w:szCs w:val="18"/>
        </w:rPr>
      </w:pPr>
      <w:r w:rsidRPr="00DE4891">
        <w:rPr>
          <w:rFonts w:ascii="Lucida Sans" w:eastAsia="Times New Roman" w:hAnsi="Lucida Sans" w:cs="Times New Roman"/>
          <w:sz w:val="18"/>
          <w:szCs w:val="18"/>
        </w:rPr>
        <w:t xml:space="preserve"> </w:t>
      </w:r>
    </w:p>
    <w:p w:rsidR="00B54FF1" w:rsidRPr="00DE4891" w:rsidRDefault="00016342" w:rsidP="005B4E4F">
      <w:pPr>
        <w:spacing w:after="0" w:line="300" w:lineRule="atLeast"/>
        <w:textAlignment w:val="baseline"/>
        <w:rPr>
          <w:rFonts w:ascii="Lucida Sans" w:eastAsia="Times New Roman" w:hAnsi="Lucida Sans" w:cs="Times New Roman"/>
          <w:sz w:val="18"/>
          <w:szCs w:val="18"/>
        </w:rPr>
      </w:pPr>
      <w:r w:rsidRPr="00DE4891">
        <w:rPr>
          <w:rFonts w:ascii="Lucida Sans" w:eastAsia="Times New Roman" w:hAnsi="Lucida Sans" w:cs="Times New Roman"/>
          <w:b/>
          <w:bCs/>
          <w:sz w:val="18"/>
          <w:szCs w:val="18"/>
          <w:u w:val="single"/>
          <w:bdr w:val="none" w:sz="0" w:space="0" w:color="auto" w:frame="1"/>
        </w:rPr>
        <w:t>Blended</w:t>
      </w:r>
      <w:r w:rsidR="00D6757D" w:rsidRPr="00DE4891">
        <w:rPr>
          <w:rFonts w:ascii="Lucida Sans" w:eastAsia="Times New Roman" w:hAnsi="Lucida Sans" w:cs="Times New Roman"/>
          <w:b/>
          <w:bCs/>
          <w:sz w:val="18"/>
          <w:szCs w:val="18"/>
          <w:bdr w:val="none" w:sz="0" w:space="0" w:color="auto" w:frame="1"/>
        </w:rPr>
        <w:t xml:space="preserve"> </w:t>
      </w:r>
      <w:r w:rsidRPr="00DE4891">
        <w:rPr>
          <w:rFonts w:ascii="Lucida Sans" w:eastAsia="Times New Roman" w:hAnsi="Lucida Sans" w:cs="Times New Roman"/>
          <w:sz w:val="18"/>
          <w:szCs w:val="18"/>
        </w:rPr>
        <w:t xml:space="preserve">classes meet at a regularly scheduled </w:t>
      </w:r>
      <w:r w:rsidRPr="00DE4891">
        <w:rPr>
          <w:rFonts w:ascii="Lucida Sans" w:eastAsia="Times New Roman" w:hAnsi="Lucida Sans" w:cs="Times New Roman"/>
          <w:i/>
          <w:sz w:val="18"/>
          <w:szCs w:val="18"/>
        </w:rPr>
        <w:t>time but twenty-five percent or more</w:t>
      </w:r>
      <w:r w:rsidRPr="00DE4891">
        <w:rPr>
          <w:rFonts w:ascii="Lucida Sans" w:eastAsia="Times New Roman" w:hAnsi="Lucida Sans" w:cs="Times New Roman"/>
          <w:sz w:val="18"/>
          <w:szCs w:val="18"/>
        </w:rPr>
        <w:t xml:space="preserve"> of the conventional class time is </w:t>
      </w:r>
      <w:r w:rsidRPr="00DE4891">
        <w:rPr>
          <w:rFonts w:ascii="Lucida Sans" w:eastAsia="Times New Roman" w:hAnsi="Lucida Sans" w:cs="Times New Roman"/>
          <w:b/>
          <w:bCs/>
          <w:sz w:val="18"/>
          <w:szCs w:val="18"/>
          <w:bdr w:val="none" w:sz="0" w:space="0" w:color="auto" w:frame="1"/>
        </w:rPr>
        <w:t>replaced</w:t>
      </w:r>
      <w:r w:rsidRPr="00DE4891">
        <w:rPr>
          <w:rFonts w:ascii="Lucida Sans" w:eastAsia="Times New Roman" w:hAnsi="Lucida Sans" w:cs="Times New Roman"/>
          <w:sz w:val="18"/>
          <w:szCs w:val="18"/>
        </w:rPr>
        <w:t> with out-of-class activities, which may include use of technology.</w:t>
      </w:r>
      <w:r w:rsidR="00B54FF1" w:rsidRPr="00DE4891">
        <w:rPr>
          <w:rFonts w:ascii="Lucida Sans" w:eastAsia="Times New Roman" w:hAnsi="Lucida Sans" w:cs="Times New Roman"/>
          <w:sz w:val="18"/>
          <w:szCs w:val="18"/>
        </w:rPr>
        <w:t xml:space="preserve"> </w:t>
      </w:r>
    </w:p>
    <w:p w:rsidR="00016342" w:rsidRPr="00DE4891" w:rsidRDefault="00016342" w:rsidP="005B4E4F">
      <w:pPr>
        <w:spacing w:after="0" w:line="300" w:lineRule="atLeast"/>
        <w:textAlignment w:val="baseline"/>
        <w:rPr>
          <w:rFonts w:ascii="Lucida Sans" w:eastAsia="Times New Roman" w:hAnsi="Lucida Sans" w:cs="Times New Roman"/>
          <w:sz w:val="18"/>
          <w:szCs w:val="18"/>
        </w:rPr>
      </w:pPr>
    </w:p>
    <w:p w:rsidR="00016342" w:rsidRPr="00DE4891" w:rsidRDefault="00016342" w:rsidP="005B4E4F">
      <w:pPr>
        <w:spacing w:after="0" w:line="300" w:lineRule="atLeast"/>
        <w:ind w:left="180"/>
        <w:textAlignment w:val="baseline"/>
        <w:rPr>
          <w:rFonts w:ascii="Lucida Sans" w:eastAsia="Times New Roman" w:hAnsi="Lucida Sans" w:cs="Times New Roman"/>
          <w:iCs/>
          <w:sz w:val="18"/>
          <w:szCs w:val="18"/>
        </w:rPr>
      </w:pPr>
      <w:r w:rsidRPr="00DE4891">
        <w:rPr>
          <w:rFonts w:ascii="Lucida Sans" w:eastAsia="Times New Roman" w:hAnsi="Lucida Sans" w:cs="Times New Roman"/>
          <w:iCs/>
          <w:sz w:val="18"/>
          <w:szCs w:val="18"/>
          <w:u w:val="single"/>
          <w:bdr w:val="none" w:sz="0" w:space="0" w:color="auto" w:frame="1"/>
        </w:rPr>
        <w:t>Meeting Pattern Requirements:</w:t>
      </w:r>
    </w:p>
    <w:p w:rsidR="00016342" w:rsidRPr="00DE4891" w:rsidRDefault="00016342" w:rsidP="005B4E4F">
      <w:pPr>
        <w:numPr>
          <w:ilvl w:val="0"/>
          <w:numId w:val="2"/>
        </w:numPr>
        <w:tabs>
          <w:tab w:val="clear" w:pos="720"/>
          <w:tab w:val="num" w:pos="900"/>
        </w:tabs>
        <w:spacing w:after="0" w:line="240" w:lineRule="atLeast"/>
        <w:ind w:left="630"/>
        <w:textAlignment w:val="baseline"/>
        <w:rPr>
          <w:rFonts w:ascii="Lucida Sans" w:eastAsia="Times New Roman" w:hAnsi="Lucida Sans" w:cs="Times New Roman"/>
          <w:iCs/>
          <w:sz w:val="18"/>
          <w:szCs w:val="18"/>
        </w:rPr>
      </w:pPr>
      <w:r w:rsidRPr="00DE4891">
        <w:rPr>
          <w:rFonts w:ascii="Lucida Sans" w:eastAsia="Times New Roman" w:hAnsi="Lucida Sans" w:cs="Times New Roman"/>
          <w:iCs/>
          <w:sz w:val="18"/>
          <w:szCs w:val="18"/>
        </w:rPr>
        <w:t>Meeti</w:t>
      </w:r>
      <w:r w:rsidR="005176B0" w:rsidRPr="00DE4891">
        <w:rPr>
          <w:rFonts w:ascii="Lucida Sans" w:eastAsia="Times New Roman" w:hAnsi="Lucida Sans" w:cs="Times New Roman"/>
          <w:iCs/>
          <w:sz w:val="18"/>
          <w:szCs w:val="18"/>
        </w:rPr>
        <w:t>ng patterns for in-class times –</w:t>
      </w:r>
      <w:r w:rsidRPr="00DE4891">
        <w:rPr>
          <w:rFonts w:ascii="Lucida Sans" w:eastAsia="Times New Roman" w:hAnsi="Lucida Sans" w:cs="Times New Roman"/>
          <w:iCs/>
          <w:sz w:val="18"/>
          <w:szCs w:val="18"/>
        </w:rPr>
        <w:t xml:space="preserve"> or times the class </w:t>
      </w:r>
      <w:r w:rsidRPr="00DE4891">
        <w:rPr>
          <w:rFonts w:ascii="Lucida Sans" w:eastAsia="Times New Roman" w:hAnsi="Lucida Sans" w:cs="Times New Roman"/>
          <w:iCs/>
          <w:sz w:val="18"/>
          <w:szCs w:val="18"/>
          <w:bdr w:val="none" w:sz="0" w:space="0" w:color="auto" w:frame="1"/>
        </w:rPr>
        <w:t>convenes as a group </w:t>
      </w:r>
      <w:r w:rsidR="005176B0" w:rsidRPr="00DE4891">
        <w:rPr>
          <w:rFonts w:ascii="Lucida Sans" w:eastAsia="Times New Roman" w:hAnsi="Lucida Sans" w:cs="Times New Roman"/>
          <w:iCs/>
          <w:sz w:val="18"/>
          <w:szCs w:val="18"/>
          <w:bdr w:val="none" w:sz="0" w:space="0" w:color="auto" w:frame="1"/>
        </w:rPr>
        <w:t>–</w:t>
      </w:r>
      <w:r w:rsidRPr="00DE4891">
        <w:rPr>
          <w:rFonts w:ascii="Lucida Sans" w:eastAsia="Times New Roman" w:hAnsi="Lucida Sans" w:cs="Times New Roman"/>
          <w:iCs/>
          <w:sz w:val="18"/>
          <w:szCs w:val="18"/>
        </w:rPr>
        <w:t xml:space="preserve"> must be included in the schedule of classes.</w:t>
      </w:r>
    </w:p>
    <w:p w:rsidR="00016342" w:rsidRPr="00DE4891" w:rsidRDefault="00016342" w:rsidP="005B4E4F">
      <w:pPr>
        <w:numPr>
          <w:ilvl w:val="0"/>
          <w:numId w:val="2"/>
        </w:numPr>
        <w:tabs>
          <w:tab w:val="clear" w:pos="720"/>
          <w:tab w:val="num" w:pos="900"/>
        </w:tabs>
        <w:spacing w:after="0" w:line="240" w:lineRule="atLeast"/>
        <w:ind w:left="630"/>
        <w:textAlignment w:val="baseline"/>
        <w:rPr>
          <w:rFonts w:ascii="Lucida Sans" w:eastAsia="Times New Roman" w:hAnsi="Lucida Sans" w:cs="Times New Roman"/>
          <w:iCs/>
          <w:sz w:val="18"/>
          <w:szCs w:val="18"/>
        </w:rPr>
      </w:pPr>
      <w:r w:rsidRPr="00DE4891">
        <w:rPr>
          <w:rFonts w:ascii="Lucida Sans" w:eastAsia="Times New Roman" w:hAnsi="Lucida Sans" w:cs="Times New Roman"/>
          <w:iCs/>
          <w:sz w:val="18"/>
          <w:szCs w:val="18"/>
        </w:rPr>
        <w:t>Meeting patterns (facilities/times/days) </w:t>
      </w:r>
      <w:r w:rsidRPr="00DE4891">
        <w:rPr>
          <w:rFonts w:ascii="Lucida Sans" w:eastAsia="Times New Roman" w:hAnsi="Lucida Sans" w:cs="Times New Roman"/>
          <w:iCs/>
          <w:sz w:val="18"/>
          <w:szCs w:val="18"/>
          <w:bdr w:val="none" w:sz="0" w:space="0" w:color="auto" w:frame="1"/>
        </w:rPr>
        <w:t xml:space="preserve">should </w:t>
      </w:r>
      <w:r w:rsidRPr="00DE4891">
        <w:rPr>
          <w:rFonts w:ascii="Lucida Sans" w:eastAsia="Times New Roman" w:hAnsi="Lucida Sans" w:cs="Times New Roman"/>
          <w:b/>
          <w:iCs/>
          <w:sz w:val="18"/>
          <w:szCs w:val="18"/>
          <w:bdr w:val="none" w:sz="0" w:space="0" w:color="auto" w:frame="1"/>
        </w:rPr>
        <w:t>not</w:t>
      </w:r>
      <w:r w:rsidRPr="00DE4891">
        <w:rPr>
          <w:rFonts w:ascii="Lucida Sans" w:eastAsia="Times New Roman" w:hAnsi="Lucida Sans" w:cs="Times New Roman"/>
          <w:iCs/>
          <w:sz w:val="18"/>
          <w:szCs w:val="18"/>
          <w:bdr w:val="none" w:sz="0" w:space="0" w:color="auto" w:frame="1"/>
        </w:rPr>
        <w:t> </w:t>
      </w:r>
      <w:r w:rsidRPr="00DE4891">
        <w:rPr>
          <w:rFonts w:ascii="Lucida Sans" w:eastAsia="Times New Roman" w:hAnsi="Lucida Sans" w:cs="Times New Roman"/>
          <w:iCs/>
          <w:sz w:val="18"/>
          <w:szCs w:val="18"/>
        </w:rPr>
        <w:t>be set up for online or other out-of-class activities completed by students on their own time. Student expectations should be communicated in the class or syllabus and/or in free</w:t>
      </w:r>
      <w:r w:rsidR="005176B0" w:rsidRPr="00DE4891">
        <w:rPr>
          <w:rFonts w:ascii="Lucida Sans" w:eastAsia="Times New Roman" w:hAnsi="Lucida Sans" w:cs="Times New Roman"/>
          <w:iCs/>
          <w:sz w:val="18"/>
          <w:szCs w:val="18"/>
        </w:rPr>
        <w:t>-</w:t>
      </w:r>
      <w:r w:rsidRPr="00DE4891">
        <w:rPr>
          <w:rFonts w:ascii="Lucida Sans" w:eastAsia="Times New Roman" w:hAnsi="Lucida Sans" w:cs="Times New Roman"/>
          <w:iCs/>
          <w:sz w:val="18"/>
          <w:szCs w:val="18"/>
        </w:rPr>
        <w:t>format class notes, as necessary. Please contact the</w:t>
      </w:r>
      <w:r w:rsidRPr="00DE4891">
        <w:rPr>
          <w:rFonts w:ascii="Lucida Sans" w:eastAsia="Times New Roman" w:hAnsi="Lucida Sans" w:cs="Times New Roman"/>
          <w:b/>
          <w:iCs/>
          <w:sz w:val="18"/>
          <w:szCs w:val="18"/>
        </w:rPr>
        <w:t xml:space="preserve"> </w:t>
      </w:r>
      <w:r w:rsidR="00EE050B" w:rsidRPr="00DE4891">
        <w:rPr>
          <w:rFonts w:ascii="Lucida Sans" w:eastAsia="Times New Roman" w:hAnsi="Lucida Sans" w:cs="Times New Roman"/>
          <w:iCs/>
          <w:sz w:val="18"/>
          <w:szCs w:val="18"/>
        </w:rPr>
        <w:t>Academic Schedul</w:t>
      </w:r>
      <w:r w:rsidR="000C09B7" w:rsidRPr="00DE4891">
        <w:rPr>
          <w:rFonts w:ascii="Lucida Sans" w:eastAsia="Times New Roman" w:hAnsi="Lucida Sans" w:cs="Times New Roman"/>
          <w:iCs/>
          <w:sz w:val="18"/>
          <w:szCs w:val="18"/>
        </w:rPr>
        <w:t>e</w:t>
      </w:r>
      <w:r w:rsidR="00EE050B" w:rsidRPr="00DE4891">
        <w:rPr>
          <w:rFonts w:ascii="Lucida Sans" w:eastAsia="Times New Roman" w:hAnsi="Lucida Sans" w:cs="Times New Roman"/>
          <w:b/>
          <w:iCs/>
          <w:sz w:val="18"/>
          <w:szCs w:val="18"/>
        </w:rPr>
        <w:t xml:space="preserve"> </w:t>
      </w:r>
      <w:r w:rsidRPr="00DE4891">
        <w:rPr>
          <w:rFonts w:ascii="Lucida Sans" w:eastAsia="Times New Roman" w:hAnsi="Lucida Sans" w:cs="Times New Roman"/>
          <w:iCs/>
          <w:sz w:val="18"/>
          <w:szCs w:val="18"/>
        </w:rPr>
        <w:t>Coordinator with any questions.</w:t>
      </w:r>
    </w:p>
    <w:p w:rsidR="007D0C01" w:rsidRPr="00DE4891" w:rsidRDefault="007D0C01" w:rsidP="005B4E4F">
      <w:pPr>
        <w:spacing w:after="0" w:line="240" w:lineRule="atLeast"/>
        <w:textAlignment w:val="baseline"/>
        <w:rPr>
          <w:rFonts w:ascii="Lucida Sans" w:eastAsia="Times New Roman" w:hAnsi="Lucida Sans" w:cs="Times New Roman"/>
          <w:iCs/>
          <w:sz w:val="18"/>
          <w:szCs w:val="18"/>
        </w:rPr>
      </w:pPr>
    </w:p>
    <w:p w:rsidR="00016342" w:rsidRPr="00DE4891" w:rsidRDefault="00016342" w:rsidP="005B4E4F">
      <w:pPr>
        <w:spacing w:after="0" w:line="300" w:lineRule="atLeast"/>
        <w:ind w:left="180"/>
        <w:textAlignment w:val="baseline"/>
        <w:rPr>
          <w:rFonts w:ascii="Lucida Sans" w:eastAsia="Times New Roman" w:hAnsi="Lucida Sans" w:cs="Times New Roman"/>
          <w:iCs/>
          <w:sz w:val="18"/>
          <w:szCs w:val="18"/>
        </w:rPr>
      </w:pPr>
      <w:r w:rsidRPr="00DE4891">
        <w:rPr>
          <w:rFonts w:ascii="Lucida Sans" w:eastAsia="Times New Roman" w:hAnsi="Lucida Sans" w:cs="Times New Roman"/>
          <w:iCs/>
          <w:sz w:val="18"/>
          <w:szCs w:val="18"/>
          <w:u w:val="single"/>
          <w:bdr w:val="none" w:sz="0" w:space="0" w:color="auto" w:frame="1"/>
        </w:rPr>
        <w:t>Class Notes Requirements:</w:t>
      </w:r>
    </w:p>
    <w:p w:rsidR="00016342" w:rsidRPr="00DE4891" w:rsidRDefault="00016342" w:rsidP="005B4E4F">
      <w:pPr>
        <w:numPr>
          <w:ilvl w:val="0"/>
          <w:numId w:val="3"/>
        </w:numPr>
        <w:tabs>
          <w:tab w:val="clear" w:pos="720"/>
          <w:tab w:val="num" w:pos="900"/>
        </w:tabs>
        <w:spacing w:after="0" w:line="240" w:lineRule="atLeast"/>
        <w:ind w:left="630"/>
        <w:textAlignment w:val="baseline"/>
        <w:rPr>
          <w:rFonts w:ascii="Lucida Sans" w:eastAsia="Times New Roman" w:hAnsi="Lucida Sans" w:cs="Times New Roman"/>
          <w:iCs/>
          <w:sz w:val="18"/>
          <w:szCs w:val="18"/>
        </w:rPr>
      </w:pPr>
      <w:r w:rsidRPr="00DE4891">
        <w:rPr>
          <w:rFonts w:ascii="Lucida Sans" w:eastAsia="Times New Roman" w:hAnsi="Lucida Sans" w:cs="Times New Roman"/>
          <w:iCs/>
          <w:sz w:val="18"/>
          <w:szCs w:val="18"/>
        </w:rPr>
        <w:t>A Blended standard note is required for every Blended class. See</w:t>
      </w:r>
      <w:r w:rsidR="00D6757D" w:rsidRPr="00DE4891">
        <w:rPr>
          <w:rFonts w:ascii="Lucida Sans" w:eastAsia="Times New Roman" w:hAnsi="Lucida Sans" w:cs="Times New Roman"/>
          <w:iCs/>
          <w:sz w:val="18"/>
          <w:szCs w:val="18"/>
        </w:rPr>
        <w:t xml:space="preserve"> </w:t>
      </w:r>
      <w:r w:rsidRPr="00DE4891">
        <w:rPr>
          <w:rFonts w:ascii="Lucida Sans" w:eastAsia="Times New Roman" w:hAnsi="Lucida Sans" w:cs="Times New Roman"/>
          <w:b/>
          <w:bCs/>
          <w:iCs/>
          <w:sz w:val="18"/>
          <w:szCs w:val="18"/>
          <w:bdr w:val="none" w:sz="0" w:space="0" w:color="auto" w:frame="1"/>
        </w:rPr>
        <w:t>Standard Notes*</w:t>
      </w:r>
      <w:r w:rsidRPr="00DE4891">
        <w:rPr>
          <w:rFonts w:ascii="Lucida Sans" w:eastAsia="Times New Roman" w:hAnsi="Lucida Sans" w:cs="Times New Roman"/>
          <w:iCs/>
          <w:sz w:val="18"/>
          <w:szCs w:val="18"/>
        </w:rPr>
        <w:t>.</w:t>
      </w:r>
    </w:p>
    <w:p w:rsidR="00016342" w:rsidRPr="00DE4891" w:rsidRDefault="00016342" w:rsidP="005B4E4F">
      <w:pPr>
        <w:numPr>
          <w:ilvl w:val="0"/>
          <w:numId w:val="3"/>
        </w:numPr>
        <w:tabs>
          <w:tab w:val="clear" w:pos="720"/>
          <w:tab w:val="num" w:pos="900"/>
        </w:tabs>
        <w:spacing w:line="240" w:lineRule="atLeast"/>
        <w:ind w:left="630"/>
        <w:textAlignment w:val="baseline"/>
        <w:rPr>
          <w:rFonts w:ascii="Lucida Sans" w:eastAsia="Times New Roman" w:hAnsi="Lucida Sans" w:cs="Times New Roman"/>
          <w:iCs/>
          <w:sz w:val="18"/>
          <w:szCs w:val="18"/>
        </w:rPr>
      </w:pPr>
      <w:r w:rsidRPr="00DE4891">
        <w:rPr>
          <w:rFonts w:ascii="Lucida Sans" w:eastAsia="Times New Roman" w:hAnsi="Lucida Sans" w:cs="Times New Roman"/>
          <w:iCs/>
          <w:sz w:val="18"/>
          <w:szCs w:val="18"/>
        </w:rPr>
        <w:t>An Online/Blended - International Student note must be added to each Blended class. See </w:t>
      </w:r>
      <w:r w:rsidRPr="00DE4891">
        <w:rPr>
          <w:rFonts w:ascii="Lucida Sans" w:eastAsia="Times New Roman" w:hAnsi="Lucida Sans" w:cs="Times New Roman"/>
          <w:b/>
          <w:bCs/>
          <w:iCs/>
          <w:sz w:val="18"/>
          <w:szCs w:val="18"/>
          <w:bdr w:val="none" w:sz="0" w:space="0" w:color="auto" w:frame="1"/>
        </w:rPr>
        <w:t>Standard Notes</w:t>
      </w:r>
      <w:r w:rsidRPr="00DE4891">
        <w:rPr>
          <w:rFonts w:ascii="Lucida Sans" w:eastAsia="Times New Roman" w:hAnsi="Lucida Sans" w:cs="Times New Roman"/>
          <w:iCs/>
          <w:sz w:val="18"/>
          <w:szCs w:val="18"/>
        </w:rPr>
        <w:t>*.</w:t>
      </w:r>
    </w:p>
    <w:p w:rsidR="00016342" w:rsidRPr="00DE4891" w:rsidRDefault="00016342" w:rsidP="005B4E4F">
      <w:pPr>
        <w:spacing w:after="0" w:line="300" w:lineRule="atLeast"/>
        <w:textAlignment w:val="baseline"/>
        <w:rPr>
          <w:rFonts w:ascii="Lucida Sans" w:eastAsia="Times New Roman" w:hAnsi="Lucida Sans" w:cs="Times New Roman"/>
          <w:sz w:val="18"/>
          <w:szCs w:val="18"/>
        </w:rPr>
      </w:pPr>
      <w:r w:rsidRPr="00DE4891">
        <w:rPr>
          <w:rFonts w:ascii="Lucida Sans" w:eastAsia="Times New Roman" w:hAnsi="Lucida Sans" w:cs="Times New Roman"/>
          <w:b/>
          <w:bCs/>
          <w:sz w:val="18"/>
          <w:szCs w:val="18"/>
          <w:u w:val="single"/>
          <w:bdr w:val="none" w:sz="0" w:space="0" w:color="auto" w:frame="1"/>
        </w:rPr>
        <w:t>Online</w:t>
      </w:r>
      <w:r w:rsidRPr="00DE4891">
        <w:rPr>
          <w:rFonts w:ascii="Lucida Sans" w:eastAsia="Times New Roman" w:hAnsi="Lucida Sans" w:cs="Times New Roman"/>
          <w:sz w:val="18"/>
          <w:szCs w:val="18"/>
        </w:rPr>
        <w:t> classes are delivered via the Internet</w:t>
      </w:r>
      <w:r w:rsidR="00D6757D" w:rsidRPr="00DE4891">
        <w:rPr>
          <w:rFonts w:ascii="Lucida Sans" w:eastAsia="Times New Roman" w:hAnsi="Lucida Sans" w:cs="Times New Roman"/>
          <w:sz w:val="18"/>
          <w:szCs w:val="18"/>
        </w:rPr>
        <w:t xml:space="preserve">. </w:t>
      </w:r>
      <w:r w:rsidRPr="00DE4891">
        <w:rPr>
          <w:rFonts w:ascii="Lucida Sans" w:eastAsia="Times New Roman" w:hAnsi="Lucida Sans" w:cs="Times New Roman"/>
          <w:sz w:val="18"/>
          <w:szCs w:val="18"/>
        </w:rPr>
        <w:t xml:space="preserve">They may include synchronous (real time) content, which </w:t>
      </w:r>
      <w:r w:rsidR="00EE050B" w:rsidRPr="00DE4891">
        <w:rPr>
          <w:rFonts w:ascii="Lucida Sans" w:eastAsia="Times New Roman" w:hAnsi="Lucida Sans" w:cs="Times New Roman"/>
          <w:sz w:val="18"/>
          <w:szCs w:val="18"/>
        </w:rPr>
        <w:t>requires completion</w:t>
      </w:r>
      <w:r w:rsidR="00EE050B" w:rsidRPr="00DE4891">
        <w:rPr>
          <w:rFonts w:ascii="Lucida Sans" w:eastAsia="Times New Roman" w:hAnsi="Lucida Sans" w:cs="Times New Roman"/>
          <w:b/>
          <w:sz w:val="18"/>
          <w:szCs w:val="18"/>
        </w:rPr>
        <w:t xml:space="preserve"> </w:t>
      </w:r>
      <w:r w:rsidRPr="00DE4891">
        <w:rPr>
          <w:rFonts w:ascii="Lucida Sans" w:eastAsia="Times New Roman" w:hAnsi="Lucida Sans" w:cs="Times New Roman"/>
          <w:sz w:val="18"/>
          <w:szCs w:val="18"/>
        </w:rPr>
        <w:t>at a specific time, for example, in</w:t>
      </w:r>
      <w:r w:rsidR="005176B0" w:rsidRPr="00DE4891">
        <w:rPr>
          <w:rFonts w:ascii="Lucida Sans" w:eastAsia="Times New Roman" w:hAnsi="Lucida Sans" w:cs="Times New Roman"/>
          <w:sz w:val="18"/>
          <w:szCs w:val="18"/>
        </w:rPr>
        <w:t>-</w:t>
      </w:r>
      <w:r w:rsidRPr="00DE4891">
        <w:rPr>
          <w:rFonts w:ascii="Lucida Sans" w:eastAsia="Times New Roman" w:hAnsi="Lucida Sans" w:cs="Times New Roman"/>
          <w:sz w:val="18"/>
          <w:szCs w:val="18"/>
        </w:rPr>
        <w:t>person meetings, proctored exams and/or simultaneous online discussions, etc.</w:t>
      </w:r>
    </w:p>
    <w:p w:rsidR="00B54FF1" w:rsidRPr="00DE4891" w:rsidRDefault="00B54FF1" w:rsidP="005B4E4F">
      <w:pPr>
        <w:spacing w:after="0" w:line="300" w:lineRule="atLeast"/>
        <w:textAlignment w:val="baseline"/>
        <w:rPr>
          <w:rFonts w:ascii="Lucida Sans" w:eastAsia="Times New Roman" w:hAnsi="Lucida Sans" w:cs="Times New Roman"/>
          <w:iCs/>
          <w:sz w:val="18"/>
          <w:szCs w:val="18"/>
          <w:u w:val="single"/>
          <w:bdr w:val="none" w:sz="0" w:space="0" w:color="auto" w:frame="1"/>
        </w:rPr>
      </w:pPr>
    </w:p>
    <w:p w:rsidR="00016342" w:rsidRPr="00DE4891" w:rsidRDefault="00016342" w:rsidP="005B4E4F">
      <w:pPr>
        <w:spacing w:after="0" w:line="240" w:lineRule="auto"/>
        <w:ind w:left="180"/>
        <w:textAlignment w:val="baseline"/>
        <w:rPr>
          <w:rFonts w:ascii="Lucida Sans" w:eastAsia="Times New Roman" w:hAnsi="Lucida Sans" w:cs="Times New Roman"/>
          <w:iCs/>
          <w:sz w:val="18"/>
          <w:szCs w:val="18"/>
        </w:rPr>
      </w:pPr>
      <w:r w:rsidRPr="00DE4891">
        <w:rPr>
          <w:rFonts w:ascii="Lucida Sans" w:eastAsia="Times New Roman" w:hAnsi="Lucida Sans" w:cs="Times New Roman"/>
          <w:iCs/>
          <w:sz w:val="18"/>
          <w:szCs w:val="18"/>
          <w:u w:val="single"/>
          <w:bdr w:val="none" w:sz="0" w:space="0" w:color="auto" w:frame="1"/>
        </w:rPr>
        <w:t>Meeting Pattern Requirements:</w:t>
      </w:r>
    </w:p>
    <w:p w:rsidR="00016342" w:rsidRPr="00DE4891" w:rsidRDefault="005176B0" w:rsidP="005B4E4F">
      <w:pPr>
        <w:numPr>
          <w:ilvl w:val="0"/>
          <w:numId w:val="4"/>
        </w:numPr>
        <w:tabs>
          <w:tab w:val="clear" w:pos="720"/>
          <w:tab w:val="num" w:pos="900"/>
        </w:tabs>
        <w:spacing w:before="120" w:after="120" w:line="240" w:lineRule="atLeast"/>
        <w:ind w:left="630"/>
        <w:textAlignment w:val="baseline"/>
        <w:rPr>
          <w:rFonts w:ascii="Lucida Sans" w:eastAsia="Times New Roman" w:hAnsi="Lucida Sans" w:cs="Times New Roman"/>
          <w:iCs/>
          <w:sz w:val="18"/>
          <w:szCs w:val="18"/>
        </w:rPr>
      </w:pPr>
      <w:r w:rsidRPr="00DE4891">
        <w:rPr>
          <w:rFonts w:ascii="Lucida Sans" w:eastAsia="Times New Roman" w:hAnsi="Lucida Sans" w:cs="Times New Roman"/>
          <w:iCs/>
          <w:sz w:val="18"/>
          <w:szCs w:val="18"/>
        </w:rPr>
        <w:t>Online classes requiring real-</w:t>
      </w:r>
      <w:r w:rsidR="00016342" w:rsidRPr="00DE4891">
        <w:rPr>
          <w:rFonts w:ascii="Lucida Sans" w:eastAsia="Times New Roman" w:hAnsi="Lucida Sans" w:cs="Times New Roman"/>
          <w:iCs/>
          <w:sz w:val="18"/>
          <w:szCs w:val="18"/>
        </w:rPr>
        <w:t>time meetings must include these meeting times in the schedule of classes. An appropriate facility ID (Online Synchronous Meeting or other physical location), time and day should be selected.</w:t>
      </w:r>
    </w:p>
    <w:p w:rsidR="00016342" w:rsidRPr="00DE4891" w:rsidRDefault="00016342" w:rsidP="005B4E4F">
      <w:pPr>
        <w:spacing w:after="0" w:line="300" w:lineRule="atLeast"/>
        <w:ind w:left="180"/>
        <w:textAlignment w:val="baseline"/>
        <w:rPr>
          <w:rFonts w:ascii="Lucida Sans" w:eastAsia="Times New Roman" w:hAnsi="Lucida Sans" w:cs="Times New Roman"/>
          <w:iCs/>
          <w:sz w:val="18"/>
          <w:szCs w:val="18"/>
        </w:rPr>
      </w:pPr>
      <w:r w:rsidRPr="00DE4891">
        <w:rPr>
          <w:rFonts w:ascii="Lucida Sans" w:eastAsia="Times New Roman" w:hAnsi="Lucida Sans" w:cs="Times New Roman"/>
          <w:iCs/>
          <w:sz w:val="18"/>
          <w:szCs w:val="18"/>
          <w:u w:val="single"/>
          <w:bdr w:val="none" w:sz="0" w:space="0" w:color="auto" w:frame="1"/>
        </w:rPr>
        <w:t>Class Notes Requirements:</w:t>
      </w:r>
    </w:p>
    <w:p w:rsidR="00016342" w:rsidRPr="00DE4891" w:rsidRDefault="00016342" w:rsidP="005B4E4F">
      <w:pPr>
        <w:numPr>
          <w:ilvl w:val="0"/>
          <w:numId w:val="5"/>
        </w:numPr>
        <w:tabs>
          <w:tab w:val="clear" w:pos="720"/>
          <w:tab w:val="num" w:pos="900"/>
        </w:tabs>
        <w:spacing w:after="0" w:line="240" w:lineRule="atLeast"/>
        <w:ind w:left="630"/>
        <w:textAlignment w:val="baseline"/>
        <w:rPr>
          <w:rFonts w:ascii="Lucida Sans" w:eastAsia="Times New Roman" w:hAnsi="Lucida Sans" w:cs="Times New Roman"/>
          <w:iCs/>
          <w:sz w:val="18"/>
          <w:szCs w:val="18"/>
        </w:rPr>
      </w:pPr>
      <w:r w:rsidRPr="00DE4891">
        <w:rPr>
          <w:rFonts w:ascii="Lucida Sans" w:eastAsia="Times New Roman" w:hAnsi="Lucida Sans" w:cs="Times New Roman"/>
          <w:iCs/>
          <w:sz w:val="18"/>
          <w:szCs w:val="18"/>
        </w:rPr>
        <w:t>An Online/Blended - International Student note must be added to each Online class. See </w:t>
      </w:r>
      <w:r w:rsidRPr="00DE4891">
        <w:rPr>
          <w:rFonts w:ascii="Lucida Sans" w:eastAsia="Times New Roman" w:hAnsi="Lucida Sans" w:cs="Times New Roman"/>
          <w:b/>
          <w:bCs/>
          <w:iCs/>
          <w:sz w:val="18"/>
          <w:szCs w:val="18"/>
          <w:bdr w:val="none" w:sz="0" w:space="0" w:color="auto" w:frame="1"/>
        </w:rPr>
        <w:t>Standard Notes*</w:t>
      </w:r>
      <w:r w:rsidRPr="00DE4891">
        <w:rPr>
          <w:rFonts w:ascii="Lucida Sans" w:eastAsia="Times New Roman" w:hAnsi="Lucida Sans" w:cs="Times New Roman"/>
          <w:iCs/>
          <w:sz w:val="18"/>
          <w:szCs w:val="18"/>
        </w:rPr>
        <w:t>.</w:t>
      </w:r>
    </w:p>
    <w:p w:rsidR="00016342" w:rsidRPr="00DE4891" w:rsidRDefault="00016342" w:rsidP="005B4E4F">
      <w:pPr>
        <w:numPr>
          <w:ilvl w:val="0"/>
          <w:numId w:val="5"/>
        </w:numPr>
        <w:tabs>
          <w:tab w:val="clear" w:pos="720"/>
          <w:tab w:val="num" w:pos="900"/>
        </w:tabs>
        <w:spacing w:after="0" w:line="240" w:lineRule="atLeast"/>
        <w:ind w:left="630"/>
        <w:textAlignment w:val="baseline"/>
        <w:rPr>
          <w:rFonts w:ascii="Lucida Sans" w:eastAsia="Times New Roman" w:hAnsi="Lucida Sans" w:cs="Times New Roman"/>
          <w:iCs/>
          <w:sz w:val="18"/>
          <w:szCs w:val="18"/>
        </w:rPr>
      </w:pPr>
      <w:r w:rsidRPr="00DE4891">
        <w:rPr>
          <w:rFonts w:ascii="Lucida Sans" w:eastAsia="Times New Roman" w:hAnsi="Lucida Sans" w:cs="Times New Roman"/>
          <w:iCs/>
          <w:sz w:val="18"/>
          <w:szCs w:val="18"/>
        </w:rPr>
        <w:t xml:space="preserve">Online classes </w:t>
      </w:r>
      <w:r w:rsidR="005176B0" w:rsidRPr="00DE4891">
        <w:rPr>
          <w:rFonts w:ascii="Lucida Sans" w:eastAsia="Times New Roman" w:hAnsi="Lucida Sans" w:cs="Times New Roman"/>
          <w:iCs/>
          <w:sz w:val="18"/>
          <w:szCs w:val="18"/>
        </w:rPr>
        <w:t>requiring real-time or in-</w:t>
      </w:r>
      <w:r w:rsidRPr="00DE4891">
        <w:rPr>
          <w:rFonts w:ascii="Lucida Sans" w:eastAsia="Times New Roman" w:hAnsi="Lucida Sans" w:cs="Times New Roman"/>
          <w:iCs/>
          <w:sz w:val="18"/>
          <w:szCs w:val="18"/>
        </w:rPr>
        <w:t>person meetings must be marked with the Online Synchronous standard note. See</w:t>
      </w:r>
      <w:r w:rsidR="00D6757D" w:rsidRPr="00DE4891">
        <w:rPr>
          <w:rFonts w:ascii="Lucida Sans" w:eastAsia="Times New Roman" w:hAnsi="Lucida Sans" w:cs="Times New Roman"/>
          <w:iCs/>
          <w:sz w:val="18"/>
          <w:szCs w:val="18"/>
        </w:rPr>
        <w:t xml:space="preserve"> </w:t>
      </w:r>
      <w:r w:rsidRPr="00DE4891">
        <w:rPr>
          <w:rFonts w:ascii="Lucida Sans" w:eastAsia="Times New Roman" w:hAnsi="Lucida Sans" w:cs="Times New Roman"/>
          <w:b/>
          <w:bCs/>
          <w:iCs/>
          <w:sz w:val="18"/>
          <w:szCs w:val="18"/>
          <w:bdr w:val="none" w:sz="0" w:space="0" w:color="auto" w:frame="1"/>
        </w:rPr>
        <w:t>Standard Notes*</w:t>
      </w:r>
      <w:r w:rsidRPr="00DE4891">
        <w:rPr>
          <w:rFonts w:ascii="Lucida Sans" w:eastAsia="Times New Roman" w:hAnsi="Lucida Sans" w:cs="Times New Roman"/>
          <w:iCs/>
          <w:sz w:val="18"/>
          <w:szCs w:val="18"/>
        </w:rPr>
        <w:t>.</w:t>
      </w:r>
    </w:p>
    <w:p w:rsidR="00D6757D" w:rsidRPr="00DE4891" w:rsidRDefault="00D6757D" w:rsidP="005B4E4F">
      <w:pPr>
        <w:spacing w:after="0" w:line="300" w:lineRule="atLeast"/>
        <w:jc w:val="center"/>
        <w:textAlignment w:val="baseline"/>
        <w:rPr>
          <w:rFonts w:ascii="Lucida Sans" w:eastAsia="Times New Roman" w:hAnsi="Lucida Sans" w:cs="Times New Roman"/>
          <w:b/>
          <w:bCs/>
          <w:iCs/>
          <w:sz w:val="18"/>
          <w:szCs w:val="18"/>
          <w:bdr w:val="none" w:sz="0" w:space="0" w:color="auto" w:frame="1"/>
        </w:rPr>
      </w:pPr>
    </w:p>
    <w:p w:rsidR="00D6757D" w:rsidRPr="00DE4891" w:rsidRDefault="00D6757D" w:rsidP="005B4E4F">
      <w:pPr>
        <w:spacing w:after="0" w:line="300" w:lineRule="atLeast"/>
        <w:jc w:val="center"/>
        <w:textAlignment w:val="baseline"/>
        <w:rPr>
          <w:rFonts w:ascii="Lucida Sans" w:eastAsia="Times New Roman" w:hAnsi="Lucida Sans" w:cs="Times New Roman"/>
          <w:b/>
          <w:bCs/>
          <w:iCs/>
          <w:sz w:val="18"/>
          <w:szCs w:val="18"/>
          <w:bdr w:val="none" w:sz="0" w:space="0" w:color="auto" w:frame="1"/>
        </w:rPr>
      </w:pPr>
    </w:p>
    <w:p w:rsidR="00016342" w:rsidRPr="00DE4891" w:rsidRDefault="00016342" w:rsidP="005B4E4F">
      <w:pPr>
        <w:spacing w:after="0" w:line="300" w:lineRule="atLeast"/>
        <w:jc w:val="center"/>
        <w:textAlignment w:val="baseline"/>
        <w:rPr>
          <w:rFonts w:ascii="Lucida Sans" w:eastAsia="Times New Roman" w:hAnsi="Lucida Sans" w:cs="Times New Roman"/>
          <w:b/>
          <w:bCs/>
          <w:iCs/>
          <w:sz w:val="18"/>
          <w:szCs w:val="18"/>
          <w:bdr w:val="none" w:sz="0" w:space="0" w:color="auto" w:frame="1"/>
        </w:rPr>
      </w:pPr>
      <w:r w:rsidRPr="00DE4891">
        <w:rPr>
          <w:rFonts w:ascii="Lucida Sans" w:eastAsia="Times New Roman" w:hAnsi="Lucida Sans" w:cs="Times New Roman"/>
          <w:b/>
          <w:bCs/>
          <w:iCs/>
          <w:sz w:val="18"/>
          <w:szCs w:val="18"/>
          <w:bdr w:val="none" w:sz="0" w:space="0" w:color="auto" w:frame="1"/>
        </w:rPr>
        <w:t>*Standard Notes for Instruction Mode in the Schedule of Classes</w:t>
      </w:r>
    </w:p>
    <w:p w:rsidR="00D6757D" w:rsidRPr="00DE4891" w:rsidRDefault="00D6757D" w:rsidP="005B4E4F">
      <w:pPr>
        <w:spacing w:after="0" w:line="300" w:lineRule="atLeast"/>
        <w:jc w:val="center"/>
        <w:textAlignment w:val="baseline"/>
        <w:rPr>
          <w:rFonts w:ascii="Lucida Sans" w:eastAsia="Times New Roman" w:hAnsi="Lucida Sans" w:cs="Times New Roman"/>
          <w:iCs/>
          <w:sz w:val="18"/>
          <w:szCs w:val="18"/>
        </w:rPr>
      </w:pPr>
    </w:p>
    <w:p w:rsidR="00B13066" w:rsidRPr="00DE4891" w:rsidRDefault="00016342" w:rsidP="005B4E4F">
      <w:pPr>
        <w:spacing w:after="0" w:line="300" w:lineRule="atLeast"/>
        <w:textAlignment w:val="baseline"/>
        <w:rPr>
          <w:rFonts w:ascii="Lucida Sans" w:eastAsia="Times New Roman" w:hAnsi="Lucida Sans" w:cs="Times New Roman"/>
          <w:iCs/>
          <w:sz w:val="18"/>
          <w:szCs w:val="18"/>
        </w:rPr>
      </w:pPr>
      <w:r w:rsidRPr="00DE4891">
        <w:rPr>
          <w:rFonts w:ascii="Lucida Sans" w:eastAsia="Times New Roman" w:hAnsi="Lucida Sans" w:cs="Times New Roman"/>
          <w:b/>
          <w:bCs/>
          <w:iCs/>
          <w:sz w:val="18"/>
          <w:szCs w:val="18"/>
          <w:bdr w:val="none" w:sz="0" w:space="0" w:color="auto" w:frame="1"/>
        </w:rPr>
        <w:t>Blended:</w:t>
      </w:r>
      <w:r w:rsidRPr="00DE4891">
        <w:rPr>
          <w:rFonts w:ascii="Lucida Sans" w:eastAsia="Times New Roman" w:hAnsi="Lucida Sans" w:cs="Times New Roman"/>
          <w:iCs/>
          <w:sz w:val="18"/>
          <w:szCs w:val="18"/>
        </w:rPr>
        <w:t> </w:t>
      </w:r>
      <w:r w:rsidR="00B13066" w:rsidRPr="00DE4891">
        <w:rPr>
          <w:rFonts w:ascii="Lucida Sans" w:eastAsia="Times New Roman" w:hAnsi="Lucida Sans" w:cs="Times New Roman"/>
          <w:iCs/>
          <w:sz w:val="18"/>
          <w:szCs w:val="18"/>
        </w:rPr>
        <w:t>Standard note # 0085</w:t>
      </w:r>
    </w:p>
    <w:p w:rsidR="00016342" w:rsidRPr="00DE4891" w:rsidRDefault="00016342" w:rsidP="005B4E4F">
      <w:pPr>
        <w:spacing w:after="0" w:line="300" w:lineRule="atLeast"/>
        <w:textAlignment w:val="baseline"/>
        <w:rPr>
          <w:rFonts w:ascii="Lucida Sans" w:eastAsia="Times New Roman" w:hAnsi="Lucida Sans" w:cs="Times New Roman"/>
          <w:iCs/>
          <w:sz w:val="18"/>
          <w:szCs w:val="18"/>
        </w:rPr>
      </w:pPr>
      <w:r w:rsidRPr="00DE4891">
        <w:rPr>
          <w:rFonts w:ascii="Lucida Sans" w:eastAsia="Times New Roman" w:hAnsi="Lucida Sans" w:cs="Times New Roman"/>
          <w:iCs/>
          <w:sz w:val="18"/>
          <w:szCs w:val="18"/>
        </w:rPr>
        <w:t>Blended classes meet at a regularly scheduled time but a portion of the conventional class time is replaced with out-of-class activities, which may include use of technology. The class syllabus will provide details.</w:t>
      </w:r>
      <w:r w:rsidR="00B13066" w:rsidRPr="00DE4891">
        <w:rPr>
          <w:rFonts w:ascii="Lucida Sans" w:eastAsia="Times New Roman" w:hAnsi="Lucida Sans" w:cs="Times New Roman"/>
          <w:iCs/>
          <w:sz w:val="18"/>
          <w:szCs w:val="18"/>
        </w:rPr>
        <w:t xml:space="preserve"> </w:t>
      </w:r>
    </w:p>
    <w:p w:rsidR="00BC736A" w:rsidRPr="00DE4891" w:rsidRDefault="00BC736A" w:rsidP="005B4E4F">
      <w:pPr>
        <w:spacing w:after="0" w:line="300" w:lineRule="atLeast"/>
        <w:textAlignment w:val="baseline"/>
        <w:rPr>
          <w:rFonts w:ascii="Lucida Sans" w:eastAsia="Times New Roman" w:hAnsi="Lucida Sans" w:cs="Times New Roman"/>
          <w:iCs/>
          <w:sz w:val="18"/>
          <w:szCs w:val="18"/>
        </w:rPr>
      </w:pPr>
    </w:p>
    <w:p w:rsidR="00B13066" w:rsidRPr="00DE4891" w:rsidRDefault="00016342" w:rsidP="005B4E4F">
      <w:pPr>
        <w:spacing w:after="0" w:line="300" w:lineRule="atLeast"/>
        <w:textAlignment w:val="baseline"/>
        <w:rPr>
          <w:rFonts w:ascii="Lucida Sans" w:eastAsia="Times New Roman" w:hAnsi="Lucida Sans" w:cs="Times New Roman"/>
          <w:iCs/>
          <w:sz w:val="18"/>
          <w:szCs w:val="18"/>
        </w:rPr>
      </w:pPr>
      <w:r w:rsidRPr="00DE4891">
        <w:rPr>
          <w:rFonts w:ascii="Lucida Sans" w:eastAsia="Times New Roman" w:hAnsi="Lucida Sans" w:cs="Times New Roman"/>
          <w:b/>
          <w:bCs/>
          <w:iCs/>
          <w:sz w:val="18"/>
          <w:szCs w:val="18"/>
          <w:bdr w:val="none" w:sz="0" w:space="0" w:color="auto" w:frame="1"/>
        </w:rPr>
        <w:t>Online Synchronous</w:t>
      </w:r>
      <w:proofErr w:type="gramStart"/>
      <w:r w:rsidRPr="00DE4891">
        <w:rPr>
          <w:rFonts w:ascii="Lucida Sans" w:eastAsia="Times New Roman" w:hAnsi="Lucida Sans" w:cs="Times New Roman"/>
          <w:b/>
          <w:bCs/>
          <w:iCs/>
          <w:sz w:val="18"/>
          <w:szCs w:val="18"/>
          <w:bdr w:val="none" w:sz="0" w:space="0" w:color="auto" w:frame="1"/>
        </w:rPr>
        <w:t>:</w:t>
      </w:r>
      <w:r w:rsidRPr="00DE4891">
        <w:rPr>
          <w:rFonts w:ascii="Lucida Sans" w:eastAsia="Times New Roman" w:hAnsi="Lucida Sans" w:cs="Times New Roman"/>
          <w:iCs/>
          <w:sz w:val="18"/>
          <w:szCs w:val="18"/>
        </w:rPr>
        <w:t> </w:t>
      </w:r>
      <w:r w:rsidR="00B13066" w:rsidRPr="00DE4891">
        <w:rPr>
          <w:rFonts w:ascii="Lucida Sans" w:eastAsia="Times New Roman" w:hAnsi="Lucida Sans" w:cs="Times New Roman"/>
          <w:iCs/>
          <w:sz w:val="18"/>
          <w:szCs w:val="18"/>
        </w:rPr>
        <w:t>.</w:t>
      </w:r>
      <w:proofErr w:type="gramEnd"/>
      <w:r w:rsidR="00B13066" w:rsidRPr="00DE4891">
        <w:rPr>
          <w:rFonts w:ascii="Lucida Sans" w:eastAsia="Times New Roman" w:hAnsi="Lucida Sans" w:cs="Times New Roman"/>
          <w:iCs/>
          <w:sz w:val="18"/>
          <w:szCs w:val="18"/>
        </w:rPr>
        <w:t xml:space="preserve"> Standard note # 0086</w:t>
      </w:r>
    </w:p>
    <w:p w:rsidR="00016342" w:rsidRPr="00DE4891" w:rsidRDefault="00016342" w:rsidP="005B4E4F">
      <w:pPr>
        <w:spacing w:after="0" w:line="300" w:lineRule="atLeast"/>
        <w:textAlignment w:val="baseline"/>
        <w:rPr>
          <w:rFonts w:ascii="Lucida Sans" w:eastAsia="Times New Roman" w:hAnsi="Lucida Sans" w:cs="Times New Roman"/>
          <w:iCs/>
          <w:sz w:val="18"/>
          <w:szCs w:val="18"/>
        </w:rPr>
      </w:pPr>
      <w:r w:rsidRPr="00DE4891">
        <w:rPr>
          <w:rFonts w:ascii="Lucida Sans" w:eastAsia="Times New Roman" w:hAnsi="Lucida Sans" w:cs="Times New Roman"/>
          <w:iCs/>
          <w:sz w:val="18"/>
          <w:szCs w:val="18"/>
        </w:rPr>
        <w:t>This online class includes real-time interactions or synchronous content, which must be completed at a specific time. Students will be required to attend a presentation, participate in a proctored exam, log into a class and participate in a discussion or an assignment at the same time, or simultaneously watch a video or listen to a lecture. The class syllabus will provide details.</w:t>
      </w:r>
      <w:r w:rsidR="00B13066" w:rsidRPr="00DE4891">
        <w:rPr>
          <w:rFonts w:ascii="Lucida Sans" w:eastAsia="Times New Roman" w:hAnsi="Lucida Sans" w:cs="Times New Roman"/>
          <w:iCs/>
          <w:sz w:val="18"/>
          <w:szCs w:val="18"/>
        </w:rPr>
        <w:t xml:space="preserve"> Standard note # 0086</w:t>
      </w:r>
    </w:p>
    <w:p w:rsidR="00BC736A" w:rsidRPr="00DE4891" w:rsidRDefault="00BC736A" w:rsidP="005B4E4F">
      <w:pPr>
        <w:spacing w:after="0" w:line="300" w:lineRule="atLeast"/>
        <w:textAlignment w:val="baseline"/>
        <w:rPr>
          <w:rFonts w:ascii="Lucida Sans" w:eastAsia="Times New Roman" w:hAnsi="Lucida Sans" w:cs="Times New Roman"/>
          <w:iCs/>
          <w:sz w:val="18"/>
          <w:szCs w:val="18"/>
        </w:rPr>
      </w:pPr>
    </w:p>
    <w:p w:rsidR="00016342" w:rsidRPr="00657B7C" w:rsidRDefault="00016342" w:rsidP="00DE4891">
      <w:pPr>
        <w:spacing w:after="0" w:line="300" w:lineRule="atLeast"/>
        <w:textAlignment w:val="baseline"/>
        <w:rPr>
          <w:rFonts w:ascii="Lucida Sans" w:eastAsia="Times New Roman" w:hAnsi="Lucida Sans" w:cs="Times New Roman"/>
          <w:iCs/>
          <w:sz w:val="18"/>
          <w:szCs w:val="18"/>
        </w:rPr>
      </w:pPr>
      <w:r w:rsidRPr="00DE4891">
        <w:rPr>
          <w:rFonts w:ascii="Lucida Sans" w:eastAsia="Times New Roman" w:hAnsi="Lucida Sans" w:cs="Times New Roman"/>
          <w:b/>
          <w:bCs/>
          <w:iCs/>
          <w:sz w:val="18"/>
          <w:szCs w:val="18"/>
          <w:bdr w:val="none" w:sz="0" w:space="0" w:color="auto" w:frame="1"/>
        </w:rPr>
        <w:t>Online/Blended - International Student: </w:t>
      </w:r>
      <w:r w:rsidR="00B13066" w:rsidRPr="00DE4891">
        <w:rPr>
          <w:rFonts w:ascii="Lucida Sans" w:eastAsia="Times New Roman" w:hAnsi="Lucida Sans" w:cs="Times New Roman"/>
          <w:iCs/>
          <w:sz w:val="18"/>
          <w:szCs w:val="18"/>
        </w:rPr>
        <w:t>Standard note # 0097</w:t>
      </w:r>
      <w:r w:rsidR="00B13066" w:rsidRPr="00DE4891">
        <w:rPr>
          <w:rFonts w:ascii="Lucida Sans" w:eastAsia="Times New Roman" w:hAnsi="Lucida Sans" w:cs="Times New Roman"/>
          <w:iCs/>
          <w:sz w:val="18"/>
          <w:szCs w:val="18"/>
        </w:rPr>
        <w:br/>
      </w:r>
      <w:proofErr w:type="gramStart"/>
      <w:r w:rsidRPr="00DE4891">
        <w:rPr>
          <w:rFonts w:ascii="Lucida Sans" w:eastAsia="Times New Roman" w:hAnsi="Lucida Sans" w:cs="Times New Roman"/>
          <w:iCs/>
          <w:sz w:val="18"/>
          <w:szCs w:val="18"/>
        </w:rPr>
        <w:t>This</w:t>
      </w:r>
      <w:proofErr w:type="gramEnd"/>
      <w:r w:rsidRPr="00DE4891">
        <w:rPr>
          <w:rFonts w:ascii="Lucida Sans" w:eastAsia="Times New Roman" w:hAnsi="Lucida Sans" w:cs="Times New Roman"/>
          <w:iCs/>
          <w:sz w:val="18"/>
          <w:szCs w:val="18"/>
        </w:rPr>
        <w:t xml:space="preserve"> is an online or blended class.  International students are limited by U.S. regulations as to how many online units may count toward full-time enrollment. Some international students are limited as to how many online and blended units are eligible for financial funding. Every international student is personally responsible for monitoring their eligibility to enroll in online or blended classes.</w:t>
      </w:r>
      <w:r w:rsidRPr="00657B7C">
        <w:rPr>
          <w:rFonts w:ascii="Lucida Sans" w:eastAsia="Times New Roman" w:hAnsi="Lucida Sans" w:cs="Times New Roman"/>
          <w:iCs/>
          <w:sz w:val="18"/>
          <w:szCs w:val="18"/>
        </w:rPr>
        <w:t> </w:t>
      </w:r>
    </w:p>
    <w:p w:rsidR="00016342" w:rsidRPr="00657B7C" w:rsidRDefault="00016342" w:rsidP="005B4E4F">
      <w:pPr>
        <w:spacing w:line="300" w:lineRule="atLeast"/>
        <w:textAlignment w:val="baseline"/>
        <w:rPr>
          <w:rFonts w:ascii="inherit" w:eastAsia="Times New Roman" w:hAnsi="inherit" w:cs="Times New Roman"/>
          <w:i/>
          <w:iCs/>
          <w:sz w:val="21"/>
          <w:szCs w:val="21"/>
        </w:rPr>
      </w:pPr>
      <w:r w:rsidRPr="00657B7C">
        <w:rPr>
          <w:rFonts w:ascii="inherit" w:eastAsia="Times New Roman" w:hAnsi="inherit" w:cs="Times New Roman"/>
          <w:i/>
          <w:iCs/>
          <w:sz w:val="21"/>
          <w:szCs w:val="21"/>
        </w:rPr>
        <w:t> </w:t>
      </w:r>
    </w:p>
    <w:p w:rsidR="00016342" w:rsidRPr="00016342" w:rsidRDefault="00016342" w:rsidP="005B4E4F">
      <w:pPr>
        <w:spacing w:before="270" w:after="0" w:line="300" w:lineRule="atLeast"/>
        <w:textAlignment w:val="baseline"/>
        <w:rPr>
          <w:rFonts w:ascii="Lucida Sans" w:eastAsia="Times New Roman" w:hAnsi="Lucida Sans" w:cs="Times New Roman"/>
          <w:color w:val="3E3E3E"/>
          <w:sz w:val="18"/>
          <w:szCs w:val="18"/>
        </w:rPr>
      </w:pPr>
      <w:r w:rsidRPr="00016342">
        <w:rPr>
          <w:rFonts w:ascii="Lucida Sans" w:eastAsia="Times New Roman" w:hAnsi="Lucida Sans" w:cs="Times New Roman"/>
          <w:color w:val="3E3E3E"/>
          <w:sz w:val="18"/>
          <w:szCs w:val="18"/>
        </w:rPr>
        <w:t> </w:t>
      </w:r>
    </w:p>
    <w:p w:rsidR="00B27E91" w:rsidRDefault="00B27E91"/>
    <w:sectPr w:rsidR="00B27E9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99F" w:rsidRDefault="0031599F" w:rsidP="005176B0">
      <w:pPr>
        <w:spacing w:after="0" w:line="240" w:lineRule="auto"/>
      </w:pPr>
      <w:r>
        <w:separator/>
      </w:r>
    </w:p>
  </w:endnote>
  <w:endnote w:type="continuationSeparator" w:id="0">
    <w:p w:rsidR="0031599F" w:rsidRDefault="0031599F" w:rsidP="00517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99F" w:rsidRDefault="0031599F" w:rsidP="005176B0">
      <w:pPr>
        <w:spacing w:after="0" w:line="240" w:lineRule="auto"/>
      </w:pPr>
      <w:r>
        <w:separator/>
      </w:r>
    </w:p>
  </w:footnote>
  <w:footnote w:type="continuationSeparator" w:id="0">
    <w:p w:rsidR="0031599F" w:rsidRDefault="0031599F" w:rsidP="00517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6B0" w:rsidRPr="005176B0" w:rsidRDefault="005176B0" w:rsidP="005176B0">
    <w:pPr>
      <w:shd w:val="clear" w:color="auto" w:fill="FDFAF5"/>
      <w:spacing w:after="0" w:line="390" w:lineRule="atLeast"/>
      <w:textAlignment w:val="baseline"/>
      <w:outlineLvl w:val="1"/>
      <w:rPr>
        <w:rFonts w:ascii="Georgia" w:eastAsia="Times New Roman" w:hAnsi="Georgia" w:cs="Times New Roman"/>
        <w:bCs/>
        <w:caps/>
        <w:sz w:val="32"/>
        <w:szCs w:val="32"/>
      </w:rPr>
    </w:pPr>
    <w:r>
      <w:rPr>
        <w:noProof/>
      </w:rPr>
      <w:drawing>
        <wp:inline distT="0" distB="0" distL="0" distR="0">
          <wp:extent cx="1410162" cy="3084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8-27_10-52-00.png"/>
                  <pic:cNvPicPr/>
                </pic:nvPicPr>
                <pic:blipFill>
                  <a:blip r:embed="rId1">
                    <a:extLst>
                      <a:ext uri="{28A0092B-C50C-407E-A947-70E740481C1C}">
                        <a14:useLocalDpi xmlns:a14="http://schemas.microsoft.com/office/drawing/2010/main" val="0"/>
                      </a:ext>
                    </a:extLst>
                  </a:blip>
                  <a:stretch>
                    <a:fillRect/>
                  </a:stretch>
                </pic:blipFill>
                <pic:spPr>
                  <a:xfrm>
                    <a:off x="0" y="0"/>
                    <a:ext cx="1482214" cy="324234"/>
                  </a:xfrm>
                  <a:prstGeom prst="rect">
                    <a:avLst/>
                  </a:prstGeom>
                </pic:spPr>
              </pic:pic>
            </a:graphicData>
          </a:graphic>
        </wp:inline>
      </w:drawing>
    </w:r>
    <w:r>
      <w:rPr>
        <w:rFonts w:ascii="Georgia" w:eastAsia="Times New Roman" w:hAnsi="Georgia" w:cs="Times New Roman"/>
        <w:bCs/>
        <w:caps/>
        <w:sz w:val="32"/>
        <w:szCs w:val="32"/>
      </w:rPr>
      <w:t xml:space="preserve"> </w:t>
    </w:r>
    <w:r>
      <w:rPr>
        <w:rFonts w:ascii="Georgia" w:eastAsia="Times New Roman" w:hAnsi="Georgia" w:cs="Times New Roman"/>
        <w:bCs/>
        <w:caps/>
        <w:sz w:val="32"/>
        <w:szCs w:val="32"/>
      </w:rPr>
      <w:tab/>
      <w:t xml:space="preserve">  </w:t>
    </w:r>
    <w:r w:rsidRPr="00657B7C">
      <w:rPr>
        <w:rFonts w:ascii="Georgia" w:eastAsia="Times New Roman" w:hAnsi="Georgia" w:cs="Times New Roman"/>
        <w:bCs/>
        <w:caps/>
        <w:sz w:val="32"/>
        <w:szCs w:val="32"/>
      </w:rPr>
      <w:t>INSTRUCTION MODES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3437"/>
    <w:multiLevelType w:val="multilevel"/>
    <w:tmpl w:val="ADB6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6F1E26"/>
    <w:multiLevelType w:val="multilevel"/>
    <w:tmpl w:val="B584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3D1C9F"/>
    <w:multiLevelType w:val="multilevel"/>
    <w:tmpl w:val="7306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D63B9B"/>
    <w:multiLevelType w:val="multilevel"/>
    <w:tmpl w:val="F5C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27309D"/>
    <w:multiLevelType w:val="multilevel"/>
    <w:tmpl w:val="64BA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42"/>
    <w:rsid w:val="00016342"/>
    <w:rsid w:val="000C09B7"/>
    <w:rsid w:val="0031599F"/>
    <w:rsid w:val="005176B0"/>
    <w:rsid w:val="00586854"/>
    <w:rsid w:val="005B4E4F"/>
    <w:rsid w:val="00657B7C"/>
    <w:rsid w:val="007D0C01"/>
    <w:rsid w:val="008A2DE3"/>
    <w:rsid w:val="00A95F73"/>
    <w:rsid w:val="00B13066"/>
    <w:rsid w:val="00B27E91"/>
    <w:rsid w:val="00B54FF1"/>
    <w:rsid w:val="00BC736A"/>
    <w:rsid w:val="00D6757D"/>
    <w:rsid w:val="00DE4891"/>
    <w:rsid w:val="00EE0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CF699"/>
  <w15:docId w15:val="{013E82B1-D980-441B-950F-BFABDC68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6B0"/>
  </w:style>
  <w:style w:type="paragraph" w:styleId="Footer">
    <w:name w:val="footer"/>
    <w:basedOn w:val="Normal"/>
    <w:link w:val="FooterChar"/>
    <w:uiPriority w:val="99"/>
    <w:unhideWhenUsed/>
    <w:rsid w:val="0051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324325">
      <w:bodyDiv w:val="1"/>
      <w:marLeft w:val="0"/>
      <w:marRight w:val="0"/>
      <w:marTop w:val="0"/>
      <w:marBottom w:val="0"/>
      <w:divBdr>
        <w:top w:val="none" w:sz="0" w:space="0" w:color="auto"/>
        <w:left w:val="none" w:sz="0" w:space="0" w:color="auto"/>
        <w:bottom w:val="none" w:sz="0" w:space="0" w:color="auto"/>
        <w:right w:val="none" w:sz="0" w:space="0" w:color="auto"/>
      </w:divBdr>
      <w:divsChild>
        <w:div w:id="43721083">
          <w:blockQuote w:val="1"/>
          <w:marLeft w:val="0"/>
          <w:marRight w:val="0"/>
          <w:marTop w:val="600"/>
          <w:marBottom w:val="600"/>
          <w:divBdr>
            <w:top w:val="single" w:sz="6" w:space="12" w:color="DDDDDD"/>
            <w:left w:val="none" w:sz="0" w:space="0" w:color="auto"/>
            <w:bottom w:val="single" w:sz="6" w:space="12" w:color="DDDDDD"/>
            <w:right w:val="none" w:sz="0" w:space="0" w:color="auto"/>
          </w:divBdr>
        </w:div>
        <w:div w:id="155388324">
          <w:blockQuote w:val="1"/>
          <w:marLeft w:val="0"/>
          <w:marRight w:val="0"/>
          <w:marTop w:val="600"/>
          <w:marBottom w:val="600"/>
          <w:divBdr>
            <w:top w:val="single" w:sz="6" w:space="12" w:color="DDDDDD"/>
            <w:left w:val="none" w:sz="0" w:space="0" w:color="auto"/>
            <w:bottom w:val="single" w:sz="6" w:space="12" w:color="DDDDDD"/>
            <w:right w:val="none" w:sz="0" w:space="0" w:color="auto"/>
          </w:divBdr>
        </w:div>
        <w:div w:id="475949386">
          <w:blockQuote w:val="1"/>
          <w:marLeft w:val="0"/>
          <w:marRight w:val="0"/>
          <w:marTop w:val="600"/>
          <w:marBottom w:val="600"/>
          <w:divBdr>
            <w:top w:val="single" w:sz="6" w:space="12" w:color="DDDDDD"/>
            <w:left w:val="none" w:sz="0" w:space="0" w:color="auto"/>
            <w:bottom w:val="single" w:sz="6" w:space="12"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Bonita Switala</dc:creator>
  <cp:lastModifiedBy>Marilyn E McDonald</cp:lastModifiedBy>
  <cp:revision>2</cp:revision>
  <cp:lastPrinted>2015-04-10T18:11:00Z</cp:lastPrinted>
  <dcterms:created xsi:type="dcterms:W3CDTF">2019-08-28T18:12:00Z</dcterms:created>
  <dcterms:modified xsi:type="dcterms:W3CDTF">2019-08-28T18:12:00Z</dcterms:modified>
</cp:coreProperties>
</file>