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5DC33" w14:textId="6F45A6A9" w:rsidR="00D06887" w:rsidRDefault="000F7530">
      <w:pPr>
        <w:rPr>
          <w:noProof/>
        </w:rPr>
      </w:pPr>
      <w:r>
        <w:rPr>
          <w:noProof/>
        </w:rPr>
        <w:drawing>
          <wp:inline distT="0" distB="0" distL="0" distR="0" wp14:anchorId="38BF165C" wp14:editId="1F0BC85D">
            <wp:extent cx="3554028" cy="60564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/jpm34/Projects in Progress/z_Grad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37" cy="62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6FEA" w14:textId="77777777" w:rsidR="008A6FD4" w:rsidRPr="00F832BF" w:rsidRDefault="008A6FD4" w:rsidP="008A6FD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832BF">
        <w:rPr>
          <w:rFonts w:ascii="Arial" w:hAnsi="Arial" w:cs="Arial"/>
          <w:b/>
          <w:sz w:val="22"/>
          <w:szCs w:val="22"/>
        </w:rPr>
        <w:t>Incomplete Contract, Graduate</w:t>
      </w:r>
    </w:p>
    <w:p w14:paraId="3E5245F1" w14:textId="77777777" w:rsidR="008A6FD4" w:rsidRPr="00F832BF" w:rsidRDefault="008A6FD4" w:rsidP="008A6FD4">
      <w:pPr>
        <w:jc w:val="center"/>
        <w:rPr>
          <w:rFonts w:ascii="Arial" w:hAnsi="Arial" w:cs="Arial"/>
          <w:b/>
          <w:sz w:val="22"/>
          <w:szCs w:val="22"/>
        </w:rPr>
      </w:pPr>
    </w:p>
    <w:p w14:paraId="75520889" w14:textId="77777777" w:rsidR="008A6FD4" w:rsidRPr="00F832BF" w:rsidRDefault="008A6FD4" w:rsidP="008A6FD4">
      <w:pPr>
        <w:jc w:val="both"/>
        <w:rPr>
          <w:rFonts w:ascii="Arial" w:eastAsia="Times New Roman" w:hAnsi="Arial" w:cs="Arial"/>
          <w:sz w:val="22"/>
          <w:szCs w:val="22"/>
        </w:rPr>
      </w:pPr>
      <w:r w:rsidRPr="00F832BF">
        <w:rPr>
          <w:rFonts w:ascii="Arial" w:eastAsia="Times New Roman" w:hAnsi="Arial" w:cs="Arial"/>
          <w:sz w:val="22"/>
          <w:szCs w:val="22"/>
        </w:rPr>
        <w:t>A student, who, for reasons beyond the student's control, is unable to complete course requirements during the instructional period, may petition the instructor for a grade of Incomplete (“I”). The student must be passing the course and must have completed a majority of the course. Non-attendance, poor performance, or intentions to repeat the course do not justify issuance of an “I” grade. Instructors cannot assign an “I” grade unless agreed upon before the course ends.</w:t>
      </w:r>
    </w:p>
    <w:p w14:paraId="671E75BD" w14:textId="77777777" w:rsidR="008A6FD4" w:rsidRPr="00F832BF" w:rsidRDefault="008A6FD4" w:rsidP="008A6FD4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697CB2C" w14:textId="77777777" w:rsidR="008A6FD4" w:rsidRPr="00F832BF" w:rsidRDefault="008A6FD4" w:rsidP="008A6FD4">
      <w:pPr>
        <w:jc w:val="both"/>
        <w:rPr>
          <w:rFonts w:ascii="Arial" w:eastAsia="Times New Roman" w:hAnsi="Arial" w:cs="Arial"/>
          <w:sz w:val="22"/>
          <w:szCs w:val="22"/>
        </w:rPr>
      </w:pPr>
      <w:r w:rsidRPr="00F832BF">
        <w:rPr>
          <w:rFonts w:ascii="Arial" w:eastAsia="Times New Roman" w:hAnsi="Arial" w:cs="Arial"/>
          <w:sz w:val="22"/>
          <w:szCs w:val="22"/>
        </w:rPr>
        <w:t>If the instructor approves the petition to give an “I” grade, the student and the instructor must complete a written agreement using this form.</w:t>
      </w:r>
    </w:p>
    <w:p w14:paraId="585A25F5" w14:textId="77777777" w:rsidR="008A6FD4" w:rsidRPr="00F832BF" w:rsidRDefault="008A6FD4" w:rsidP="008A6FD4">
      <w:pPr>
        <w:jc w:val="both"/>
        <w:rPr>
          <w:rFonts w:eastAsia="Times New Roman" w:cs="Times New Roman"/>
          <w:sz w:val="22"/>
          <w:szCs w:val="22"/>
        </w:rPr>
      </w:pPr>
    </w:p>
    <w:tbl>
      <w:tblPr>
        <w:tblStyle w:val="TableGrid"/>
        <w:tblW w:w="88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810"/>
        <w:gridCol w:w="1476"/>
        <w:gridCol w:w="2934"/>
      </w:tblGrid>
      <w:tr w:rsidR="008A6FD4" w:rsidRPr="00F832BF" w14:paraId="49C49A52" w14:textId="77777777" w:rsidTr="002B78DF">
        <w:tc>
          <w:tcPr>
            <w:tcW w:w="4428" w:type="dxa"/>
            <w:gridSpan w:val="2"/>
          </w:tcPr>
          <w:p w14:paraId="156F1314" w14:textId="77777777" w:rsidR="008A6FD4" w:rsidRPr="00F832BF" w:rsidRDefault="008A6FD4" w:rsidP="002B78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BF">
              <w:rPr>
                <w:rFonts w:ascii="Arial" w:hAnsi="Arial" w:cs="Arial"/>
                <w:sz w:val="22"/>
                <w:szCs w:val="22"/>
              </w:rPr>
              <w:t>Student Name:</w:t>
            </w:r>
            <w:r w:rsidR="002B78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B78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78DF">
              <w:rPr>
                <w:rFonts w:ascii="Arial" w:hAnsi="Arial" w:cs="Arial"/>
                <w:sz w:val="22"/>
                <w:szCs w:val="22"/>
              </w:rPr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10" w:type="dxa"/>
            <w:gridSpan w:val="2"/>
          </w:tcPr>
          <w:p w14:paraId="613BAF65" w14:textId="77777777" w:rsidR="008A6FD4" w:rsidRPr="00F832BF" w:rsidRDefault="008A6FD4" w:rsidP="002B78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BF">
              <w:rPr>
                <w:rFonts w:ascii="Arial" w:hAnsi="Arial" w:cs="Arial"/>
                <w:sz w:val="22"/>
                <w:szCs w:val="22"/>
              </w:rPr>
              <w:t>Student ID:</w:t>
            </w:r>
            <w:r w:rsidR="002B78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 w:rsidR="002B78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78DF">
              <w:rPr>
                <w:rFonts w:ascii="Arial" w:hAnsi="Arial" w:cs="Arial"/>
                <w:sz w:val="22"/>
                <w:szCs w:val="22"/>
              </w:rPr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A6FD4" w:rsidRPr="00F832BF" w14:paraId="5F2B6674" w14:textId="77777777" w:rsidTr="002B78DF">
        <w:tc>
          <w:tcPr>
            <w:tcW w:w="4428" w:type="dxa"/>
            <w:gridSpan w:val="2"/>
          </w:tcPr>
          <w:p w14:paraId="16611375" w14:textId="77777777" w:rsidR="008A6FD4" w:rsidRPr="00F832BF" w:rsidRDefault="008A6FD4" w:rsidP="002B78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BF">
              <w:rPr>
                <w:rFonts w:ascii="Arial" w:hAnsi="Arial" w:cs="Arial"/>
                <w:sz w:val="22"/>
                <w:szCs w:val="22"/>
              </w:rPr>
              <w:t>Email:</w:t>
            </w:r>
            <w:r w:rsidR="002B78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9"/>
            <w:r w:rsidR="002B78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78DF">
              <w:rPr>
                <w:rFonts w:ascii="Arial" w:hAnsi="Arial" w:cs="Arial"/>
                <w:sz w:val="22"/>
                <w:szCs w:val="22"/>
              </w:rPr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10" w:type="dxa"/>
            <w:gridSpan w:val="2"/>
          </w:tcPr>
          <w:p w14:paraId="253436EA" w14:textId="77777777" w:rsidR="008A6FD4" w:rsidRPr="00F832BF" w:rsidRDefault="008A6FD4" w:rsidP="002B78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BF">
              <w:rPr>
                <w:rFonts w:ascii="Arial" w:hAnsi="Arial" w:cs="Arial"/>
                <w:sz w:val="22"/>
                <w:szCs w:val="22"/>
              </w:rPr>
              <w:t>Phone:</w:t>
            </w:r>
            <w:r w:rsidR="002B78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4"/>
            <w:r w:rsidR="002B78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78DF">
              <w:rPr>
                <w:rFonts w:ascii="Arial" w:hAnsi="Arial" w:cs="Arial"/>
                <w:sz w:val="22"/>
                <w:szCs w:val="22"/>
              </w:rPr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A6FD4" w:rsidRPr="00F832BF" w14:paraId="51B25870" w14:textId="77777777" w:rsidTr="002B78DF">
        <w:tc>
          <w:tcPr>
            <w:tcW w:w="8838" w:type="dxa"/>
            <w:gridSpan w:val="4"/>
          </w:tcPr>
          <w:p w14:paraId="1F0659DE" w14:textId="77777777" w:rsidR="008A6FD4" w:rsidRPr="00F832BF" w:rsidRDefault="008A6FD4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BF">
              <w:rPr>
                <w:rFonts w:ascii="Arial" w:hAnsi="Arial" w:cs="Arial"/>
                <w:sz w:val="22"/>
                <w:szCs w:val="22"/>
              </w:rPr>
              <w:t>Instructor Name:</w:t>
            </w:r>
            <w:r w:rsidR="002B78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B78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78DF">
              <w:rPr>
                <w:rFonts w:ascii="Arial" w:hAnsi="Arial" w:cs="Arial"/>
                <w:sz w:val="22"/>
                <w:szCs w:val="22"/>
              </w:rPr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A6FD4" w:rsidRPr="00F832BF" w14:paraId="099C606C" w14:textId="77777777" w:rsidTr="002B78DF">
        <w:tc>
          <w:tcPr>
            <w:tcW w:w="3618" w:type="dxa"/>
          </w:tcPr>
          <w:p w14:paraId="41F7A2C5" w14:textId="77777777" w:rsidR="008A6FD4" w:rsidRPr="00F832BF" w:rsidRDefault="008A6FD4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BF">
              <w:rPr>
                <w:rFonts w:ascii="Arial" w:hAnsi="Arial" w:cs="Arial"/>
                <w:sz w:val="22"/>
                <w:szCs w:val="22"/>
              </w:rPr>
              <w:t>Course for “I” request:</w:t>
            </w:r>
            <w:r w:rsidR="002B78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"/>
            <w:r w:rsidR="002B78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78DF">
              <w:rPr>
                <w:rFonts w:ascii="Arial" w:hAnsi="Arial" w:cs="Arial"/>
                <w:sz w:val="22"/>
                <w:szCs w:val="22"/>
              </w:rPr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542C307D" w14:textId="77777777" w:rsidR="008A6FD4" w:rsidRPr="00F832BF" w:rsidRDefault="008A6FD4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BF">
              <w:rPr>
                <w:rFonts w:ascii="Arial" w:hAnsi="Arial" w:cs="Arial"/>
                <w:i/>
                <w:sz w:val="22"/>
                <w:szCs w:val="22"/>
              </w:rPr>
              <w:t>(example: FOR 545)</w:t>
            </w:r>
          </w:p>
        </w:tc>
        <w:tc>
          <w:tcPr>
            <w:tcW w:w="2286" w:type="dxa"/>
            <w:gridSpan w:val="2"/>
          </w:tcPr>
          <w:p w14:paraId="3E4D0BD8" w14:textId="77777777" w:rsidR="008A6FD4" w:rsidRPr="00F832BF" w:rsidRDefault="008A6FD4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BF">
              <w:rPr>
                <w:rFonts w:ascii="Arial" w:hAnsi="Arial" w:cs="Arial"/>
                <w:sz w:val="22"/>
                <w:szCs w:val="22"/>
              </w:rPr>
              <w:t>Lecture #:</w:t>
            </w:r>
            <w:r w:rsidR="002B78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7"/>
            <w:r w:rsidR="002B78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78DF">
              <w:rPr>
                <w:rFonts w:ascii="Arial" w:hAnsi="Arial" w:cs="Arial"/>
                <w:sz w:val="22"/>
                <w:szCs w:val="22"/>
              </w:rPr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2CCC2E8B" w14:textId="77777777" w:rsidR="008A6FD4" w:rsidRPr="00F832BF" w:rsidRDefault="008A6FD4" w:rsidP="008A6FD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832BF">
              <w:rPr>
                <w:rFonts w:ascii="Arial" w:hAnsi="Arial" w:cs="Arial"/>
                <w:i/>
                <w:sz w:val="22"/>
                <w:szCs w:val="22"/>
              </w:rPr>
              <w:t>(example: 11523)</w:t>
            </w:r>
          </w:p>
        </w:tc>
        <w:tc>
          <w:tcPr>
            <w:tcW w:w="2934" w:type="dxa"/>
          </w:tcPr>
          <w:p w14:paraId="30225281" w14:textId="77777777" w:rsidR="008A6FD4" w:rsidRPr="00F832BF" w:rsidRDefault="008A6FD4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BF">
              <w:rPr>
                <w:rFonts w:ascii="Arial" w:hAnsi="Arial" w:cs="Arial"/>
                <w:sz w:val="22"/>
                <w:szCs w:val="22"/>
              </w:rPr>
              <w:t>Semester:</w:t>
            </w:r>
            <w:r w:rsidR="002B78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8"/>
            <w:r w:rsidR="002B78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B78DF">
              <w:rPr>
                <w:rFonts w:ascii="Arial" w:hAnsi="Arial" w:cs="Arial"/>
                <w:sz w:val="22"/>
                <w:szCs w:val="22"/>
              </w:rPr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B78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2FC3E7B2" w14:textId="77777777" w:rsidR="008A6FD4" w:rsidRPr="00F832BF" w:rsidRDefault="008A6FD4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BF">
              <w:rPr>
                <w:rFonts w:ascii="Arial" w:hAnsi="Arial" w:cs="Arial"/>
                <w:i/>
                <w:sz w:val="22"/>
                <w:szCs w:val="22"/>
              </w:rPr>
              <w:t>(example: Spring 2014)</w:t>
            </w:r>
          </w:p>
        </w:tc>
      </w:tr>
    </w:tbl>
    <w:p w14:paraId="4F2BD105" w14:textId="77777777" w:rsidR="008A6FD4" w:rsidRPr="00F832BF" w:rsidRDefault="008A6FD4" w:rsidP="008A6FD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38"/>
        <w:gridCol w:w="2718"/>
      </w:tblGrid>
      <w:tr w:rsidR="008A6FD4" w:rsidRPr="00F832BF" w14:paraId="0C180FE3" w14:textId="77777777" w:rsidTr="002B78DF">
        <w:tc>
          <w:tcPr>
            <w:tcW w:w="6138" w:type="dxa"/>
          </w:tcPr>
          <w:p w14:paraId="5EFE9916" w14:textId="77777777" w:rsidR="008A6FD4" w:rsidRPr="00F832BF" w:rsidRDefault="008A6FD4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BF">
              <w:rPr>
                <w:rFonts w:ascii="Arial" w:hAnsi="Arial" w:cs="Arial"/>
                <w:sz w:val="22"/>
                <w:szCs w:val="22"/>
              </w:rPr>
              <w:t>Course Assignments/Activities to be Completed:</w:t>
            </w:r>
          </w:p>
        </w:tc>
        <w:tc>
          <w:tcPr>
            <w:tcW w:w="2718" w:type="dxa"/>
          </w:tcPr>
          <w:p w14:paraId="6843CCE3" w14:textId="77777777" w:rsidR="008A6FD4" w:rsidRPr="00F832BF" w:rsidRDefault="008A6FD4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32BF">
              <w:rPr>
                <w:rFonts w:ascii="Arial" w:hAnsi="Arial" w:cs="Arial"/>
                <w:sz w:val="22"/>
                <w:szCs w:val="22"/>
              </w:rPr>
              <w:t>Due Date:</w:t>
            </w:r>
          </w:p>
        </w:tc>
      </w:tr>
      <w:tr w:rsidR="008A6FD4" w:rsidRPr="00F832BF" w14:paraId="7A564984" w14:textId="77777777" w:rsidTr="002B78DF">
        <w:tc>
          <w:tcPr>
            <w:tcW w:w="6138" w:type="dxa"/>
          </w:tcPr>
          <w:p w14:paraId="12262EC4" w14:textId="77777777" w:rsidR="008A6FD4" w:rsidRPr="00F832BF" w:rsidRDefault="002B78DF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18" w:type="dxa"/>
          </w:tcPr>
          <w:p w14:paraId="5DDCCAA0" w14:textId="77777777" w:rsidR="008A6FD4" w:rsidRPr="00F832BF" w:rsidRDefault="002B78DF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A6FD4" w:rsidRPr="00F832BF" w14:paraId="7F6AE637" w14:textId="77777777" w:rsidTr="002B78DF">
        <w:tc>
          <w:tcPr>
            <w:tcW w:w="6138" w:type="dxa"/>
          </w:tcPr>
          <w:p w14:paraId="5B4F54A6" w14:textId="77777777" w:rsidR="008A6FD4" w:rsidRPr="00F832BF" w:rsidRDefault="002B78DF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18" w:type="dxa"/>
          </w:tcPr>
          <w:p w14:paraId="0D6F3C59" w14:textId="77777777" w:rsidR="008A6FD4" w:rsidRPr="00F832BF" w:rsidRDefault="002B78DF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A6FD4" w:rsidRPr="00F832BF" w14:paraId="0A359CEC" w14:textId="77777777" w:rsidTr="002B78DF">
        <w:tc>
          <w:tcPr>
            <w:tcW w:w="6138" w:type="dxa"/>
          </w:tcPr>
          <w:p w14:paraId="430EBB8D" w14:textId="77777777" w:rsidR="008A6FD4" w:rsidRPr="00F832BF" w:rsidRDefault="002B78DF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18" w:type="dxa"/>
          </w:tcPr>
          <w:p w14:paraId="273DD588" w14:textId="77777777" w:rsidR="008A6FD4" w:rsidRPr="00F832BF" w:rsidRDefault="002B78DF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A6FD4" w:rsidRPr="00F832BF" w14:paraId="44E652A8" w14:textId="77777777" w:rsidTr="002B78DF">
        <w:tc>
          <w:tcPr>
            <w:tcW w:w="6138" w:type="dxa"/>
          </w:tcPr>
          <w:p w14:paraId="45D1CD65" w14:textId="77777777" w:rsidR="008A6FD4" w:rsidRPr="00F832BF" w:rsidRDefault="002B78DF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718" w:type="dxa"/>
          </w:tcPr>
          <w:p w14:paraId="1CC1765B" w14:textId="77777777" w:rsidR="008A6FD4" w:rsidRPr="00F832BF" w:rsidRDefault="002B78DF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A6FD4" w:rsidRPr="00F832BF" w14:paraId="6E783BC9" w14:textId="77777777" w:rsidTr="002B78DF">
        <w:tc>
          <w:tcPr>
            <w:tcW w:w="6138" w:type="dxa"/>
          </w:tcPr>
          <w:p w14:paraId="52FDC974" w14:textId="77777777" w:rsidR="008A6FD4" w:rsidRPr="00F832BF" w:rsidRDefault="002B78DF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718" w:type="dxa"/>
          </w:tcPr>
          <w:p w14:paraId="6D26397C" w14:textId="77777777" w:rsidR="008A6FD4" w:rsidRPr="00F832BF" w:rsidRDefault="002B78DF" w:rsidP="008A6F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159A8409" w14:textId="77777777" w:rsidR="008A6FD4" w:rsidRPr="00F832BF" w:rsidRDefault="008A6FD4" w:rsidP="008A6FD4">
      <w:pPr>
        <w:jc w:val="both"/>
        <w:rPr>
          <w:rFonts w:ascii="Arial" w:hAnsi="Arial" w:cs="Arial"/>
          <w:sz w:val="22"/>
          <w:szCs w:val="22"/>
        </w:rPr>
      </w:pPr>
    </w:p>
    <w:p w14:paraId="63C8040A" w14:textId="77777777" w:rsidR="008A6FD4" w:rsidRPr="00F832BF" w:rsidRDefault="008A6FD4" w:rsidP="008A6FD4">
      <w:pPr>
        <w:jc w:val="both"/>
        <w:rPr>
          <w:rFonts w:ascii="Arial" w:hAnsi="Arial" w:cs="Arial"/>
          <w:sz w:val="22"/>
          <w:szCs w:val="22"/>
        </w:rPr>
      </w:pPr>
    </w:p>
    <w:p w14:paraId="0B4FEB5F" w14:textId="77777777" w:rsidR="008A6FD4" w:rsidRPr="00F832BF" w:rsidRDefault="008A6FD4" w:rsidP="008A6FD4">
      <w:pPr>
        <w:jc w:val="both"/>
        <w:rPr>
          <w:rFonts w:ascii="Arial" w:hAnsi="Arial" w:cs="Arial"/>
          <w:sz w:val="22"/>
          <w:szCs w:val="22"/>
        </w:rPr>
      </w:pPr>
      <w:r w:rsidRPr="00F832BF">
        <w:rPr>
          <w:rFonts w:ascii="Arial" w:hAnsi="Arial" w:cs="Arial"/>
          <w:sz w:val="22"/>
          <w:szCs w:val="22"/>
        </w:rPr>
        <w:t>__________________________________</w:t>
      </w:r>
      <w:r w:rsidRPr="00F832BF">
        <w:rPr>
          <w:rFonts w:ascii="Arial" w:hAnsi="Arial" w:cs="Arial"/>
          <w:sz w:val="22"/>
          <w:szCs w:val="22"/>
        </w:rPr>
        <w:tab/>
      </w:r>
      <w:r w:rsidRPr="00F832BF">
        <w:rPr>
          <w:rFonts w:ascii="Arial" w:hAnsi="Arial" w:cs="Arial"/>
          <w:sz w:val="22"/>
          <w:szCs w:val="22"/>
        </w:rPr>
        <w:tab/>
      </w:r>
      <w:r w:rsidRPr="00F832BF">
        <w:rPr>
          <w:rFonts w:ascii="Arial" w:hAnsi="Arial" w:cs="Arial"/>
          <w:sz w:val="22"/>
          <w:szCs w:val="22"/>
        </w:rPr>
        <w:tab/>
        <w:t>____________</w:t>
      </w:r>
    </w:p>
    <w:p w14:paraId="14055908" w14:textId="77777777" w:rsidR="008A6FD4" w:rsidRPr="00F832BF" w:rsidRDefault="008A6FD4" w:rsidP="008A6FD4">
      <w:pPr>
        <w:jc w:val="both"/>
        <w:rPr>
          <w:rFonts w:ascii="Arial" w:hAnsi="Arial" w:cs="Arial"/>
          <w:sz w:val="22"/>
          <w:szCs w:val="22"/>
        </w:rPr>
      </w:pPr>
      <w:r w:rsidRPr="00F832BF">
        <w:rPr>
          <w:rFonts w:ascii="Arial" w:hAnsi="Arial" w:cs="Arial"/>
          <w:sz w:val="22"/>
          <w:szCs w:val="22"/>
        </w:rPr>
        <w:t>Instructor’s Signature</w:t>
      </w:r>
      <w:r w:rsidRPr="00F832BF">
        <w:rPr>
          <w:rFonts w:ascii="Arial" w:hAnsi="Arial" w:cs="Arial"/>
          <w:sz w:val="22"/>
          <w:szCs w:val="22"/>
        </w:rPr>
        <w:tab/>
      </w:r>
      <w:r w:rsidRPr="00F832BF">
        <w:rPr>
          <w:rFonts w:ascii="Arial" w:hAnsi="Arial" w:cs="Arial"/>
          <w:sz w:val="22"/>
          <w:szCs w:val="22"/>
        </w:rPr>
        <w:tab/>
      </w:r>
      <w:r w:rsidRPr="00F832BF">
        <w:rPr>
          <w:rFonts w:ascii="Arial" w:hAnsi="Arial" w:cs="Arial"/>
          <w:sz w:val="22"/>
          <w:szCs w:val="22"/>
        </w:rPr>
        <w:tab/>
      </w:r>
      <w:r w:rsidRPr="00F832BF">
        <w:rPr>
          <w:rFonts w:ascii="Arial" w:hAnsi="Arial" w:cs="Arial"/>
          <w:sz w:val="22"/>
          <w:szCs w:val="22"/>
        </w:rPr>
        <w:tab/>
      </w:r>
      <w:r w:rsidRPr="00F832BF">
        <w:rPr>
          <w:rFonts w:ascii="Arial" w:hAnsi="Arial" w:cs="Arial"/>
          <w:sz w:val="22"/>
          <w:szCs w:val="22"/>
        </w:rPr>
        <w:tab/>
      </w:r>
      <w:r w:rsidRPr="00F832BF">
        <w:rPr>
          <w:rFonts w:ascii="Arial" w:hAnsi="Arial" w:cs="Arial"/>
          <w:sz w:val="22"/>
          <w:szCs w:val="22"/>
        </w:rPr>
        <w:tab/>
        <w:t>Date</w:t>
      </w:r>
    </w:p>
    <w:p w14:paraId="2C354041" w14:textId="77777777" w:rsidR="008A6FD4" w:rsidRPr="00F832BF" w:rsidRDefault="008A6FD4" w:rsidP="008A6FD4">
      <w:pPr>
        <w:jc w:val="both"/>
        <w:rPr>
          <w:rFonts w:ascii="Arial" w:hAnsi="Arial" w:cs="Arial"/>
          <w:sz w:val="22"/>
          <w:szCs w:val="22"/>
        </w:rPr>
      </w:pPr>
    </w:p>
    <w:p w14:paraId="11EEC7DF" w14:textId="77777777" w:rsidR="008A6FD4" w:rsidRPr="00F832BF" w:rsidRDefault="008A6FD4" w:rsidP="008A6FD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832BF">
        <w:rPr>
          <w:rFonts w:ascii="Arial" w:hAnsi="Arial" w:cs="Arial"/>
          <w:b/>
          <w:i/>
          <w:sz w:val="22"/>
          <w:szCs w:val="22"/>
        </w:rPr>
        <w:t>Student - Please Note</w:t>
      </w:r>
    </w:p>
    <w:p w14:paraId="107669B7" w14:textId="4E993046" w:rsidR="008A6FD4" w:rsidRPr="00F832BF" w:rsidRDefault="008A6FD4" w:rsidP="008A6FD4">
      <w:pPr>
        <w:jc w:val="both"/>
        <w:rPr>
          <w:rFonts w:ascii="Arial" w:hAnsi="Arial" w:cs="Arial"/>
          <w:sz w:val="22"/>
          <w:szCs w:val="22"/>
        </w:rPr>
      </w:pPr>
      <w:r w:rsidRPr="00F832BF">
        <w:rPr>
          <w:rFonts w:ascii="Arial" w:hAnsi="Arial" w:cs="Arial"/>
          <w:sz w:val="22"/>
          <w:szCs w:val="22"/>
        </w:rPr>
        <w:t>You have entered into a contract. Your signature on this document attests to your understanding of what is</w:t>
      </w:r>
      <w:r w:rsidR="00F832BF" w:rsidRPr="00F832BF">
        <w:rPr>
          <w:rFonts w:ascii="Arial" w:hAnsi="Arial" w:cs="Arial"/>
          <w:sz w:val="22"/>
          <w:szCs w:val="22"/>
        </w:rPr>
        <w:t xml:space="preserve"> required of you to fulfill requirements that will </w:t>
      </w:r>
      <w:r w:rsidRPr="00F832BF">
        <w:rPr>
          <w:rFonts w:ascii="Arial" w:hAnsi="Arial" w:cs="Arial"/>
          <w:sz w:val="22"/>
          <w:szCs w:val="22"/>
        </w:rPr>
        <w:t>change your “I” grade into a letter grade. Fulfilling these requirements does not guarantee that you will receive maximum cred</w:t>
      </w:r>
      <w:r w:rsidR="00F832BF" w:rsidRPr="00F832BF">
        <w:rPr>
          <w:rFonts w:ascii="Arial" w:hAnsi="Arial" w:cs="Arial"/>
          <w:sz w:val="22"/>
          <w:szCs w:val="22"/>
        </w:rPr>
        <w:t>it for the assignment(s) or</w:t>
      </w:r>
      <w:r w:rsidRPr="00F832BF">
        <w:rPr>
          <w:rFonts w:ascii="Arial" w:hAnsi="Arial" w:cs="Arial"/>
          <w:sz w:val="22"/>
          <w:szCs w:val="22"/>
        </w:rPr>
        <w:t xml:space="preserve"> the course. Fai</w:t>
      </w:r>
      <w:r w:rsidR="00F832BF" w:rsidRPr="00F832BF">
        <w:rPr>
          <w:rFonts w:ascii="Arial" w:hAnsi="Arial" w:cs="Arial"/>
          <w:sz w:val="22"/>
          <w:szCs w:val="22"/>
        </w:rPr>
        <w:t xml:space="preserve">lure to fulfill the requirements of this contract without </w:t>
      </w:r>
      <w:r w:rsidR="002B78DF">
        <w:rPr>
          <w:rFonts w:ascii="Arial" w:hAnsi="Arial" w:cs="Arial"/>
          <w:sz w:val="22"/>
          <w:szCs w:val="22"/>
        </w:rPr>
        <w:t xml:space="preserve">any </w:t>
      </w:r>
      <w:r w:rsidR="00F832BF" w:rsidRPr="00F832BF">
        <w:rPr>
          <w:rFonts w:ascii="Arial" w:hAnsi="Arial" w:cs="Arial"/>
          <w:sz w:val="22"/>
          <w:szCs w:val="22"/>
        </w:rPr>
        <w:t>“re-negotiation” with the instructor will result in your “I” grade changing to the grade earned in the course with the missing assignments factored into the final grade.</w:t>
      </w:r>
      <w:r w:rsidR="00BC7249">
        <w:rPr>
          <w:rFonts w:ascii="Arial" w:hAnsi="Arial" w:cs="Arial"/>
          <w:sz w:val="22"/>
          <w:szCs w:val="22"/>
        </w:rPr>
        <w:t xml:space="preserve"> See NAU Official Policy </w:t>
      </w:r>
      <w:hyperlink r:id="rId6" w:history="1">
        <w:r w:rsidR="00BC7249" w:rsidRPr="00BC7249">
          <w:rPr>
            <w:rStyle w:val="Hyperlink"/>
            <w:rFonts w:ascii="Arial" w:hAnsi="Arial" w:cs="Arial"/>
            <w:sz w:val="22"/>
            <w:szCs w:val="22"/>
          </w:rPr>
          <w:t>100406</w:t>
        </w:r>
      </w:hyperlink>
      <w:r w:rsidR="00BC7249">
        <w:rPr>
          <w:rFonts w:ascii="Arial" w:hAnsi="Arial" w:cs="Arial"/>
          <w:sz w:val="22"/>
          <w:szCs w:val="22"/>
        </w:rPr>
        <w:t xml:space="preserve"> for further details.</w:t>
      </w:r>
    </w:p>
    <w:p w14:paraId="29C251B2" w14:textId="77777777" w:rsidR="00F832BF" w:rsidRPr="00F832BF" w:rsidRDefault="00F832BF" w:rsidP="008A6FD4">
      <w:pPr>
        <w:jc w:val="both"/>
        <w:rPr>
          <w:rFonts w:ascii="Arial" w:hAnsi="Arial" w:cs="Arial"/>
          <w:sz w:val="22"/>
          <w:szCs w:val="22"/>
        </w:rPr>
      </w:pPr>
    </w:p>
    <w:p w14:paraId="1EC4E6B1" w14:textId="77777777" w:rsidR="00F832BF" w:rsidRPr="00F832BF" w:rsidRDefault="00F832BF" w:rsidP="008A6FD4">
      <w:pPr>
        <w:jc w:val="both"/>
        <w:rPr>
          <w:rFonts w:ascii="Arial" w:hAnsi="Arial" w:cs="Arial"/>
          <w:sz w:val="22"/>
          <w:szCs w:val="22"/>
        </w:rPr>
      </w:pPr>
    </w:p>
    <w:p w14:paraId="02D2E3A7" w14:textId="77777777" w:rsidR="00F832BF" w:rsidRPr="00F832BF" w:rsidRDefault="00F832BF" w:rsidP="008A6FD4">
      <w:pPr>
        <w:jc w:val="both"/>
        <w:rPr>
          <w:rFonts w:ascii="Arial" w:hAnsi="Arial" w:cs="Arial"/>
          <w:sz w:val="22"/>
          <w:szCs w:val="22"/>
        </w:rPr>
      </w:pPr>
    </w:p>
    <w:p w14:paraId="6F743EDA" w14:textId="77777777" w:rsidR="00F832BF" w:rsidRPr="00F832BF" w:rsidRDefault="00F832BF" w:rsidP="008A6FD4">
      <w:pPr>
        <w:jc w:val="both"/>
        <w:rPr>
          <w:rFonts w:ascii="Arial" w:hAnsi="Arial" w:cs="Arial"/>
          <w:sz w:val="22"/>
          <w:szCs w:val="22"/>
        </w:rPr>
      </w:pPr>
      <w:r w:rsidRPr="00F832BF">
        <w:rPr>
          <w:rFonts w:ascii="Arial" w:hAnsi="Arial" w:cs="Arial"/>
          <w:sz w:val="22"/>
          <w:szCs w:val="22"/>
        </w:rPr>
        <w:t>__________________________________</w:t>
      </w:r>
      <w:r w:rsidRPr="00F832BF">
        <w:rPr>
          <w:rFonts w:ascii="Arial" w:hAnsi="Arial" w:cs="Arial"/>
          <w:sz w:val="22"/>
          <w:szCs w:val="22"/>
        </w:rPr>
        <w:tab/>
      </w:r>
      <w:r w:rsidRPr="00F832BF">
        <w:rPr>
          <w:rFonts w:ascii="Arial" w:hAnsi="Arial" w:cs="Arial"/>
          <w:sz w:val="22"/>
          <w:szCs w:val="22"/>
        </w:rPr>
        <w:tab/>
      </w:r>
      <w:r w:rsidRPr="00F832BF">
        <w:rPr>
          <w:rFonts w:ascii="Arial" w:hAnsi="Arial" w:cs="Arial"/>
          <w:sz w:val="22"/>
          <w:szCs w:val="22"/>
        </w:rPr>
        <w:tab/>
        <w:t>_____________</w:t>
      </w:r>
    </w:p>
    <w:p w14:paraId="599C3273" w14:textId="77777777" w:rsidR="00F832BF" w:rsidRPr="00F832BF" w:rsidRDefault="00F832BF" w:rsidP="008A6F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32BF">
        <w:rPr>
          <w:rFonts w:ascii="Arial" w:hAnsi="Arial" w:cs="Arial"/>
          <w:sz w:val="22"/>
          <w:szCs w:val="22"/>
        </w:rPr>
        <w:t>Date</w:t>
      </w:r>
    </w:p>
    <w:sectPr w:rsidR="00F832BF" w:rsidRPr="00F832BF" w:rsidSect="00777F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D4"/>
    <w:rsid w:val="000F7530"/>
    <w:rsid w:val="00262635"/>
    <w:rsid w:val="002B78DF"/>
    <w:rsid w:val="00535281"/>
    <w:rsid w:val="00777F0B"/>
    <w:rsid w:val="008A6FD4"/>
    <w:rsid w:val="008C786E"/>
    <w:rsid w:val="00BC7249"/>
    <w:rsid w:val="00D06887"/>
    <w:rsid w:val="00E876A6"/>
    <w:rsid w:val="00F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8A262"/>
  <w14:defaultImageDpi w14:val="300"/>
  <w15:docId w15:val="{65A83686-B05F-4F28-AAB4-486C9CCB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2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nau.edu/policy/policy.aspx?num=1004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98E8B-A2C7-407D-8614-45648564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Arizona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Masserini</dc:creator>
  <cp:lastModifiedBy>Jacob Dale Schulzkump</cp:lastModifiedBy>
  <cp:revision>2</cp:revision>
  <dcterms:created xsi:type="dcterms:W3CDTF">2018-10-09T15:49:00Z</dcterms:created>
  <dcterms:modified xsi:type="dcterms:W3CDTF">2018-10-09T15:49:00Z</dcterms:modified>
</cp:coreProperties>
</file>