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98D9" w14:textId="77777777" w:rsidR="00F63C69" w:rsidRDefault="009632DC" w:rsidP="00E32BAB">
      <w:pPr>
        <w:pStyle w:val="Heading1"/>
      </w:pPr>
      <w:bookmarkStart w:id="0" w:name="_Toc409103154"/>
      <w:r>
        <w:t>Overview</w:t>
      </w:r>
      <w:bookmarkEnd w:id="0"/>
    </w:p>
    <w:p w14:paraId="4FBA98DA" w14:textId="77777777" w:rsidR="00B4433B" w:rsidRDefault="00B4433B">
      <w:r>
        <w:t>When a faculty or staff member submits a Course Fee form for consideration, many approvals are required before it is final</w:t>
      </w:r>
      <w:r w:rsidR="00E32BAB">
        <w:t xml:space="preserve"> and may be charged to students upon their enrollment in classes</w:t>
      </w:r>
      <w:r>
        <w:t>.  The purpose of this guide is to provide simple and quick directions for those individuals in the workflow review process.</w:t>
      </w:r>
    </w:p>
    <w:p w14:paraId="4FBA98DB" w14:textId="77777777" w:rsidR="0039729A" w:rsidRDefault="009632DC" w:rsidP="009632DC">
      <w:pPr>
        <w:pStyle w:val="Heading1"/>
      </w:pPr>
      <w:bookmarkStart w:id="1" w:name="_Toc409103155"/>
      <w:r>
        <w:t>Tutorial</w:t>
      </w:r>
      <w:bookmarkEnd w:id="1"/>
    </w:p>
    <w:p w14:paraId="1EC53CC3" w14:textId="416EDFF4" w:rsidR="00207AE5" w:rsidRDefault="00207AE5" w:rsidP="00207AE5">
      <w:pPr>
        <w:pStyle w:val="Heading2"/>
      </w:pPr>
      <w:r>
        <w:t>Become familiar with OnBase</w:t>
      </w:r>
    </w:p>
    <w:p w14:paraId="5B5675FC" w14:textId="42B5B045" w:rsidR="00207AE5" w:rsidRDefault="001264B8" w:rsidP="00207AE5">
      <w:r>
        <w:t>Course Fee approval is found in the Web Client for OnBase.</w:t>
      </w:r>
    </w:p>
    <w:p w14:paraId="4F382C38" w14:textId="5F4A1F3F" w:rsidR="001264B8" w:rsidRDefault="001264B8" w:rsidP="00207AE5">
      <w:r>
        <w:t xml:space="preserve">OnBase information, installation, and support: </w:t>
      </w:r>
      <w:hyperlink r:id="rId12" w:history="1">
        <w:r w:rsidRPr="007D188C">
          <w:rPr>
            <w:rStyle w:val="Hyperlink"/>
          </w:rPr>
          <w:t>https://nau.edu/OnBase/Install-OnBase/</w:t>
        </w:r>
      </w:hyperlink>
    </w:p>
    <w:p w14:paraId="648C0E3A" w14:textId="77777777" w:rsidR="001264B8" w:rsidRPr="00207AE5" w:rsidRDefault="001264B8" w:rsidP="00207AE5"/>
    <w:p w14:paraId="4FBA98DC" w14:textId="77777777" w:rsidR="00E32BAB" w:rsidRDefault="00E32BAB" w:rsidP="00E32BAB">
      <w:pPr>
        <w:pStyle w:val="Heading2"/>
      </w:pPr>
      <w:r>
        <w:t>Email Notification</w:t>
      </w:r>
      <w:r w:rsidR="003278AA">
        <w:t xml:space="preserve"> Prompting Review</w:t>
      </w:r>
    </w:p>
    <w:p w14:paraId="4FBA98DD" w14:textId="3367DDF2" w:rsidR="00DE5AB1" w:rsidRDefault="00B4433B" w:rsidP="00DE5AB1">
      <w:r>
        <w:t>Course Fee reviewers will rece</w:t>
      </w:r>
      <w:r w:rsidR="009020DD">
        <w:t>ive an email notification pro</w:t>
      </w:r>
      <w:r>
        <w:t xml:space="preserve">mpting them for review as requests are submitted.  </w:t>
      </w:r>
      <w:r w:rsidR="003278AA">
        <w:t>The email will contain a copy of the fee request, specify the course, the type</w:t>
      </w:r>
      <w:r w:rsidR="001264B8">
        <w:t xml:space="preserve"> of request (New, Edit, Cancel, Renew</w:t>
      </w:r>
      <w:r w:rsidR="003278AA">
        <w:t xml:space="preserve">), and which queue the form is in.  </w:t>
      </w:r>
      <w:r>
        <w:t>Simply follow the hyperlink in the email to enter the OnBase web client.</w:t>
      </w:r>
    </w:p>
    <w:p w14:paraId="32BA5466" w14:textId="240A2332" w:rsidR="009020DD" w:rsidRDefault="009020DD" w:rsidP="00DE5AB1">
      <w:r>
        <w:rPr>
          <w:noProof/>
        </w:rPr>
        <w:drawing>
          <wp:inline distT="0" distB="0" distL="0" distR="0" wp14:anchorId="33F4FA53" wp14:editId="57C87E55">
            <wp:extent cx="5514975" cy="3024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0370" cy="3043966"/>
                    </a:xfrm>
                    <a:prstGeom prst="rect">
                      <a:avLst/>
                    </a:prstGeom>
                  </pic:spPr>
                </pic:pic>
              </a:graphicData>
            </a:graphic>
          </wp:inline>
        </w:drawing>
      </w:r>
    </w:p>
    <w:p w14:paraId="4FBA98DE" w14:textId="52CB2B2B" w:rsidR="00B4433B" w:rsidRDefault="00B4433B" w:rsidP="00DE5AB1"/>
    <w:p w14:paraId="4FBA98DF" w14:textId="77777777" w:rsidR="00E32BAB" w:rsidRDefault="00E32BAB" w:rsidP="00E32BAB">
      <w:pPr>
        <w:pStyle w:val="Heading2"/>
      </w:pPr>
      <w:r>
        <w:t>Review the Request</w:t>
      </w:r>
    </w:p>
    <w:p w14:paraId="4FBA98E0" w14:textId="5E4DDAA9" w:rsidR="00B4433B" w:rsidRDefault="00B4433B" w:rsidP="00DE5AB1">
      <w:r>
        <w:t xml:space="preserve">The </w:t>
      </w:r>
      <w:r w:rsidR="00E32BAB">
        <w:t>hyperlink</w:t>
      </w:r>
      <w:r>
        <w:t xml:space="preserve"> will open a browser window.  Please note, Internet Explorer works best so if it isn’t your default browser, right click on the hyperlink to copy, open IE, and then paste in the URL.</w:t>
      </w:r>
      <w:r w:rsidR="00252EAC">
        <w:t xml:space="preserve">  You will be presented with the OnBase web client which has a Life Cycle View pane (workflow queues), the Documents in the queue selected, and a preview pane below displaying the form selected.</w:t>
      </w:r>
    </w:p>
    <w:p w14:paraId="6BCA6E38" w14:textId="13B06700" w:rsidR="009047C1" w:rsidRDefault="009047C1" w:rsidP="00DE5AB1">
      <w:r>
        <w:rPr>
          <w:noProof/>
        </w:rPr>
        <w:drawing>
          <wp:inline distT="0" distB="0" distL="0" distR="0" wp14:anchorId="716C3002" wp14:editId="452122A5">
            <wp:extent cx="6858000" cy="2995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995930"/>
                    </a:xfrm>
                    <a:prstGeom prst="rect">
                      <a:avLst/>
                    </a:prstGeom>
                  </pic:spPr>
                </pic:pic>
              </a:graphicData>
            </a:graphic>
          </wp:inline>
        </w:drawing>
      </w:r>
    </w:p>
    <w:p w14:paraId="4FBA98E1" w14:textId="7BCF18A6" w:rsidR="00252EAC" w:rsidRDefault="00252EAC" w:rsidP="00DE5AB1"/>
    <w:p w14:paraId="4FBA98E2" w14:textId="77777777" w:rsidR="00E32BAB" w:rsidRDefault="0050666A" w:rsidP="00DE5AB1">
      <w:r>
        <w:t xml:space="preserve">Review the form via the Preview.  If this form is requesting edits, the </w:t>
      </w:r>
      <w:r w:rsidR="003278AA">
        <w:t>fields</w:t>
      </w:r>
      <w:r>
        <w:t xml:space="preserve"> being changed will be noted as such</w:t>
      </w:r>
      <w:r w:rsidR="003278AA">
        <w:t>, quickly bringing your attention to those</w:t>
      </w:r>
      <w:r>
        <w:t xml:space="preserve">.  </w:t>
      </w:r>
    </w:p>
    <w:p w14:paraId="4FBA98E3" w14:textId="6A8C7725" w:rsidR="00E32BAB" w:rsidRDefault="00E32BAB" w:rsidP="00E32BAB">
      <w:pPr>
        <w:pStyle w:val="Heading2"/>
      </w:pPr>
      <w:r>
        <w:t xml:space="preserve">Make </w:t>
      </w:r>
      <w:r w:rsidR="009047C1">
        <w:t>Notes/Corrections</w:t>
      </w:r>
    </w:p>
    <w:p w14:paraId="4FBA98E4" w14:textId="6F73CEBC" w:rsidR="0050666A" w:rsidRDefault="0050666A" w:rsidP="00DE5AB1">
      <w:r>
        <w:t>If you have any comments that should be shared with the form submitter and all others in the workflow review process, you may input tho</w:t>
      </w:r>
      <w:r w:rsidR="009047C1">
        <w:t>se into the appropriate Notes</w:t>
      </w:r>
      <w:r>
        <w:t xml:space="preserve"> box.</w:t>
      </w:r>
      <w:r w:rsidR="0083744F">
        <w:t xml:space="preserve">  Please append any comments in the Notes box with your userid for future reference and tracking.</w:t>
      </w:r>
      <w:r w:rsidR="009047C1">
        <w:t xml:space="preserve">  You must click on Save at the bottom of the form to retain edits and notes.</w:t>
      </w:r>
    </w:p>
    <w:p w14:paraId="4FBA98E5" w14:textId="35389E7D" w:rsidR="003278AA" w:rsidRDefault="003278AA" w:rsidP="00DE5AB1">
      <w:r>
        <w:t>As a reviewer, you also have the ability to correct any glaring errors on the request itself.  Please use this access</w:t>
      </w:r>
      <w:r w:rsidR="009047C1">
        <w:t xml:space="preserve"> wisely for minor corrections, and note your corrections</w:t>
      </w:r>
      <w:r>
        <w:t xml:space="preserve">.  </w:t>
      </w:r>
      <w:r w:rsidR="009047C1">
        <w:t>Forms can also be returned to the Chair for major corrections or edits.</w:t>
      </w:r>
    </w:p>
    <w:p w14:paraId="4FBA98E6" w14:textId="28120960" w:rsidR="0050666A" w:rsidRDefault="0050666A" w:rsidP="00DE5AB1"/>
    <w:p w14:paraId="4FBA98E7" w14:textId="62A375A8" w:rsidR="0050666A" w:rsidRDefault="0050666A" w:rsidP="00DE5AB1">
      <w:r>
        <w:lastRenderedPageBreak/>
        <w:t xml:space="preserve">Scroll to the bottom of the preview and click SAVE if any comments are entered, </w:t>
      </w:r>
      <w:r w:rsidR="009047C1">
        <w:t>Intentional Accrual is edited</w:t>
      </w:r>
      <w:r>
        <w:t xml:space="preserve">, or if any changes to the data in the form itself have been changed.  </w:t>
      </w:r>
    </w:p>
    <w:p w14:paraId="4FBA98E8" w14:textId="77777777" w:rsidR="0050666A" w:rsidRDefault="0050666A" w:rsidP="00DE5AB1">
      <w:r>
        <w:rPr>
          <w:noProof/>
        </w:rPr>
        <w:drawing>
          <wp:inline distT="0" distB="0" distL="0" distR="0" wp14:anchorId="4FBA98FA" wp14:editId="4FBA98FB">
            <wp:extent cx="6858000" cy="2825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82575"/>
                    </a:xfrm>
                    <a:prstGeom prst="rect">
                      <a:avLst/>
                    </a:prstGeom>
                  </pic:spPr>
                </pic:pic>
              </a:graphicData>
            </a:graphic>
          </wp:inline>
        </w:drawing>
      </w:r>
    </w:p>
    <w:p w14:paraId="2BE44D3C" w14:textId="457E868E" w:rsidR="00427AC7" w:rsidRDefault="0050666A" w:rsidP="00DE5AB1">
      <w:r>
        <w:t>Remember any comments entered are viewable by all other parties involved in the course fees process.</w:t>
      </w:r>
    </w:p>
    <w:p w14:paraId="7073AF4A" w14:textId="093FBD3C" w:rsidR="00427AC7" w:rsidRDefault="00427AC7" w:rsidP="00DE5AB1">
      <w:r>
        <w:t>Please note:  If any edits are being made to the actual justification text in purpose of fees, those text boxes have a character limit of 250 characters.  If that limit is exceeded and a Save is attempted, an error will appear such as “Keywords on the eform failed to Save” and the changes will not be saved.  It is recommended that if edits need to be made to these text fields, the text be typed up in Word in order to do a character count to ensure the limit is not exceeded, then paste the text into the form.</w:t>
      </w:r>
    </w:p>
    <w:p w14:paraId="4FBA98EA" w14:textId="77777777" w:rsidR="00E32BAB" w:rsidRDefault="00E32BAB" w:rsidP="00E32BAB">
      <w:pPr>
        <w:pStyle w:val="Heading2"/>
      </w:pPr>
      <w:r>
        <w:t>Act on it</w:t>
      </w:r>
    </w:p>
    <w:p w14:paraId="4FBA98EB" w14:textId="06868E88" w:rsidR="0050666A" w:rsidRDefault="0050666A" w:rsidP="00DE5AB1">
      <w:r>
        <w:t xml:space="preserve">Select the appropriate button </w:t>
      </w:r>
      <w:r w:rsidR="00E32BAB">
        <w:t>direc</w:t>
      </w:r>
      <w:r w:rsidR="009047C1">
        <w:t>tly above the form preview in o</w:t>
      </w:r>
      <w:r w:rsidR="00E32BAB">
        <w:t xml:space="preserve">rder </w:t>
      </w:r>
      <w:r>
        <w:t>to move t</w:t>
      </w:r>
      <w:r w:rsidR="009047C1">
        <w:t xml:space="preserve">he form to the next reviewer, </w:t>
      </w:r>
      <w:r>
        <w:t xml:space="preserve">deny the form, </w:t>
      </w:r>
      <w:r w:rsidR="009047C1">
        <w:t>or return the form to the Chair (new for 2019-2020)</w:t>
      </w:r>
      <w:r w:rsidR="00806CD2">
        <w:t>.  There is no message when you act.  The form disappears from your queue.</w:t>
      </w:r>
      <w:bookmarkStart w:id="2" w:name="_GoBack"/>
      <w:bookmarkEnd w:id="2"/>
    </w:p>
    <w:p w14:paraId="4FBA98EC" w14:textId="743F2271" w:rsidR="0050666A" w:rsidRDefault="009047C1" w:rsidP="00DE5AB1">
      <w:r>
        <w:rPr>
          <w:noProof/>
        </w:rPr>
        <w:drawing>
          <wp:inline distT="0" distB="0" distL="0" distR="0" wp14:anchorId="6026FB87" wp14:editId="57C65C69">
            <wp:extent cx="2000250" cy="747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5128" cy="760108"/>
                    </a:xfrm>
                    <a:prstGeom prst="rect">
                      <a:avLst/>
                    </a:prstGeom>
                  </pic:spPr>
                </pic:pic>
              </a:graphicData>
            </a:graphic>
          </wp:inline>
        </w:drawing>
      </w:r>
    </w:p>
    <w:p w14:paraId="4FBA98EE" w14:textId="7DA80E8C" w:rsidR="003278AA" w:rsidRPr="00427AC7" w:rsidRDefault="00E32BAB">
      <w:r>
        <w:t>Closing your browser logs you out of OnBase.</w:t>
      </w:r>
    </w:p>
    <w:p w14:paraId="4FBA98EF" w14:textId="77777777" w:rsidR="003278AA" w:rsidRDefault="003278AA" w:rsidP="003278AA">
      <w:pPr>
        <w:pStyle w:val="Heading2"/>
      </w:pPr>
      <w:r>
        <w:t>S</w:t>
      </w:r>
      <w:r w:rsidR="009702A8">
        <w:t xml:space="preserve">ave </w:t>
      </w:r>
      <w:r>
        <w:t>Confirmation Notification</w:t>
      </w:r>
      <w:r w:rsidR="009702A8">
        <w:t>s</w:t>
      </w:r>
    </w:p>
    <w:p w14:paraId="4FBA98F0" w14:textId="77777777" w:rsidR="00E32BAB" w:rsidRDefault="00E32BAB" w:rsidP="00DE5AB1">
      <w:r>
        <w:t xml:space="preserve">Once the form is completely approved by all necessary parties and processed in LOUIE by the Registrar’s Office, you will receive a confirmation email with the final approved form attached.  </w:t>
      </w:r>
    </w:p>
    <w:p w14:paraId="4FBA98F1" w14:textId="77777777" w:rsidR="00E32BAB" w:rsidRDefault="00E32BAB" w:rsidP="00DE5AB1">
      <w:r>
        <w:t>Tip:  Create a folder in your Inbox for Course Fees.  Any final forms should be filed here for future reference in your department.  Once a month, copy any emails in this folder to a shared drive location so others in the department may access the forms if needed and you are away from work.</w:t>
      </w:r>
    </w:p>
    <w:p w14:paraId="4FBA98F2" w14:textId="77777777" w:rsidR="009632DC" w:rsidRPr="009632DC" w:rsidRDefault="009632DC" w:rsidP="009632DC">
      <w:pPr>
        <w:pStyle w:val="Heading1"/>
      </w:pPr>
      <w:bookmarkStart w:id="3" w:name="_Toc409103156"/>
      <w:r>
        <w:t>Reference</w:t>
      </w:r>
      <w:bookmarkEnd w:id="3"/>
    </w:p>
    <w:p w14:paraId="4FBA98F3" w14:textId="77777777" w:rsidR="0039729A" w:rsidRDefault="003278AA" w:rsidP="0039729A">
      <w:r>
        <w:t>Please refer to the FAQ’s document, videos, or contact us with additional questions.</w:t>
      </w:r>
    </w:p>
    <w:p w14:paraId="25FEBE4F" w14:textId="21A0E632" w:rsidR="00207AE5" w:rsidRPr="0039729A" w:rsidRDefault="00207AE5" w:rsidP="0039729A">
      <w:r>
        <w:t xml:space="preserve">Additional OnBase resources and information are also available online at </w:t>
      </w:r>
      <w:hyperlink r:id="rId17" w:history="1">
        <w:r w:rsidRPr="0094012D">
          <w:rPr>
            <w:rStyle w:val="Hyperlink"/>
          </w:rPr>
          <w:t>www.nau.edu/onbase</w:t>
        </w:r>
      </w:hyperlink>
      <w:r>
        <w:t xml:space="preserve">. </w:t>
      </w:r>
    </w:p>
    <w:sectPr w:rsidR="00207AE5" w:rsidRPr="0039729A" w:rsidSect="003278AA">
      <w:headerReference w:type="even" r:id="rId18"/>
      <w:headerReference w:type="default" r:id="rId19"/>
      <w:footerReference w:type="even" r:id="rId20"/>
      <w:footerReference w:type="default" r:id="rId21"/>
      <w:headerReference w:type="first" r:id="rId22"/>
      <w:footerReference w:type="first" r:id="rId23"/>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DD6E7" w14:textId="77777777" w:rsidR="00EF14EB" w:rsidRDefault="00EF14EB" w:rsidP="00F63C69">
      <w:pPr>
        <w:spacing w:before="0" w:after="0" w:line="240" w:lineRule="auto"/>
      </w:pPr>
      <w:r>
        <w:separator/>
      </w:r>
    </w:p>
  </w:endnote>
  <w:endnote w:type="continuationSeparator" w:id="0">
    <w:p w14:paraId="39B47F63" w14:textId="77777777" w:rsidR="00EF14EB" w:rsidRDefault="00EF14EB" w:rsidP="00F6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0E5C" w14:textId="77777777" w:rsidR="004D0E8E" w:rsidRDefault="004D0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34722"/>
      <w:docPartObj>
        <w:docPartGallery w:val="Page Numbers (Bottom of Page)"/>
        <w:docPartUnique/>
      </w:docPartObj>
    </w:sdtPr>
    <w:sdtEndPr/>
    <w:sdtContent>
      <w:sdt>
        <w:sdtPr>
          <w:id w:val="-1669238322"/>
          <w:docPartObj>
            <w:docPartGallery w:val="Page Numbers (Top of Page)"/>
            <w:docPartUnique/>
          </w:docPartObj>
        </w:sdtPr>
        <w:sdtEndPr/>
        <w:sdtContent>
          <w:p w14:paraId="4FBA9906" w14:textId="38718F8C" w:rsidR="006752E5" w:rsidRDefault="006752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6C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6CD2">
              <w:rPr>
                <w:b/>
                <w:bCs/>
                <w:noProof/>
              </w:rPr>
              <w:t>3</w:t>
            </w:r>
            <w:r>
              <w:rPr>
                <w:b/>
                <w:bCs/>
                <w:sz w:val="24"/>
                <w:szCs w:val="24"/>
              </w:rPr>
              <w:fldChar w:fldCharType="end"/>
            </w:r>
          </w:p>
        </w:sdtContent>
      </w:sdt>
    </w:sdtContent>
  </w:sdt>
  <w:p w14:paraId="4FBA9907" w14:textId="77777777" w:rsidR="006752E5" w:rsidRDefault="00675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5DAC" w14:textId="77777777" w:rsidR="004D0E8E" w:rsidRDefault="004D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58FA2" w14:textId="77777777" w:rsidR="00EF14EB" w:rsidRDefault="00EF14EB" w:rsidP="00F63C69">
      <w:pPr>
        <w:spacing w:before="0" w:after="0" w:line="240" w:lineRule="auto"/>
      </w:pPr>
      <w:r>
        <w:separator/>
      </w:r>
    </w:p>
  </w:footnote>
  <w:footnote w:type="continuationSeparator" w:id="0">
    <w:p w14:paraId="3C5C72C3" w14:textId="77777777" w:rsidR="00EF14EB" w:rsidRDefault="00EF14EB" w:rsidP="00F63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36FC" w14:textId="77777777" w:rsidR="004D0E8E" w:rsidRDefault="004D0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9902" w14:textId="77777777" w:rsidR="006D0DCC" w:rsidRDefault="006752E5" w:rsidP="00F63C69">
    <w:pPr>
      <w:pStyle w:val="Header"/>
    </w:pPr>
    <w:r>
      <w:rPr>
        <w:noProof/>
      </w:rPr>
      <w:drawing>
        <wp:inline distT="0" distB="0" distL="0" distR="0" wp14:anchorId="4FBA9908" wp14:editId="4FBA9909">
          <wp:extent cx="1644650"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PrimH_dep1_print.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50" cy="546100"/>
                  </a:xfrm>
                  <a:prstGeom prst="rect">
                    <a:avLst/>
                  </a:prstGeom>
                </pic:spPr>
              </pic:pic>
            </a:graphicData>
          </a:graphic>
        </wp:inline>
      </w:drawing>
    </w:r>
    <w:r>
      <w:tab/>
    </w:r>
  </w:p>
  <w:p w14:paraId="4FBA9903" w14:textId="77777777" w:rsidR="006752E5" w:rsidRDefault="006752E5" w:rsidP="00F63C69">
    <w:pPr>
      <w:pStyle w:val="Header"/>
      <w:rPr>
        <w:rFonts w:ascii="Times New Roman" w:hAnsi="Times New Roman" w:cs="Times New Roman"/>
        <w:sz w:val="56"/>
        <w:szCs w:val="56"/>
      </w:rPr>
    </w:pPr>
    <w:r>
      <w:tab/>
    </w:r>
    <w:r w:rsidRPr="00F63C69">
      <w:rPr>
        <w:rFonts w:ascii="Times New Roman" w:hAnsi="Times New Roman" w:cs="Times New Roman"/>
        <w:sz w:val="56"/>
        <w:szCs w:val="56"/>
      </w:rPr>
      <w:t xml:space="preserve">Office of the </w:t>
    </w:r>
    <w:r w:rsidR="006D0DCC">
      <w:rPr>
        <w:rFonts w:ascii="Times New Roman" w:hAnsi="Times New Roman" w:cs="Times New Roman"/>
        <w:sz w:val="56"/>
        <w:szCs w:val="56"/>
      </w:rPr>
      <w:t>Vice Provost of Academic Affairs</w:t>
    </w:r>
  </w:p>
  <w:p w14:paraId="4FBA9904" w14:textId="0BD3D49C" w:rsidR="006752E5" w:rsidRDefault="00ED2D06" w:rsidP="003278AA">
    <w:pPr>
      <w:pStyle w:val="Header"/>
      <w:spacing w:before="0"/>
      <w:rPr>
        <w:rFonts w:ascii="Times New Roman" w:hAnsi="Times New Roman" w:cs="Times New Roman"/>
        <w:b/>
        <w:sz w:val="28"/>
        <w:szCs w:val="28"/>
      </w:rPr>
    </w:pPr>
    <w:r>
      <w:rPr>
        <w:rFonts w:ascii="Times New Roman" w:hAnsi="Times New Roman" w:cs="Times New Roman"/>
        <w:b/>
        <w:sz w:val="28"/>
        <w:szCs w:val="28"/>
      </w:rPr>
      <w:t>Cou</w:t>
    </w:r>
    <w:r w:rsidR="004D0E8E">
      <w:rPr>
        <w:rFonts w:ascii="Times New Roman" w:hAnsi="Times New Roman" w:cs="Times New Roman"/>
        <w:b/>
        <w:sz w:val="28"/>
        <w:szCs w:val="28"/>
      </w:rPr>
      <w:t>rse Fee Reviewer</w:t>
    </w:r>
    <w:r>
      <w:rPr>
        <w:rFonts w:ascii="Times New Roman" w:hAnsi="Times New Roman" w:cs="Times New Roman"/>
        <w:b/>
        <w:sz w:val="28"/>
        <w:szCs w:val="28"/>
      </w:rPr>
      <w:t>’s Quick Reference Guide</w:t>
    </w:r>
  </w:p>
  <w:p w14:paraId="4FBA9905" w14:textId="77777777" w:rsidR="003278AA" w:rsidRPr="003278AA" w:rsidRDefault="003278AA" w:rsidP="003278AA">
    <w:pPr>
      <w:pStyle w:val="Header"/>
      <w:spacing w:before="0"/>
      <w:rPr>
        <w:rFonts w:ascii="Times New Roman" w:hAnsi="Times New Roman" w:cs="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C983" w14:textId="77777777" w:rsidR="004D0E8E" w:rsidRDefault="004D0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8F0"/>
    <w:multiLevelType w:val="hybridMultilevel"/>
    <w:tmpl w:val="A8F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168"/>
    <w:multiLevelType w:val="hybridMultilevel"/>
    <w:tmpl w:val="A7FE3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61B6"/>
    <w:multiLevelType w:val="hybridMultilevel"/>
    <w:tmpl w:val="95F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B60D4"/>
    <w:multiLevelType w:val="hybridMultilevel"/>
    <w:tmpl w:val="59707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BC4E16"/>
    <w:multiLevelType w:val="hybridMultilevel"/>
    <w:tmpl w:val="D95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07"/>
    <w:rsid w:val="00040770"/>
    <w:rsid w:val="00110022"/>
    <w:rsid w:val="001264B8"/>
    <w:rsid w:val="00146DEA"/>
    <w:rsid w:val="0016735C"/>
    <w:rsid w:val="001A3FED"/>
    <w:rsid w:val="00207AE5"/>
    <w:rsid w:val="00231AB2"/>
    <w:rsid w:val="00252EAC"/>
    <w:rsid w:val="002948D1"/>
    <w:rsid w:val="003278AA"/>
    <w:rsid w:val="003532EA"/>
    <w:rsid w:val="0039729A"/>
    <w:rsid w:val="00403807"/>
    <w:rsid w:val="00427AC7"/>
    <w:rsid w:val="004D0E8E"/>
    <w:rsid w:val="004D307A"/>
    <w:rsid w:val="0050666A"/>
    <w:rsid w:val="005744E0"/>
    <w:rsid w:val="00620B9E"/>
    <w:rsid w:val="00643D44"/>
    <w:rsid w:val="006752E5"/>
    <w:rsid w:val="006A6805"/>
    <w:rsid w:val="006D0DCC"/>
    <w:rsid w:val="0070272E"/>
    <w:rsid w:val="0071613A"/>
    <w:rsid w:val="00757F83"/>
    <w:rsid w:val="00784F9A"/>
    <w:rsid w:val="00806CD2"/>
    <w:rsid w:val="0083744F"/>
    <w:rsid w:val="008B7568"/>
    <w:rsid w:val="009020DD"/>
    <w:rsid w:val="009047C1"/>
    <w:rsid w:val="009632DC"/>
    <w:rsid w:val="009702A8"/>
    <w:rsid w:val="00981A8F"/>
    <w:rsid w:val="00A5033E"/>
    <w:rsid w:val="00B20E5B"/>
    <w:rsid w:val="00B4433B"/>
    <w:rsid w:val="00C75284"/>
    <w:rsid w:val="00DE5AB1"/>
    <w:rsid w:val="00E32BAB"/>
    <w:rsid w:val="00ED2D06"/>
    <w:rsid w:val="00EF14EB"/>
    <w:rsid w:val="00F61740"/>
    <w:rsid w:val="00F63C69"/>
    <w:rsid w:val="00FB03AB"/>
    <w:rsid w:val="00FC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98D9"/>
  <w15:docId w15:val="{E9DCD431-2F6D-4E0D-984F-03BF86EB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69"/>
    <w:rPr>
      <w:sz w:val="20"/>
      <w:szCs w:val="20"/>
    </w:rPr>
  </w:style>
  <w:style w:type="paragraph" w:styleId="Heading1">
    <w:name w:val="heading 1"/>
    <w:basedOn w:val="Normal"/>
    <w:next w:val="Normal"/>
    <w:link w:val="Heading1Char"/>
    <w:uiPriority w:val="9"/>
    <w:qFormat/>
    <w:rsid w:val="00F63C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C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3C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63C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63C6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63C6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63C6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63C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C69"/>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9"/>
  </w:style>
  <w:style w:type="paragraph" w:styleId="Footer">
    <w:name w:val="footer"/>
    <w:basedOn w:val="Normal"/>
    <w:link w:val="FooterChar"/>
    <w:uiPriority w:val="99"/>
    <w:unhideWhenUsed/>
    <w:rsid w:val="00F6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9"/>
  </w:style>
  <w:style w:type="paragraph" w:styleId="BalloonText">
    <w:name w:val="Balloon Text"/>
    <w:basedOn w:val="Normal"/>
    <w:link w:val="BalloonTextChar"/>
    <w:uiPriority w:val="99"/>
    <w:semiHidden/>
    <w:unhideWhenUsed/>
    <w:rsid w:val="00F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69"/>
    <w:rPr>
      <w:rFonts w:ascii="Tahoma" w:hAnsi="Tahoma" w:cs="Tahoma"/>
      <w:sz w:val="16"/>
      <w:szCs w:val="16"/>
    </w:rPr>
  </w:style>
  <w:style w:type="character" w:customStyle="1" w:styleId="Heading1Char">
    <w:name w:val="Heading 1 Char"/>
    <w:basedOn w:val="DefaultParagraphFont"/>
    <w:link w:val="Heading1"/>
    <w:uiPriority w:val="9"/>
    <w:rsid w:val="00F63C6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63C6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63C69"/>
    <w:rPr>
      <w:caps/>
      <w:color w:val="243F60" w:themeColor="accent1" w:themeShade="7F"/>
      <w:spacing w:val="15"/>
    </w:rPr>
  </w:style>
  <w:style w:type="character" w:customStyle="1" w:styleId="Heading4Char">
    <w:name w:val="Heading 4 Char"/>
    <w:basedOn w:val="DefaultParagraphFont"/>
    <w:link w:val="Heading4"/>
    <w:uiPriority w:val="9"/>
    <w:semiHidden/>
    <w:rsid w:val="00F63C69"/>
    <w:rPr>
      <w:caps/>
      <w:color w:val="365F91" w:themeColor="accent1" w:themeShade="BF"/>
      <w:spacing w:val="10"/>
    </w:rPr>
  </w:style>
  <w:style w:type="character" w:customStyle="1" w:styleId="Heading5Char">
    <w:name w:val="Heading 5 Char"/>
    <w:basedOn w:val="DefaultParagraphFont"/>
    <w:link w:val="Heading5"/>
    <w:uiPriority w:val="9"/>
    <w:semiHidden/>
    <w:rsid w:val="00F63C69"/>
    <w:rPr>
      <w:caps/>
      <w:color w:val="365F91" w:themeColor="accent1" w:themeShade="BF"/>
      <w:spacing w:val="10"/>
    </w:rPr>
  </w:style>
  <w:style w:type="character" w:customStyle="1" w:styleId="Heading6Char">
    <w:name w:val="Heading 6 Char"/>
    <w:basedOn w:val="DefaultParagraphFont"/>
    <w:link w:val="Heading6"/>
    <w:uiPriority w:val="9"/>
    <w:semiHidden/>
    <w:rsid w:val="00F63C69"/>
    <w:rPr>
      <w:caps/>
      <w:color w:val="365F91" w:themeColor="accent1" w:themeShade="BF"/>
      <w:spacing w:val="10"/>
    </w:rPr>
  </w:style>
  <w:style w:type="character" w:customStyle="1" w:styleId="Heading7Char">
    <w:name w:val="Heading 7 Char"/>
    <w:basedOn w:val="DefaultParagraphFont"/>
    <w:link w:val="Heading7"/>
    <w:uiPriority w:val="9"/>
    <w:semiHidden/>
    <w:rsid w:val="00F63C69"/>
    <w:rPr>
      <w:caps/>
      <w:color w:val="365F91" w:themeColor="accent1" w:themeShade="BF"/>
      <w:spacing w:val="10"/>
    </w:rPr>
  </w:style>
  <w:style w:type="character" w:customStyle="1" w:styleId="Heading8Char">
    <w:name w:val="Heading 8 Char"/>
    <w:basedOn w:val="DefaultParagraphFont"/>
    <w:link w:val="Heading8"/>
    <w:uiPriority w:val="9"/>
    <w:semiHidden/>
    <w:rsid w:val="00F63C69"/>
    <w:rPr>
      <w:caps/>
      <w:spacing w:val="10"/>
      <w:sz w:val="18"/>
      <w:szCs w:val="18"/>
    </w:rPr>
  </w:style>
  <w:style w:type="character" w:customStyle="1" w:styleId="Heading9Char">
    <w:name w:val="Heading 9 Char"/>
    <w:basedOn w:val="DefaultParagraphFont"/>
    <w:link w:val="Heading9"/>
    <w:uiPriority w:val="9"/>
    <w:semiHidden/>
    <w:rsid w:val="00F63C69"/>
    <w:rPr>
      <w:i/>
      <w:caps/>
      <w:spacing w:val="10"/>
      <w:sz w:val="18"/>
      <w:szCs w:val="18"/>
    </w:rPr>
  </w:style>
  <w:style w:type="paragraph" w:styleId="Caption">
    <w:name w:val="caption"/>
    <w:basedOn w:val="Normal"/>
    <w:next w:val="Normal"/>
    <w:uiPriority w:val="35"/>
    <w:semiHidden/>
    <w:unhideWhenUsed/>
    <w:qFormat/>
    <w:rsid w:val="00F63C69"/>
    <w:rPr>
      <w:b/>
      <w:bCs/>
      <w:color w:val="365F91" w:themeColor="accent1" w:themeShade="BF"/>
      <w:sz w:val="16"/>
      <w:szCs w:val="16"/>
    </w:rPr>
  </w:style>
  <w:style w:type="paragraph" w:styleId="Title">
    <w:name w:val="Title"/>
    <w:basedOn w:val="Normal"/>
    <w:next w:val="Normal"/>
    <w:link w:val="TitleChar"/>
    <w:uiPriority w:val="10"/>
    <w:qFormat/>
    <w:rsid w:val="00F63C6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63C69"/>
    <w:rPr>
      <w:caps/>
      <w:color w:val="4F81BD" w:themeColor="accent1"/>
      <w:spacing w:val="10"/>
      <w:kern w:val="28"/>
      <w:sz w:val="52"/>
      <w:szCs w:val="52"/>
    </w:rPr>
  </w:style>
  <w:style w:type="paragraph" w:styleId="Subtitle">
    <w:name w:val="Subtitle"/>
    <w:basedOn w:val="Normal"/>
    <w:next w:val="Normal"/>
    <w:link w:val="SubtitleChar"/>
    <w:uiPriority w:val="11"/>
    <w:qFormat/>
    <w:rsid w:val="00F63C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C69"/>
    <w:rPr>
      <w:caps/>
      <w:color w:val="595959" w:themeColor="text1" w:themeTint="A6"/>
      <w:spacing w:val="10"/>
      <w:sz w:val="24"/>
      <w:szCs w:val="24"/>
    </w:rPr>
  </w:style>
  <w:style w:type="character" w:styleId="Strong">
    <w:name w:val="Strong"/>
    <w:uiPriority w:val="22"/>
    <w:qFormat/>
    <w:rsid w:val="00F63C69"/>
    <w:rPr>
      <w:b/>
      <w:bCs/>
    </w:rPr>
  </w:style>
  <w:style w:type="character" w:styleId="Emphasis">
    <w:name w:val="Emphasis"/>
    <w:uiPriority w:val="20"/>
    <w:qFormat/>
    <w:rsid w:val="00F63C69"/>
    <w:rPr>
      <w:caps/>
      <w:color w:val="243F60" w:themeColor="accent1" w:themeShade="7F"/>
      <w:spacing w:val="5"/>
    </w:rPr>
  </w:style>
  <w:style w:type="paragraph" w:styleId="NoSpacing">
    <w:name w:val="No Spacing"/>
    <w:basedOn w:val="Normal"/>
    <w:link w:val="NoSpacingChar"/>
    <w:uiPriority w:val="1"/>
    <w:qFormat/>
    <w:rsid w:val="00F63C69"/>
    <w:pPr>
      <w:spacing w:before="0" w:after="0" w:line="240" w:lineRule="auto"/>
    </w:pPr>
  </w:style>
  <w:style w:type="character" w:customStyle="1" w:styleId="NoSpacingChar">
    <w:name w:val="No Spacing Char"/>
    <w:basedOn w:val="DefaultParagraphFont"/>
    <w:link w:val="NoSpacing"/>
    <w:uiPriority w:val="1"/>
    <w:rsid w:val="00F63C69"/>
    <w:rPr>
      <w:sz w:val="20"/>
      <w:szCs w:val="20"/>
    </w:rPr>
  </w:style>
  <w:style w:type="paragraph" w:styleId="ListParagraph">
    <w:name w:val="List Paragraph"/>
    <w:basedOn w:val="Normal"/>
    <w:uiPriority w:val="34"/>
    <w:qFormat/>
    <w:rsid w:val="00F63C69"/>
    <w:pPr>
      <w:ind w:left="720"/>
      <w:contextualSpacing/>
    </w:pPr>
  </w:style>
  <w:style w:type="paragraph" w:styleId="Quote">
    <w:name w:val="Quote"/>
    <w:basedOn w:val="Normal"/>
    <w:next w:val="Normal"/>
    <w:link w:val="QuoteChar"/>
    <w:uiPriority w:val="29"/>
    <w:qFormat/>
    <w:rsid w:val="00F63C69"/>
    <w:rPr>
      <w:i/>
      <w:iCs/>
    </w:rPr>
  </w:style>
  <w:style w:type="character" w:customStyle="1" w:styleId="QuoteChar">
    <w:name w:val="Quote Char"/>
    <w:basedOn w:val="DefaultParagraphFont"/>
    <w:link w:val="Quote"/>
    <w:uiPriority w:val="29"/>
    <w:rsid w:val="00F63C69"/>
    <w:rPr>
      <w:i/>
      <w:iCs/>
      <w:sz w:val="20"/>
      <w:szCs w:val="20"/>
    </w:rPr>
  </w:style>
  <w:style w:type="paragraph" w:styleId="IntenseQuote">
    <w:name w:val="Intense Quote"/>
    <w:basedOn w:val="Normal"/>
    <w:next w:val="Normal"/>
    <w:link w:val="IntenseQuoteChar"/>
    <w:uiPriority w:val="30"/>
    <w:qFormat/>
    <w:rsid w:val="00F63C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63C69"/>
    <w:rPr>
      <w:i/>
      <w:iCs/>
      <w:color w:val="4F81BD" w:themeColor="accent1"/>
      <w:sz w:val="20"/>
      <w:szCs w:val="20"/>
    </w:rPr>
  </w:style>
  <w:style w:type="character" w:styleId="SubtleEmphasis">
    <w:name w:val="Subtle Emphasis"/>
    <w:uiPriority w:val="19"/>
    <w:qFormat/>
    <w:rsid w:val="00F63C69"/>
    <w:rPr>
      <w:i/>
      <w:iCs/>
      <w:color w:val="243F60" w:themeColor="accent1" w:themeShade="7F"/>
    </w:rPr>
  </w:style>
  <w:style w:type="character" w:styleId="IntenseEmphasis">
    <w:name w:val="Intense Emphasis"/>
    <w:uiPriority w:val="21"/>
    <w:qFormat/>
    <w:rsid w:val="00F63C69"/>
    <w:rPr>
      <w:b/>
      <w:bCs/>
      <w:caps/>
      <w:color w:val="243F60" w:themeColor="accent1" w:themeShade="7F"/>
      <w:spacing w:val="10"/>
    </w:rPr>
  </w:style>
  <w:style w:type="character" w:styleId="SubtleReference">
    <w:name w:val="Subtle Reference"/>
    <w:uiPriority w:val="31"/>
    <w:qFormat/>
    <w:rsid w:val="00F63C69"/>
    <w:rPr>
      <w:b/>
      <w:bCs/>
      <w:color w:val="4F81BD" w:themeColor="accent1"/>
    </w:rPr>
  </w:style>
  <w:style w:type="character" w:styleId="IntenseReference">
    <w:name w:val="Intense Reference"/>
    <w:uiPriority w:val="32"/>
    <w:qFormat/>
    <w:rsid w:val="00F63C69"/>
    <w:rPr>
      <w:b/>
      <w:bCs/>
      <w:i/>
      <w:iCs/>
      <w:caps/>
      <w:color w:val="4F81BD" w:themeColor="accent1"/>
    </w:rPr>
  </w:style>
  <w:style w:type="character" w:styleId="BookTitle">
    <w:name w:val="Book Title"/>
    <w:uiPriority w:val="33"/>
    <w:qFormat/>
    <w:rsid w:val="00F63C69"/>
    <w:rPr>
      <w:b/>
      <w:bCs/>
      <w:i/>
      <w:iCs/>
      <w:spacing w:val="9"/>
    </w:rPr>
  </w:style>
  <w:style w:type="paragraph" w:styleId="TOCHeading">
    <w:name w:val="TOC Heading"/>
    <w:basedOn w:val="Heading1"/>
    <w:next w:val="Normal"/>
    <w:uiPriority w:val="39"/>
    <w:unhideWhenUsed/>
    <w:qFormat/>
    <w:rsid w:val="00F63C69"/>
    <w:pPr>
      <w:outlineLvl w:val="9"/>
    </w:pPr>
    <w:rPr>
      <w:lang w:bidi="en-US"/>
    </w:rPr>
  </w:style>
  <w:style w:type="paragraph" w:styleId="TOC1">
    <w:name w:val="toc 1"/>
    <w:basedOn w:val="Normal"/>
    <w:next w:val="Normal"/>
    <w:autoRedefine/>
    <w:uiPriority w:val="39"/>
    <w:unhideWhenUsed/>
    <w:rsid w:val="00FC6CC2"/>
    <w:pPr>
      <w:spacing w:after="100"/>
    </w:pPr>
  </w:style>
  <w:style w:type="character" w:styleId="Hyperlink">
    <w:name w:val="Hyperlink"/>
    <w:basedOn w:val="DefaultParagraphFont"/>
    <w:uiPriority w:val="99"/>
    <w:unhideWhenUsed/>
    <w:rsid w:val="00FC6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au.edu/OnBase/Install-OnBase/" TargetMode="External"/><Relationship Id="rId17" Type="http://schemas.openxmlformats.org/officeDocument/2006/relationships/hyperlink" Target="http://www.nau.edu/onba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g9\Documents\Custom%20Office%20Templates\0000%20Registrar%20Documentation%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ontroller xmlns="b42befb0-4f13-44fb-95b4-95e220167333">SR - Registrar's Office</Document_x0020_Controller>
    <df194cb219b34aa887159a4dd4e040af xmlns="b42befb0-4f13-44fb-95b4-95e220167333">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bf75e7ec-499e-4d4e-9d8c-92fe2cbaa995</TermId>
        </TermInfo>
      </Terms>
    </df194cb219b34aa887159a4dd4e040af>
    <Description0 xmlns="b42befb0-4f13-44fb-95b4-95e220167333">This document is intended for Course Fee Form reviewers/approvers.</Description0>
    <TaxCatchAll xmlns="5d240c0d-03dd-4203-929e-8ee8c778ece8">
      <Value>8</Value>
    </TaxCatchAll>
    <_dlc_DocId xmlns="5d240c0d-03dd-4203-929e-8ee8c778ece8">XJ4ME7SMSVNR-2-668</_dlc_DocId>
    <_dlc_DocIdUrl xmlns="5d240c0d-03dd-4203-929e-8ee8c778ece8">
      <Url>https://sharepoint.nau.edu/sites/psdocs/_layouts/15/DocIdRedir.aspx?ID=XJ4ME7SMSVNR-2-668</Url>
      <Description>XJ4ME7SMSVNR-2-668</Description>
    </_dlc_DocIdUrl>
    <AverageRating xmlns="http://schemas.microsoft.com/sharepoint/v3" xsi:nil="true"/>
    <Status xmlns="b42befb0-4f13-44fb-95b4-95e220167333">Publish</Status>
    <Author0 xmlns="b42befb0-4f13-44fb-95b4-95e220167333">
      <UserInfo>
        <DisplayName/>
        <AccountId xsi:nil="true"/>
        <AccountType/>
      </UserInfo>
    </Author0>
    <IconOverlay xmlns="http://schemas.microsoft.com/sharepoint/v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4101-AC11-4513-8D07-E332A1EBEE7A}">
  <ds:schemaRefs>
    <ds:schemaRef ds:uri="http://schemas.microsoft.com/sharepoint/events"/>
  </ds:schemaRefs>
</ds:datastoreItem>
</file>

<file path=customXml/itemProps2.xml><?xml version="1.0" encoding="utf-8"?>
<ds:datastoreItem xmlns:ds="http://schemas.openxmlformats.org/officeDocument/2006/customXml" ds:itemID="{601B1E99-52F5-47AA-B6A4-D25F5EF1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A2000-584E-4C45-8C3E-26422D743EA6}">
  <ds:schemaRefs>
    <ds:schemaRef ds:uri="http://schemas.microsoft.com/sharepoint/v3/contenttype/forms"/>
  </ds:schemaRefs>
</ds:datastoreItem>
</file>

<file path=customXml/itemProps4.xml><?xml version="1.0" encoding="utf-8"?>
<ds:datastoreItem xmlns:ds="http://schemas.openxmlformats.org/officeDocument/2006/customXml" ds:itemID="{F5347F36-9742-4F2C-9434-DB6AA855CE88}">
  <ds:schemaRefs>
    <ds:schemaRef ds:uri="http://schemas.microsoft.com/office/2006/metadata/properties"/>
    <ds:schemaRef ds:uri="http://schemas.microsoft.com/office/infopath/2007/PartnerControls"/>
    <ds:schemaRef ds:uri="b42befb0-4f13-44fb-95b4-95e220167333"/>
    <ds:schemaRef ds:uri="5d240c0d-03dd-4203-929e-8ee8c778ece8"/>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EAF9E61A-F4B2-45ED-8AB0-20683A0D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 Registrar Documentation Template 2012.dotx</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Course Fee Reviewer's Quick Reference Guide</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Fee Reviewer's Quick Reference Guide</dc:title>
  <dc:creator>Theresa Ann Rogers</dc:creator>
  <cp:lastModifiedBy>Mikhael Star</cp:lastModifiedBy>
  <cp:revision>2</cp:revision>
  <dcterms:created xsi:type="dcterms:W3CDTF">2018-09-26T23:11:00Z</dcterms:created>
  <dcterms:modified xsi:type="dcterms:W3CDTF">2018-09-26T23:11:00Z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_dlc_DocIdItemGuid">
    <vt:lpwstr>b2cc1877-5593-41a3-a474-785574d55a56</vt:lpwstr>
  </property>
  <property fmtid="{D5CDD505-2E9C-101B-9397-08002B2CF9AE}" pid="4" name="Category">
    <vt:lpwstr>8;#SR|bf75e7ec-499e-4d4e-9d8c-92fe2cbaa995</vt:lpwstr>
  </property>
  <property fmtid="{D5CDD505-2E9C-101B-9397-08002B2CF9AE}" pid="5" name="Order">
    <vt:r8>8300</vt:r8>
  </property>
</Properties>
</file>