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A" w:rsidRPr="00E51158" w:rsidRDefault="00B439CB" w:rsidP="00C2166C">
      <w:pPr>
        <w:spacing w:after="0"/>
        <w:contextualSpacing/>
        <w:jc w:val="center"/>
        <w:rPr>
          <w:b/>
        </w:rPr>
      </w:pPr>
      <w:bookmarkStart w:id="0" w:name="_GoBack"/>
      <w:bookmarkEnd w:id="0"/>
      <w:r w:rsidRPr="00E51158">
        <w:rPr>
          <w:b/>
        </w:rPr>
        <w:t xml:space="preserve">University Assessment Committee </w:t>
      </w:r>
      <w:r w:rsidR="00DD6DBF">
        <w:rPr>
          <w:b/>
        </w:rPr>
        <w:t>Minutes</w:t>
      </w:r>
    </w:p>
    <w:p w:rsidR="00DB1CA5" w:rsidRPr="00E51158" w:rsidRDefault="001F05F1" w:rsidP="00C2166C">
      <w:pPr>
        <w:spacing w:after="0"/>
        <w:contextualSpacing/>
        <w:jc w:val="center"/>
        <w:rPr>
          <w:b/>
        </w:rPr>
      </w:pPr>
      <w:r>
        <w:rPr>
          <w:b/>
        </w:rPr>
        <w:t>May</w:t>
      </w:r>
      <w:r w:rsidR="00714D97" w:rsidRPr="00E51158">
        <w:rPr>
          <w:b/>
        </w:rPr>
        <w:t xml:space="preserve"> </w:t>
      </w:r>
      <w:r>
        <w:rPr>
          <w:b/>
        </w:rPr>
        <w:t>3</w:t>
      </w:r>
      <w:r w:rsidR="00DB1CA5" w:rsidRPr="00E51158">
        <w:rPr>
          <w:b/>
        </w:rPr>
        <w:t xml:space="preserve">, </w:t>
      </w:r>
      <w:r w:rsidR="00C94DDC" w:rsidRPr="00E51158">
        <w:rPr>
          <w:b/>
        </w:rPr>
        <w:t>1:30</w:t>
      </w:r>
      <w:r w:rsidR="00DB1CA5" w:rsidRPr="00E51158">
        <w:rPr>
          <w:b/>
        </w:rPr>
        <w:t xml:space="preserve"> – 3pm</w:t>
      </w:r>
    </w:p>
    <w:p w:rsidR="00C23061" w:rsidRPr="00C23061" w:rsidRDefault="00C94DDC" w:rsidP="00C23061">
      <w:pPr>
        <w:spacing w:after="0"/>
        <w:contextualSpacing/>
        <w:jc w:val="center"/>
        <w:rPr>
          <w:b/>
        </w:rPr>
      </w:pPr>
      <w:r w:rsidRPr="00E51158">
        <w:rPr>
          <w:b/>
        </w:rPr>
        <w:t>Science Lab Facility, Rm. 111</w:t>
      </w:r>
    </w:p>
    <w:p w:rsidR="00C23061" w:rsidRDefault="00C23061" w:rsidP="00C23061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150"/>
        <w:gridCol w:w="3384"/>
      </w:tblGrid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61" w:rsidRDefault="00C23061" w:rsidP="006C3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 – voting members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61" w:rsidRDefault="00C23061" w:rsidP="006C3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 – ex officio members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61" w:rsidRDefault="00C23061" w:rsidP="006C3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Absent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Till (Chair)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Laurie Dickson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Dierdra Bycura, voting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Anderson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 Pieper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Ding Du, voting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Gerald Wood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 Fox, voting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Yuly Asencion-Delaney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Treml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Vicki Ross, voting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Crouch (by phone)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Sharon Cardenas, voting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Julia Ragonese-Barwell</w:t>
            </w:r>
            <w:r>
              <w:rPr>
                <w:sz w:val="22"/>
                <w:szCs w:val="22"/>
              </w:rPr>
              <w:t xml:space="preserve"> (by phone)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Deegan, ex officio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Mangan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Pugliesi, ex officio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Marianne Nielsen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Margot Saltonstall, ex officio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Krista Rodin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Hildebrand, ex officio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Kathee Rose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Conn, ex officio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Niranjan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Venkatraman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 Cross, student rep</w:t>
            </w: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Allen Saunders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</w:tr>
      <w:tr w:rsidR="00C23061" w:rsidTr="00C23061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1" w:rsidRDefault="00C23061" w:rsidP="006C378C">
            <w:pPr>
              <w:rPr>
                <w:sz w:val="22"/>
                <w:szCs w:val="22"/>
              </w:rPr>
            </w:pPr>
          </w:p>
        </w:tc>
      </w:tr>
    </w:tbl>
    <w:p w:rsidR="00C23061" w:rsidRPr="00E51158" w:rsidRDefault="00C23061" w:rsidP="00C23061">
      <w:pPr>
        <w:spacing w:after="0"/>
        <w:contextualSpacing/>
      </w:pPr>
    </w:p>
    <w:p w:rsidR="00C23061" w:rsidRPr="00E51158" w:rsidRDefault="00C23061" w:rsidP="00C2166C">
      <w:pPr>
        <w:spacing w:after="0"/>
        <w:contextualSpacing/>
      </w:pPr>
    </w:p>
    <w:p w:rsidR="00C94DDC" w:rsidRDefault="00C94DDC" w:rsidP="00C2166C">
      <w:pPr>
        <w:pStyle w:val="ListParagraph"/>
        <w:numPr>
          <w:ilvl w:val="0"/>
          <w:numId w:val="45"/>
        </w:numPr>
        <w:spacing w:after="0"/>
      </w:pPr>
      <w:r w:rsidRPr="00E51158">
        <w:t>Call to order</w:t>
      </w:r>
    </w:p>
    <w:p w:rsidR="008F3F71" w:rsidRDefault="008F3F71" w:rsidP="008F3F71">
      <w:pPr>
        <w:pStyle w:val="ListParagraph"/>
        <w:spacing w:after="0"/>
      </w:pPr>
      <w:r>
        <w:t>Called to order 1:35</w:t>
      </w:r>
    </w:p>
    <w:p w:rsidR="00DF318F" w:rsidRPr="00E51158" w:rsidRDefault="00DF318F" w:rsidP="00DF318F">
      <w:pPr>
        <w:pStyle w:val="ListParagraph"/>
        <w:spacing w:after="0"/>
      </w:pPr>
    </w:p>
    <w:p w:rsidR="00714D97" w:rsidRDefault="00714D97" w:rsidP="00697A3E">
      <w:pPr>
        <w:pStyle w:val="ListParagraph"/>
        <w:numPr>
          <w:ilvl w:val="0"/>
          <w:numId w:val="45"/>
        </w:numPr>
        <w:spacing w:after="0"/>
      </w:pPr>
      <w:r w:rsidRPr="00E51158">
        <w:t xml:space="preserve">Approval of the UAC minutes from </w:t>
      </w:r>
      <w:r w:rsidR="001F05F1">
        <w:t>29</w:t>
      </w:r>
      <w:r w:rsidR="00EB68F4">
        <w:t xml:space="preserve"> Mar</w:t>
      </w:r>
      <w:r w:rsidRPr="00E51158">
        <w:t xml:space="preserve"> 2013</w:t>
      </w:r>
      <w:r w:rsidR="00CD249A">
        <w:t xml:space="preserve"> </w:t>
      </w:r>
    </w:p>
    <w:p w:rsidR="008F3F71" w:rsidRDefault="008F3F71" w:rsidP="008F3F71">
      <w:pPr>
        <w:pStyle w:val="ListParagraph"/>
        <w:spacing w:after="0"/>
      </w:pPr>
      <w:r>
        <w:t>Unanimously approved.</w:t>
      </w:r>
      <w:r w:rsidR="00B153E7">
        <w:t xml:space="preserve"> </w:t>
      </w:r>
    </w:p>
    <w:p w:rsidR="00697A3E" w:rsidRDefault="00697A3E" w:rsidP="00697A3E">
      <w:pPr>
        <w:pStyle w:val="ListParagraph"/>
        <w:spacing w:after="0"/>
      </w:pPr>
    </w:p>
    <w:p w:rsidR="00CB1B17" w:rsidRPr="00090853" w:rsidRDefault="001F05F1" w:rsidP="00697A3E">
      <w:pPr>
        <w:pStyle w:val="ListParagraph"/>
        <w:numPr>
          <w:ilvl w:val="0"/>
          <w:numId w:val="45"/>
        </w:numPr>
        <w:spacing w:after="0"/>
      </w:pPr>
      <w:r>
        <w:rPr>
          <w:rFonts w:cs="Tahoma"/>
        </w:rPr>
        <w:t>Verify</w:t>
      </w:r>
      <w:r w:rsidR="00C624E3">
        <w:rPr>
          <w:rFonts w:cs="Tahoma"/>
        </w:rPr>
        <w:t xml:space="preserve"> UAC </w:t>
      </w:r>
      <w:r>
        <w:rPr>
          <w:rFonts w:cs="Tahoma"/>
        </w:rPr>
        <w:t>membership</w:t>
      </w:r>
      <w:r w:rsidR="00D700A1" w:rsidRPr="00697A3E">
        <w:rPr>
          <w:rFonts w:cs="Tahoma"/>
        </w:rPr>
        <w:t xml:space="preserve"> for 2013-14</w:t>
      </w:r>
    </w:p>
    <w:p w:rsidR="00B153E7" w:rsidRDefault="00CD249A" w:rsidP="00716ECC">
      <w:pPr>
        <w:pStyle w:val="ListParagraph"/>
        <w:spacing w:after="0"/>
      </w:pPr>
      <w:r>
        <w:rPr>
          <w:rFonts w:cs="Tahoma"/>
        </w:rPr>
        <w:t xml:space="preserve">Laurie checked membership against </w:t>
      </w:r>
      <w:r w:rsidR="00716ECC">
        <w:rPr>
          <w:rFonts w:cs="Tahoma"/>
        </w:rPr>
        <w:t>information received from Pam Lynch i</w:t>
      </w:r>
      <w:r w:rsidR="00C12DF5">
        <w:rPr>
          <w:rFonts w:cs="Tahoma"/>
        </w:rPr>
        <w:t>n the Faculty Senate office. F</w:t>
      </w:r>
      <w:r w:rsidR="00716ECC">
        <w:rPr>
          <w:rFonts w:cs="Tahoma"/>
        </w:rPr>
        <w:t>or 2 colleges (CAL and CEFNS)</w:t>
      </w:r>
      <w:r w:rsidR="00C12DF5">
        <w:rPr>
          <w:rFonts w:cs="Tahoma"/>
        </w:rPr>
        <w:t>, there seem to be three UAC members listed</w:t>
      </w:r>
      <w:r w:rsidR="00716ECC">
        <w:rPr>
          <w:rFonts w:cs="Tahoma"/>
        </w:rPr>
        <w:t xml:space="preserve">.  The current by-laws stipulate 2 members from each college. The committee will consider the pros and cons of changing the by-laws to increase the number of members for each college. </w:t>
      </w:r>
    </w:p>
    <w:p w:rsidR="00B153E7" w:rsidRPr="00697A3E" w:rsidRDefault="00B153E7" w:rsidP="00697A3E">
      <w:pPr>
        <w:pStyle w:val="ListParagraph"/>
        <w:spacing w:after="0"/>
      </w:pPr>
    </w:p>
    <w:p w:rsidR="00C624E3" w:rsidRDefault="00F861A0" w:rsidP="00697A3E">
      <w:pPr>
        <w:pStyle w:val="ListParagraph"/>
        <w:numPr>
          <w:ilvl w:val="0"/>
          <w:numId w:val="45"/>
        </w:numPr>
        <w:spacing w:after="0"/>
      </w:pPr>
      <w:r>
        <w:rPr>
          <w:rFonts w:cs="Tahoma"/>
        </w:rPr>
        <w:t>Subcommittee updates:</w:t>
      </w:r>
      <w:r w:rsidR="00C624E3">
        <w:rPr>
          <w:rFonts w:cs="Tahoma"/>
        </w:rPr>
        <w:t xml:space="preserve"> </w:t>
      </w:r>
      <w:r w:rsidR="00C624E3" w:rsidRPr="00A47404">
        <w:rPr>
          <w:rFonts w:cs="Tahoma"/>
        </w:rPr>
        <w:t>Annual Assessment Reports</w:t>
      </w:r>
      <w:r>
        <w:rPr>
          <w:rFonts w:cs="Tahoma"/>
        </w:rPr>
        <w:t xml:space="preserve"> and feedback</w:t>
      </w:r>
      <w:r w:rsidR="00743E83">
        <w:rPr>
          <w:rFonts w:cs="Tahoma"/>
        </w:rPr>
        <w:tab/>
      </w:r>
      <w:r w:rsidR="00743E83">
        <w:rPr>
          <w:rFonts w:cs="Tahoma"/>
        </w:rPr>
        <w:tab/>
      </w:r>
      <w:r w:rsidR="00743E83">
        <w:rPr>
          <w:rFonts w:cs="Tahoma"/>
        </w:rPr>
        <w:tab/>
        <w:t xml:space="preserve">                                  </w:t>
      </w:r>
      <w:r w:rsidR="002564BB">
        <w:rPr>
          <w:rFonts w:cs="Tahoma"/>
        </w:rPr>
        <w:t xml:space="preserve"> </w:t>
      </w:r>
    </w:p>
    <w:p w:rsidR="00715D48" w:rsidRDefault="00F458FA" w:rsidP="00B672E6">
      <w:pPr>
        <w:pStyle w:val="ListParagraph"/>
        <w:numPr>
          <w:ilvl w:val="1"/>
          <w:numId w:val="50"/>
        </w:numPr>
        <w:spacing w:after="0"/>
      </w:pPr>
      <w:r>
        <w:t xml:space="preserve">Reflection from sub-committee members </w:t>
      </w:r>
      <w:r w:rsidR="00716ECC">
        <w:t xml:space="preserve">on the reports from </w:t>
      </w:r>
      <w:r w:rsidR="009F1F6C">
        <w:t xml:space="preserve">Business; Engineering; </w:t>
      </w:r>
      <w:r w:rsidR="00A93071">
        <w:t xml:space="preserve">M. Admin Yuma; </w:t>
      </w:r>
      <w:r w:rsidR="00305A49">
        <w:t>How do we give feedback th</w:t>
      </w:r>
      <w:r w:rsidR="008B6DD4">
        <w:t xml:space="preserve">at is primarily positive, when </w:t>
      </w:r>
      <w:r w:rsidR="00305A49">
        <w:t>you want to bring about change over time?</w:t>
      </w:r>
      <w:r w:rsidR="00004899">
        <w:t xml:space="preserve"> Conversati</w:t>
      </w:r>
      <w:r w:rsidR="008B6DD4">
        <w:t>on an</w:t>
      </w:r>
      <w:r w:rsidR="00657082">
        <w:t>d asking questions may be best approach</w:t>
      </w:r>
      <w:r w:rsidR="008B6DD4">
        <w:t xml:space="preserve"> to </w:t>
      </w:r>
      <w:r w:rsidR="00657082">
        <w:t>keep the feedback positive.</w:t>
      </w:r>
      <w:r w:rsidR="00F027C7">
        <w:t xml:space="preserve"> The café meetings</w:t>
      </w:r>
      <w:r w:rsidR="00657082">
        <w:t xml:space="preserve"> serve this purpose</w:t>
      </w:r>
      <w:r w:rsidR="00F027C7">
        <w:t>.</w:t>
      </w:r>
      <w:r w:rsidR="007C3DF0">
        <w:t xml:space="preserve"> </w:t>
      </w:r>
      <w:r w:rsidR="00B672E6">
        <w:t>We need to</w:t>
      </w:r>
      <w:r w:rsidR="007C3DF0">
        <w:t xml:space="preserve"> </w:t>
      </w:r>
      <w:r w:rsidR="008B6DD4">
        <w:t>emphasize that assessment is an</w:t>
      </w:r>
      <w:r w:rsidR="007C3DF0">
        <w:t xml:space="preserve"> ongoing proce</w:t>
      </w:r>
      <w:r w:rsidR="008B6DD4">
        <w:t xml:space="preserve">ss, not one that ends with the </w:t>
      </w:r>
      <w:r w:rsidR="007C3DF0">
        <w:t>3</w:t>
      </w:r>
      <w:r w:rsidR="007C3DF0" w:rsidRPr="00B672E6">
        <w:rPr>
          <w:vertAlign w:val="superscript"/>
        </w:rPr>
        <w:t>rd</w:t>
      </w:r>
      <w:r w:rsidR="00B672E6">
        <w:t xml:space="preserve"> cycle.</w:t>
      </w:r>
    </w:p>
    <w:p w:rsidR="008B6DD4" w:rsidRDefault="007C3DF0" w:rsidP="00B672E6">
      <w:pPr>
        <w:pStyle w:val="ListParagraph"/>
        <w:numPr>
          <w:ilvl w:val="1"/>
          <w:numId w:val="50"/>
        </w:numPr>
        <w:spacing w:after="0"/>
      </w:pPr>
      <w:r>
        <w:t xml:space="preserve">MS Clinical Speech-Language Pathology: </w:t>
      </w:r>
      <w:r w:rsidR="008B6DD4">
        <w:t xml:space="preserve">How do we provide feedback on student learning outcomes when they come from external accreditation? </w:t>
      </w:r>
    </w:p>
    <w:p w:rsidR="00B672E6" w:rsidRDefault="00905085" w:rsidP="00B672E6">
      <w:pPr>
        <w:pStyle w:val="ListParagraph"/>
        <w:numPr>
          <w:ilvl w:val="1"/>
          <w:numId w:val="50"/>
        </w:numPr>
        <w:spacing w:after="0"/>
      </w:pPr>
      <w:r>
        <w:t>Grad certific</w:t>
      </w:r>
      <w:r w:rsidR="00881E2C">
        <w:t xml:space="preserve">ate in educational technology: </w:t>
      </w:r>
      <w:r w:rsidR="00A1043F">
        <w:t>At what level should there b</w:t>
      </w:r>
      <w:r w:rsidR="008B6DD4">
        <w:t xml:space="preserve">e a mission statement? For the entire unit, the </w:t>
      </w:r>
      <w:r w:rsidR="00A1043F">
        <w:t>program?</w:t>
      </w:r>
      <w:r w:rsidR="00A1043F">
        <w:tab/>
      </w:r>
    </w:p>
    <w:p w:rsidR="00A1043F" w:rsidRDefault="00A1043F" w:rsidP="00B672E6">
      <w:pPr>
        <w:pStyle w:val="ListParagraph"/>
        <w:numPr>
          <w:ilvl w:val="1"/>
          <w:numId w:val="50"/>
        </w:numPr>
        <w:spacing w:after="0"/>
      </w:pPr>
      <w:r>
        <w:t xml:space="preserve">Public Agency Mgt BS: </w:t>
      </w:r>
      <w:r w:rsidR="00B672E6">
        <w:t xml:space="preserve">UAC needs to be flexible for different generations of </w:t>
      </w:r>
      <w:r>
        <w:t xml:space="preserve">assessment </w:t>
      </w:r>
      <w:r w:rsidR="00B672E6">
        <w:t>reporting</w:t>
      </w:r>
      <w:r>
        <w:t>. Curriculum map was in need of extra development.</w:t>
      </w:r>
    </w:p>
    <w:p w:rsidR="0005347C" w:rsidRDefault="00A1043F" w:rsidP="00B672E6">
      <w:pPr>
        <w:pStyle w:val="ListParagraph"/>
        <w:numPr>
          <w:ilvl w:val="1"/>
          <w:numId w:val="50"/>
        </w:numPr>
        <w:spacing w:after="0"/>
      </w:pPr>
      <w:r>
        <w:lastRenderedPageBreak/>
        <w:t xml:space="preserve">Hotel &amp; Restaurant Mgt: Review of Phase I plan. Early </w:t>
      </w:r>
      <w:r w:rsidR="00260CA4">
        <w:t xml:space="preserve">stage of curriculum map, doing </w:t>
      </w:r>
      <w:r>
        <w:t xml:space="preserve">some </w:t>
      </w:r>
      <w:r w:rsidR="00B672E6">
        <w:t>preliminary work</w:t>
      </w:r>
      <w:r>
        <w:t>. Rubric was helpful to rev</w:t>
      </w:r>
      <w:r w:rsidR="00B672E6">
        <w:t xml:space="preserve">iew the plan, easy to find the </w:t>
      </w:r>
      <w:r>
        <w:t>elements and criteria.</w:t>
      </w:r>
    </w:p>
    <w:p w:rsidR="0005347C" w:rsidRDefault="0005347C" w:rsidP="00B672E6">
      <w:pPr>
        <w:pStyle w:val="ListParagraph"/>
        <w:numPr>
          <w:ilvl w:val="1"/>
          <w:numId w:val="50"/>
        </w:numPr>
        <w:spacing w:after="0"/>
      </w:pPr>
      <w:r>
        <w:t>We may not</w:t>
      </w:r>
      <w:r w:rsidR="00B672E6">
        <w:t xml:space="preserve"> hav</w:t>
      </w:r>
      <w:r w:rsidR="00657082">
        <w:t>e had many reports, but those</w:t>
      </w:r>
      <w:r w:rsidR="00B672E6">
        <w:t xml:space="preserve"> that were submitted</w:t>
      </w:r>
      <w:r>
        <w:t xml:space="preserve"> were good.</w:t>
      </w:r>
    </w:p>
    <w:p w:rsidR="00A1043F" w:rsidRDefault="0005347C" w:rsidP="00B672E6">
      <w:pPr>
        <w:pStyle w:val="ListParagraph"/>
        <w:numPr>
          <w:ilvl w:val="1"/>
          <w:numId w:val="50"/>
        </w:numPr>
        <w:spacing w:after="0"/>
      </w:pPr>
      <w:r>
        <w:t xml:space="preserve">We now have 80%+ submission of undergrad </w:t>
      </w:r>
      <w:r w:rsidR="00B123CA">
        <w:t>SLO</w:t>
      </w:r>
      <w:r>
        <w:t>’s so we can</w:t>
      </w:r>
      <w:r w:rsidR="00B672E6">
        <w:t xml:space="preserve"> be optimistic that there will </w:t>
      </w:r>
      <w:r>
        <w:t xml:space="preserve">be </w:t>
      </w:r>
      <w:r w:rsidR="00B672E6">
        <w:t xml:space="preserve">more </w:t>
      </w:r>
      <w:r>
        <w:t>reports coming in next year.</w:t>
      </w:r>
      <w:r w:rsidR="00A1043F">
        <w:t xml:space="preserve">  </w:t>
      </w:r>
    </w:p>
    <w:p w:rsidR="00F458FA" w:rsidRDefault="009F1F6C" w:rsidP="00C624E3">
      <w:pPr>
        <w:spacing w:after="0"/>
      </w:pPr>
      <w:r>
        <w:t xml:space="preserve"> </w:t>
      </w:r>
    </w:p>
    <w:p w:rsidR="00A92BDB" w:rsidRDefault="001F05F1" w:rsidP="00697A3E">
      <w:pPr>
        <w:pStyle w:val="ListParagraph"/>
        <w:numPr>
          <w:ilvl w:val="0"/>
          <w:numId w:val="45"/>
        </w:numPr>
        <w:spacing w:after="0"/>
      </w:pPr>
      <w:r>
        <w:t xml:space="preserve">Status update: </w:t>
      </w:r>
      <w:r w:rsidR="00916761">
        <w:t xml:space="preserve">UAC </w:t>
      </w:r>
      <w:r w:rsidR="00657082">
        <w:t xml:space="preserve">Annual </w:t>
      </w:r>
      <w:r w:rsidR="00916761">
        <w:t>Report to the Senate</w:t>
      </w:r>
      <w:r w:rsidR="00C624E3">
        <w:t xml:space="preserve"> </w:t>
      </w:r>
    </w:p>
    <w:p w:rsidR="00B672E6" w:rsidRDefault="00B672E6" w:rsidP="00310BE9">
      <w:pPr>
        <w:pStyle w:val="ListParagraph"/>
        <w:spacing w:after="0"/>
      </w:pPr>
      <w:r>
        <w:t>Joe Anderson r</w:t>
      </w:r>
      <w:r w:rsidR="00310BE9">
        <w:t>ep</w:t>
      </w:r>
      <w:r>
        <w:t>orted to Senate Exec Committee and received a good response.</w:t>
      </w:r>
    </w:p>
    <w:p w:rsidR="00310BE9" w:rsidRPr="00E51158" w:rsidRDefault="00310BE9" w:rsidP="00310BE9">
      <w:pPr>
        <w:pStyle w:val="ListParagraph"/>
        <w:spacing w:after="0"/>
      </w:pPr>
      <w:r>
        <w:t>Rob will present to the Senate next week.</w:t>
      </w:r>
    </w:p>
    <w:p w:rsidR="00714D97" w:rsidRPr="00E51158" w:rsidRDefault="00714D97" w:rsidP="00C2166C">
      <w:pPr>
        <w:spacing w:after="0"/>
        <w:contextualSpacing/>
      </w:pPr>
    </w:p>
    <w:p w:rsidR="00CB1B17" w:rsidRPr="00C03745" w:rsidRDefault="00CB1B17" w:rsidP="00CB1B17">
      <w:pPr>
        <w:pStyle w:val="ListParagraph"/>
        <w:numPr>
          <w:ilvl w:val="0"/>
          <w:numId w:val="45"/>
        </w:numPr>
        <w:spacing w:after="0"/>
      </w:pPr>
      <w:r>
        <w:t>Discussion and Revision of Charge &amp; Objectives</w:t>
      </w:r>
    </w:p>
    <w:p w:rsidR="00214994" w:rsidRPr="00B672E6" w:rsidRDefault="00C03745" w:rsidP="00B672E6">
      <w:pPr>
        <w:pStyle w:val="ListParagraph"/>
        <w:spacing w:after="0"/>
        <w:rPr>
          <w:rFonts w:cs="Tahoma"/>
        </w:rPr>
      </w:pPr>
      <w:r>
        <w:rPr>
          <w:rFonts w:cs="Tahoma"/>
        </w:rPr>
        <w:t xml:space="preserve">Melinda reported on the document. </w:t>
      </w:r>
      <w:r w:rsidR="00B672E6">
        <w:rPr>
          <w:rFonts w:cs="Tahoma"/>
        </w:rPr>
        <w:t xml:space="preserve">The UAC </w:t>
      </w:r>
      <w:r>
        <w:rPr>
          <w:rFonts w:cs="Tahoma"/>
        </w:rPr>
        <w:t>needs to be part of the curricular conversations</w:t>
      </w:r>
      <w:r w:rsidR="00B672E6">
        <w:rPr>
          <w:rFonts w:cs="Tahoma"/>
        </w:rPr>
        <w:t xml:space="preserve"> and needs to articulate the relationship between the UAC and UCC</w:t>
      </w:r>
      <w:r>
        <w:rPr>
          <w:rFonts w:cs="Tahoma"/>
        </w:rPr>
        <w:t xml:space="preserve">. </w:t>
      </w:r>
    </w:p>
    <w:p w:rsidR="008C1C26" w:rsidRDefault="00B672E6" w:rsidP="00C03745">
      <w:pPr>
        <w:pStyle w:val="ListParagraph"/>
        <w:spacing w:after="0"/>
      </w:pPr>
      <w:r>
        <w:rPr>
          <w:rFonts w:cs="Tahoma"/>
        </w:rPr>
        <w:t>How do these processes relate to the</w:t>
      </w:r>
      <w:r w:rsidR="00214994">
        <w:rPr>
          <w:rFonts w:cs="Tahoma"/>
        </w:rPr>
        <w:t xml:space="preserve"> program review </w:t>
      </w:r>
      <w:r w:rsidR="00657082">
        <w:rPr>
          <w:rFonts w:cs="Tahoma"/>
        </w:rPr>
        <w:t>process?</w:t>
      </w:r>
      <w:r w:rsidR="00FA45B9">
        <w:rPr>
          <w:rFonts w:cs="Tahoma"/>
        </w:rPr>
        <w:t xml:space="preserve"> </w:t>
      </w:r>
      <w:r w:rsidR="008C1C26">
        <w:rPr>
          <w:rFonts w:cs="Tahoma"/>
        </w:rPr>
        <w:t xml:space="preserve">Melinda </w:t>
      </w:r>
      <w:r>
        <w:rPr>
          <w:rFonts w:cs="Tahoma"/>
        </w:rPr>
        <w:t xml:space="preserve">is </w:t>
      </w:r>
      <w:r w:rsidR="008C1C26">
        <w:rPr>
          <w:rFonts w:cs="Tahoma"/>
        </w:rPr>
        <w:t xml:space="preserve">planning to compare external accredited assessment </w:t>
      </w:r>
      <w:r>
        <w:rPr>
          <w:rFonts w:cs="Tahoma"/>
        </w:rPr>
        <w:t>processes with the program review proces</w:t>
      </w:r>
      <w:r w:rsidR="008C1C26">
        <w:rPr>
          <w:rFonts w:cs="Tahoma"/>
        </w:rPr>
        <w:t>s.</w:t>
      </w:r>
    </w:p>
    <w:p w:rsidR="00743E83" w:rsidRDefault="00743E83" w:rsidP="00743E83">
      <w:pPr>
        <w:pStyle w:val="ListParagraph"/>
      </w:pPr>
    </w:p>
    <w:p w:rsidR="00743E83" w:rsidRDefault="00743E83" w:rsidP="00743E83">
      <w:pPr>
        <w:pStyle w:val="ListParagraph"/>
        <w:numPr>
          <w:ilvl w:val="0"/>
          <w:numId w:val="45"/>
        </w:numPr>
        <w:spacing w:after="0"/>
      </w:pPr>
      <w:r>
        <w:t>Summer</w:t>
      </w:r>
      <w:r w:rsidR="00F575D5">
        <w:t xml:space="preserve"> Assessment</w:t>
      </w:r>
      <w:r w:rsidR="00B123CA">
        <w:t xml:space="preserve"> Sub-Committee </w:t>
      </w:r>
      <w:r w:rsidR="00B123CA">
        <w:tab/>
      </w:r>
      <w:r w:rsidR="00B123CA">
        <w:tab/>
      </w:r>
      <w:r w:rsidR="00B123CA">
        <w:tab/>
      </w:r>
      <w:r w:rsidR="00B123CA">
        <w:tab/>
      </w:r>
      <w:r w:rsidR="00B123CA">
        <w:tab/>
      </w:r>
      <w:r w:rsidR="00B123CA">
        <w:tab/>
      </w:r>
      <w:r w:rsidR="00B123CA">
        <w:tab/>
      </w:r>
    </w:p>
    <w:p w:rsidR="00743E83" w:rsidRDefault="00B672E6" w:rsidP="00743E83">
      <w:pPr>
        <w:pStyle w:val="ListParagraph"/>
        <w:spacing w:after="0"/>
      </w:pPr>
      <w:r>
        <w:t>Laurie noted members who s</w:t>
      </w:r>
      <w:r w:rsidR="00743E83">
        <w:t>elf-nominated.</w:t>
      </w:r>
    </w:p>
    <w:p w:rsidR="00DF318F" w:rsidRPr="00F861A0" w:rsidRDefault="00DF318F" w:rsidP="00F861A0">
      <w:pPr>
        <w:widowControl w:val="0"/>
        <w:autoSpaceDE w:val="0"/>
        <w:autoSpaceDN w:val="0"/>
        <w:adjustRightInd w:val="0"/>
        <w:spacing w:after="0"/>
        <w:rPr>
          <w:rFonts w:cs="Tahoma"/>
        </w:rPr>
      </w:pPr>
    </w:p>
    <w:p w:rsidR="00DF318F" w:rsidRDefault="00DF318F" w:rsidP="00DF318F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Future agenda items</w:t>
      </w:r>
    </w:p>
    <w:p w:rsidR="00C2166C" w:rsidRPr="00C2166C" w:rsidRDefault="00C2166C" w:rsidP="00C2166C">
      <w:pPr>
        <w:widowControl w:val="0"/>
        <w:autoSpaceDE w:val="0"/>
        <w:autoSpaceDN w:val="0"/>
        <w:adjustRightInd w:val="0"/>
        <w:spacing w:after="0"/>
        <w:contextualSpacing/>
        <w:rPr>
          <w:rFonts w:cs="Tahoma"/>
        </w:rPr>
      </w:pPr>
    </w:p>
    <w:p w:rsidR="00C94DDC" w:rsidRDefault="00C94DDC" w:rsidP="00C2166C">
      <w:pPr>
        <w:pStyle w:val="ListParagraph"/>
        <w:numPr>
          <w:ilvl w:val="0"/>
          <w:numId w:val="45"/>
        </w:numPr>
        <w:spacing w:after="0"/>
      </w:pPr>
      <w:r w:rsidRPr="00E51158">
        <w:t>Adjournment</w:t>
      </w:r>
    </w:p>
    <w:p w:rsidR="00102F9C" w:rsidRDefault="00B123CA" w:rsidP="00F575D5">
      <w:pPr>
        <w:pStyle w:val="ListParagraph"/>
        <w:spacing w:after="0"/>
      </w:pPr>
      <w:r>
        <w:t>Meeting adjourned at 3:05 PM.</w:t>
      </w:r>
    </w:p>
    <w:p w:rsidR="00102F9C" w:rsidRDefault="00102F9C" w:rsidP="00F575D5">
      <w:pPr>
        <w:pStyle w:val="ListParagraph"/>
        <w:spacing w:after="0"/>
      </w:pPr>
    </w:p>
    <w:p w:rsidR="009A660C" w:rsidRPr="00E51158" w:rsidRDefault="00B123CA" w:rsidP="00C2166C">
      <w:pPr>
        <w:spacing w:after="0"/>
        <w:contextualSpacing/>
      </w:pPr>
      <w:r>
        <w:t>Respectful</w:t>
      </w:r>
      <w:r w:rsidR="00A54F6C">
        <w:t xml:space="preserve">ly submitted by Joe Anderson, 11 May </w:t>
      </w:r>
      <w:r>
        <w:t>2013</w:t>
      </w:r>
    </w:p>
    <w:sectPr w:rsidR="009A660C" w:rsidRPr="00E51158" w:rsidSect="00581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E9" w:rsidRDefault="009E11E9" w:rsidP="004E2B9A">
      <w:pPr>
        <w:spacing w:after="0"/>
      </w:pPr>
      <w:r>
        <w:separator/>
      </w:r>
    </w:p>
  </w:endnote>
  <w:endnote w:type="continuationSeparator" w:id="0">
    <w:p w:rsidR="009E11E9" w:rsidRDefault="009E11E9" w:rsidP="004E2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4" w:rsidRDefault="008B6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4" w:rsidRDefault="008B6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4" w:rsidRDefault="008B6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E9" w:rsidRDefault="009E11E9" w:rsidP="004E2B9A">
      <w:pPr>
        <w:spacing w:after="0"/>
      </w:pPr>
      <w:r>
        <w:separator/>
      </w:r>
    </w:p>
  </w:footnote>
  <w:footnote w:type="continuationSeparator" w:id="0">
    <w:p w:rsidR="009E11E9" w:rsidRDefault="009E11E9" w:rsidP="004E2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4" w:rsidRDefault="008B6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4" w:rsidRDefault="008B6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4" w:rsidRDefault="008B6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56895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9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5ADC"/>
    <w:multiLevelType w:val="hybridMultilevel"/>
    <w:tmpl w:val="F5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779A"/>
    <w:multiLevelType w:val="hybridMultilevel"/>
    <w:tmpl w:val="2AA41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65A85"/>
    <w:multiLevelType w:val="hybridMultilevel"/>
    <w:tmpl w:val="C200E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5E3467"/>
    <w:multiLevelType w:val="hybridMultilevel"/>
    <w:tmpl w:val="1B6A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57E55B2"/>
    <w:multiLevelType w:val="hybridMultilevel"/>
    <w:tmpl w:val="9EE0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036A5"/>
    <w:multiLevelType w:val="hybridMultilevel"/>
    <w:tmpl w:val="26F4CA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F736747"/>
    <w:multiLevelType w:val="hybridMultilevel"/>
    <w:tmpl w:val="294A7CCE"/>
    <w:lvl w:ilvl="0" w:tplc="51E409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81915"/>
    <w:multiLevelType w:val="hybridMultilevel"/>
    <w:tmpl w:val="CCA4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97B52"/>
    <w:multiLevelType w:val="hybridMultilevel"/>
    <w:tmpl w:val="82D82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4D304A2"/>
    <w:multiLevelType w:val="hybridMultilevel"/>
    <w:tmpl w:val="D9EA751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14E12725"/>
    <w:multiLevelType w:val="hybridMultilevel"/>
    <w:tmpl w:val="F28A3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EE2F73"/>
    <w:multiLevelType w:val="hybridMultilevel"/>
    <w:tmpl w:val="4FD644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5322578"/>
    <w:multiLevelType w:val="hybridMultilevel"/>
    <w:tmpl w:val="602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21882"/>
    <w:multiLevelType w:val="hybridMultilevel"/>
    <w:tmpl w:val="A900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1552D"/>
    <w:multiLevelType w:val="hybridMultilevel"/>
    <w:tmpl w:val="B8A6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C098B"/>
    <w:multiLevelType w:val="hybridMultilevel"/>
    <w:tmpl w:val="CC1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82A35"/>
    <w:multiLevelType w:val="hybridMultilevel"/>
    <w:tmpl w:val="980A66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DF84530"/>
    <w:multiLevelType w:val="hybridMultilevel"/>
    <w:tmpl w:val="68504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1C2128"/>
    <w:multiLevelType w:val="hybridMultilevel"/>
    <w:tmpl w:val="BA48D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1293B42"/>
    <w:multiLevelType w:val="hybridMultilevel"/>
    <w:tmpl w:val="2DE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32B92"/>
    <w:multiLevelType w:val="hybridMultilevel"/>
    <w:tmpl w:val="10D41C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E36D80"/>
    <w:multiLevelType w:val="hybridMultilevel"/>
    <w:tmpl w:val="0D7C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12B41"/>
    <w:multiLevelType w:val="hybridMultilevel"/>
    <w:tmpl w:val="2CCC1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5F2C4C"/>
    <w:multiLevelType w:val="hybridMultilevel"/>
    <w:tmpl w:val="4B1E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F6C32"/>
    <w:multiLevelType w:val="hybridMultilevel"/>
    <w:tmpl w:val="014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93201"/>
    <w:multiLevelType w:val="hybridMultilevel"/>
    <w:tmpl w:val="1C44C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CA77A9"/>
    <w:multiLevelType w:val="hybridMultilevel"/>
    <w:tmpl w:val="DCCC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21C68"/>
    <w:multiLevelType w:val="hybridMultilevel"/>
    <w:tmpl w:val="3F54D5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F732B33"/>
    <w:multiLevelType w:val="hybridMultilevel"/>
    <w:tmpl w:val="F13C0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21443"/>
    <w:multiLevelType w:val="hybridMultilevel"/>
    <w:tmpl w:val="FA2A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774CC7"/>
    <w:multiLevelType w:val="hybridMultilevel"/>
    <w:tmpl w:val="5BB6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849A7"/>
    <w:multiLevelType w:val="hybridMultilevel"/>
    <w:tmpl w:val="957E9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A03582"/>
    <w:multiLevelType w:val="hybridMultilevel"/>
    <w:tmpl w:val="AE1E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D27CC4"/>
    <w:multiLevelType w:val="hybridMultilevel"/>
    <w:tmpl w:val="A2A8B7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9554AE3"/>
    <w:multiLevelType w:val="hybridMultilevel"/>
    <w:tmpl w:val="4FC6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791E26"/>
    <w:multiLevelType w:val="hybridMultilevel"/>
    <w:tmpl w:val="9F702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4A4920"/>
    <w:multiLevelType w:val="hybridMultilevel"/>
    <w:tmpl w:val="7A2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2D3740"/>
    <w:multiLevelType w:val="hybridMultilevel"/>
    <w:tmpl w:val="7F56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B59DF"/>
    <w:multiLevelType w:val="hybridMultilevel"/>
    <w:tmpl w:val="180A9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7147B8"/>
    <w:multiLevelType w:val="hybridMultilevel"/>
    <w:tmpl w:val="1EA8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D50EB"/>
    <w:multiLevelType w:val="hybridMultilevel"/>
    <w:tmpl w:val="34864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16512B"/>
    <w:multiLevelType w:val="hybridMultilevel"/>
    <w:tmpl w:val="4FB076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830400"/>
    <w:multiLevelType w:val="hybridMultilevel"/>
    <w:tmpl w:val="4092A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3F14ED"/>
    <w:multiLevelType w:val="hybridMultilevel"/>
    <w:tmpl w:val="F86615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342DD2"/>
    <w:multiLevelType w:val="hybridMultilevel"/>
    <w:tmpl w:val="3BE8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2B7D"/>
    <w:multiLevelType w:val="hybridMultilevel"/>
    <w:tmpl w:val="10B4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97C7F"/>
    <w:multiLevelType w:val="hybridMultilevel"/>
    <w:tmpl w:val="9D0E92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20"/>
  </w:num>
  <w:num w:numId="4">
    <w:abstractNumId w:val="9"/>
  </w:num>
  <w:num w:numId="5">
    <w:abstractNumId w:val="35"/>
  </w:num>
  <w:num w:numId="6">
    <w:abstractNumId w:val="34"/>
  </w:num>
  <w:num w:numId="7">
    <w:abstractNumId w:val="46"/>
  </w:num>
  <w:num w:numId="8">
    <w:abstractNumId w:val="12"/>
  </w:num>
  <w:num w:numId="9">
    <w:abstractNumId w:val="40"/>
  </w:num>
  <w:num w:numId="10">
    <w:abstractNumId w:val="23"/>
  </w:num>
  <w:num w:numId="11">
    <w:abstractNumId w:val="29"/>
  </w:num>
  <w:num w:numId="12">
    <w:abstractNumId w:val="28"/>
  </w:num>
  <w:num w:numId="13">
    <w:abstractNumId w:val="25"/>
  </w:num>
  <w:num w:numId="14">
    <w:abstractNumId w:val="11"/>
  </w:num>
  <w:num w:numId="15">
    <w:abstractNumId w:val="38"/>
  </w:num>
  <w:num w:numId="16">
    <w:abstractNumId w:val="8"/>
  </w:num>
  <w:num w:numId="17">
    <w:abstractNumId w:val="3"/>
  </w:num>
  <w:num w:numId="18">
    <w:abstractNumId w:val="5"/>
  </w:num>
  <w:num w:numId="19">
    <w:abstractNumId w:val="31"/>
  </w:num>
  <w:num w:numId="20">
    <w:abstractNumId w:val="43"/>
  </w:num>
  <w:num w:numId="21">
    <w:abstractNumId w:val="16"/>
  </w:num>
  <w:num w:numId="22">
    <w:abstractNumId w:val="48"/>
  </w:num>
  <w:num w:numId="23">
    <w:abstractNumId w:val="42"/>
  </w:num>
  <w:num w:numId="24">
    <w:abstractNumId w:val="32"/>
  </w:num>
  <w:num w:numId="25">
    <w:abstractNumId w:val="33"/>
  </w:num>
  <w:num w:numId="26">
    <w:abstractNumId w:val="27"/>
  </w:num>
  <w:num w:numId="27">
    <w:abstractNumId w:val="0"/>
  </w:num>
  <w:num w:numId="28">
    <w:abstractNumId w:val="1"/>
  </w:num>
  <w:num w:numId="29">
    <w:abstractNumId w:val="26"/>
  </w:num>
  <w:num w:numId="30">
    <w:abstractNumId w:val="39"/>
  </w:num>
  <w:num w:numId="31">
    <w:abstractNumId w:val="18"/>
  </w:num>
  <w:num w:numId="32">
    <w:abstractNumId w:val="10"/>
  </w:num>
  <w:num w:numId="33">
    <w:abstractNumId w:val="14"/>
  </w:num>
  <w:num w:numId="34">
    <w:abstractNumId w:val="49"/>
  </w:num>
  <w:num w:numId="35">
    <w:abstractNumId w:val="30"/>
  </w:num>
  <w:num w:numId="36">
    <w:abstractNumId w:val="19"/>
  </w:num>
  <w:num w:numId="37">
    <w:abstractNumId w:val="36"/>
  </w:num>
  <w:num w:numId="38">
    <w:abstractNumId w:val="4"/>
  </w:num>
  <w:num w:numId="39">
    <w:abstractNumId w:val="15"/>
  </w:num>
  <w:num w:numId="40">
    <w:abstractNumId w:val="37"/>
  </w:num>
  <w:num w:numId="41">
    <w:abstractNumId w:val="22"/>
  </w:num>
  <w:num w:numId="42">
    <w:abstractNumId w:val="24"/>
  </w:num>
  <w:num w:numId="43">
    <w:abstractNumId w:val="17"/>
  </w:num>
  <w:num w:numId="44">
    <w:abstractNumId w:val="45"/>
  </w:num>
  <w:num w:numId="45">
    <w:abstractNumId w:val="7"/>
  </w:num>
  <w:num w:numId="46">
    <w:abstractNumId w:val="21"/>
  </w:num>
  <w:num w:numId="47">
    <w:abstractNumId w:val="44"/>
  </w:num>
  <w:num w:numId="48">
    <w:abstractNumId w:val="13"/>
  </w:num>
  <w:num w:numId="49">
    <w:abstractNumId w:val="4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5"/>
    <w:rsid w:val="00004899"/>
    <w:rsid w:val="00011B8E"/>
    <w:rsid w:val="000121A1"/>
    <w:rsid w:val="00020412"/>
    <w:rsid w:val="00025989"/>
    <w:rsid w:val="0005030A"/>
    <w:rsid w:val="0005347C"/>
    <w:rsid w:val="00053D7E"/>
    <w:rsid w:val="00057687"/>
    <w:rsid w:val="0006025E"/>
    <w:rsid w:val="000606A1"/>
    <w:rsid w:val="00067DCA"/>
    <w:rsid w:val="00072AAF"/>
    <w:rsid w:val="00085FF5"/>
    <w:rsid w:val="00090853"/>
    <w:rsid w:val="000B74B9"/>
    <w:rsid w:val="000C1467"/>
    <w:rsid w:val="000E1014"/>
    <w:rsid w:val="00102F9C"/>
    <w:rsid w:val="00162351"/>
    <w:rsid w:val="00193765"/>
    <w:rsid w:val="001A44D1"/>
    <w:rsid w:val="001E1954"/>
    <w:rsid w:val="001E6B4F"/>
    <w:rsid w:val="001F05F1"/>
    <w:rsid w:val="002011E6"/>
    <w:rsid w:val="0020496C"/>
    <w:rsid w:val="00214994"/>
    <w:rsid w:val="0022004C"/>
    <w:rsid w:val="00226F27"/>
    <w:rsid w:val="002564BB"/>
    <w:rsid w:val="00260CA4"/>
    <w:rsid w:val="002A0DBF"/>
    <w:rsid w:val="002C1001"/>
    <w:rsid w:val="002E209D"/>
    <w:rsid w:val="002E7B94"/>
    <w:rsid w:val="002F1D60"/>
    <w:rsid w:val="00300255"/>
    <w:rsid w:val="00305A49"/>
    <w:rsid w:val="00310BE9"/>
    <w:rsid w:val="00311D7D"/>
    <w:rsid w:val="00322D41"/>
    <w:rsid w:val="00326D54"/>
    <w:rsid w:val="003325A5"/>
    <w:rsid w:val="00344814"/>
    <w:rsid w:val="00367377"/>
    <w:rsid w:val="0037108D"/>
    <w:rsid w:val="0038579F"/>
    <w:rsid w:val="003915DA"/>
    <w:rsid w:val="003A75CE"/>
    <w:rsid w:val="003B0C04"/>
    <w:rsid w:val="003D6F47"/>
    <w:rsid w:val="003F62F2"/>
    <w:rsid w:val="00402AB0"/>
    <w:rsid w:val="0041652B"/>
    <w:rsid w:val="00421BB9"/>
    <w:rsid w:val="00450129"/>
    <w:rsid w:val="00466E11"/>
    <w:rsid w:val="00476D77"/>
    <w:rsid w:val="00491EEF"/>
    <w:rsid w:val="00494097"/>
    <w:rsid w:val="004A0A25"/>
    <w:rsid w:val="004B20B1"/>
    <w:rsid w:val="004D1D68"/>
    <w:rsid w:val="004D1FC9"/>
    <w:rsid w:val="004E1B93"/>
    <w:rsid w:val="004E2B9A"/>
    <w:rsid w:val="004F534B"/>
    <w:rsid w:val="00501144"/>
    <w:rsid w:val="00511AF9"/>
    <w:rsid w:val="00513A5D"/>
    <w:rsid w:val="00524035"/>
    <w:rsid w:val="0054272C"/>
    <w:rsid w:val="00581247"/>
    <w:rsid w:val="00594445"/>
    <w:rsid w:val="0059453D"/>
    <w:rsid w:val="005C55CF"/>
    <w:rsid w:val="005C7FB7"/>
    <w:rsid w:val="00611021"/>
    <w:rsid w:val="00644770"/>
    <w:rsid w:val="006542F0"/>
    <w:rsid w:val="00657082"/>
    <w:rsid w:val="00665E64"/>
    <w:rsid w:val="00697A3E"/>
    <w:rsid w:val="006A7AD8"/>
    <w:rsid w:val="006B7D4E"/>
    <w:rsid w:val="006F4B5B"/>
    <w:rsid w:val="00702F93"/>
    <w:rsid w:val="00707B38"/>
    <w:rsid w:val="00714D97"/>
    <w:rsid w:val="00715D48"/>
    <w:rsid w:val="00716ECC"/>
    <w:rsid w:val="007246E2"/>
    <w:rsid w:val="00724E9F"/>
    <w:rsid w:val="00743E83"/>
    <w:rsid w:val="00747176"/>
    <w:rsid w:val="007526BA"/>
    <w:rsid w:val="00762334"/>
    <w:rsid w:val="00771E7C"/>
    <w:rsid w:val="00785E82"/>
    <w:rsid w:val="0079695B"/>
    <w:rsid w:val="007A08D2"/>
    <w:rsid w:val="007A0AE6"/>
    <w:rsid w:val="007C2643"/>
    <w:rsid w:val="007C3DF0"/>
    <w:rsid w:val="007C7446"/>
    <w:rsid w:val="007D053C"/>
    <w:rsid w:val="007D5D43"/>
    <w:rsid w:val="00810171"/>
    <w:rsid w:val="0081205D"/>
    <w:rsid w:val="008247D6"/>
    <w:rsid w:val="008309A1"/>
    <w:rsid w:val="00881E2C"/>
    <w:rsid w:val="008837AE"/>
    <w:rsid w:val="00894ACA"/>
    <w:rsid w:val="00896B79"/>
    <w:rsid w:val="008B6DD4"/>
    <w:rsid w:val="008C1C26"/>
    <w:rsid w:val="008F3F71"/>
    <w:rsid w:val="00905085"/>
    <w:rsid w:val="00916761"/>
    <w:rsid w:val="009222BB"/>
    <w:rsid w:val="00936AFD"/>
    <w:rsid w:val="0094192D"/>
    <w:rsid w:val="00967AD9"/>
    <w:rsid w:val="00995D82"/>
    <w:rsid w:val="009A26AF"/>
    <w:rsid w:val="009A660C"/>
    <w:rsid w:val="009B1D48"/>
    <w:rsid w:val="009B3849"/>
    <w:rsid w:val="009D1C65"/>
    <w:rsid w:val="009D40FF"/>
    <w:rsid w:val="009E11E9"/>
    <w:rsid w:val="009F1F6C"/>
    <w:rsid w:val="009F2966"/>
    <w:rsid w:val="00A1043F"/>
    <w:rsid w:val="00A25D14"/>
    <w:rsid w:val="00A33A8A"/>
    <w:rsid w:val="00A36A0A"/>
    <w:rsid w:val="00A47404"/>
    <w:rsid w:val="00A54F6C"/>
    <w:rsid w:val="00A659C9"/>
    <w:rsid w:val="00A70B09"/>
    <w:rsid w:val="00A824C5"/>
    <w:rsid w:val="00A84914"/>
    <w:rsid w:val="00A86A9A"/>
    <w:rsid w:val="00A87C96"/>
    <w:rsid w:val="00A92BDB"/>
    <w:rsid w:val="00A93071"/>
    <w:rsid w:val="00AA7C0E"/>
    <w:rsid w:val="00AB1836"/>
    <w:rsid w:val="00AB31F7"/>
    <w:rsid w:val="00AB45FB"/>
    <w:rsid w:val="00AB4FC0"/>
    <w:rsid w:val="00AC62C5"/>
    <w:rsid w:val="00AD710D"/>
    <w:rsid w:val="00AE1CB3"/>
    <w:rsid w:val="00AE306E"/>
    <w:rsid w:val="00AE7616"/>
    <w:rsid w:val="00B0146C"/>
    <w:rsid w:val="00B123CA"/>
    <w:rsid w:val="00B153E7"/>
    <w:rsid w:val="00B20563"/>
    <w:rsid w:val="00B36CF3"/>
    <w:rsid w:val="00B439CB"/>
    <w:rsid w:val="00B61911"/>
    <w:rsid w:val="00B65C6B"/>
    <w:rsid w:val="00B672E6"/>
    <w:rsid w:val="00B74E58"/>
    <w:rsid w:val="00BD41A2"/>
    <w:rsid w:val="00C03745"/>
    <w:rsid w:val="00C04E7E"/>
    <w:rsid w:val="00C11985"/>
    <w:rsid w:val="00C12DF5"/>
    <w:rsid w:val="00C2166C"/>
    <w:rsid w:val="00C23061"/>
    <w:rsid w:val="00C36445"/>
    <w:rsid w:val="00C624E3"/>
    <w:rsid w:val="00C7124C"/>
    <w:rsid w:val="00C742E2"/>
    <w:rsid w:val="00C750D1"/>
    <w:rsid w:val="00C77B78"/>
    <w:rsid w:val="00C94DDC"/>
    <w:rsid w:val="00CA449E"/>
    <w:rsid w:val="00CA5ACC"/>
    <w:rsid w:val="00CA7F24"/>
    <w:rsid w:val="00CB1B17"/>
    <w:rsid w:val="00CB6265"/>
    <w:rsid w:val="00CC4B6D"/>
    <w:rsid w:val="00CC5988"/>
    <w:rsid w:val="00CD249A"/>
    <w:rsid w:val="00CE0F6C"/>
    <w:rsid w:val="00CF0789"/>
    <w:rsid w:val="00CF286C"/>
    <w:rsid w:val="00CF3ADD"/>
    <w:rsid w:val="00CF4597"/>
    <w:rsid w:val="00D05DCB"/>
    <w:rsid w:val="00D13068"/>
    <w:rsid w:val="00D21BE5"/>
    <w:rsid w:val="00D425CC"/>
    <w:rsid w:val="00D700A1"/>
    <w:rsid w:val="00D75FE7"/>
    <w:rsid w:val="00D93D47"/>
    <w:rsid w:val="00DB1CA5"/>
    <w:rsid w:val="00DC4C85"/>
    <w:rsid w:val="00DC6639"/>
    <w:rsid w:val="00DD1192"/>
    <w:rsid w:val="00DD2709"/>
    <w:rsid w:val="00DD6DBF"/>
    <w:rsid w:val="00DF318F"/>
    <w:rsid w:val="00DF659C"/>
    <w:rsid w:val="00E338E1"/>
    <w:rsid w:val="00E51158"/>
    <w:rsid w:val="00E701D0"/>
    <w:rsid w:val="00E83258"/>
    <w:rsid w:val="00E855EA"/>
    <w:rsid w:val="00EB68F4"/>
    <w:rsid w:val="00EC1A36"/>
    <w:rsid w:val="00EC61E8"/>
    <w:rsid w:val="00ED0BA3"/>
    <w:rsid w:val="00EE2618"/>
    <w:rsid w:val="00EE7A08"/>
    <w:rsid w:val="00EE7F17"/>
    <w:rsid w:val="00F000EB"/>
    <w:rsid w:val="00F027C7"/>
    <w:rsid w:val="00F20A84"/>
    <w:rsid w:val="00F458FA"/>
    <w:rsid w:val="00F575D5"/>
    <w:rsid w:val="00F76F21"/>
    <w:rsid w:val="00F77DCF"/>
    <w:rsid w:val="00F861A0"/>
    <w:rsid w:val="00F965BA"/>
    <w:rsid w:val="00FA45B9"/>
    <w:rsid w:val="00FA4EFA"/>
    <w:rsid w:val="00FB20A8"/>
    <w:rsid w:val="00FC07F5"/>
    <w:rsid w:val="00FF3A93"/>
    <w:rsid w:val="00FF4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C23061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C23061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Laurie Dickson</dc:creator>
  <cp:lastModifiedBy>Melanie Noel Osborne</cp:lastModifiedBy>
  <cp:revision>2</cp:revision>
  <cp:lastPrinted>2012-08-15T23:29:00Z</cp:lastPrinted>
  <dcterms:created xsi:type="dcterms:W3CDTF">2013-10-24T18:10:00Z</dcterms:created>
  <dcterms:modified xsi:type="dcterms:W3CDTF">2013-10-24T18:10:00Z</dcterms:modified>
</cp:coreProperties>
</file>