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07" w:rsidRPr="003A2907" w:rsidRDefault="003A2907" w:rsidP="003A2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PeopleSoft </w:t>
      </w:r>
      <w:r w:rsidR="006741FF">
        <w:rPr>
          <w:b/>
          <w:sz w:val="28"/>
          <w:szCs w:val="28"/>
        </w:rPr>
        <w:t>Financials</w:t>
      </w:r>
      <w:r w:rsidR="004E0F1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Grant Balance Inquiry Instructions</w:t>
      </w:r>
    </w:p>
    <w:p w:rsidR="003A2907" w:rsidRDefault="003A2907">
      <w:r w:rsidRPr="003A2907">
        <w:rPr>
          <w:sz w:val="24"/>
          <w:szCs w:val="24"/>
        </w:rPr>
        <w:t xml:space="preserve">Purpose:  </w:t>
      </w:r>
      <w:r>
        <w:t>These instructions are for PI</w:t>
      </w:r>
      <w:r w:rsidR="006741FF">
        <w:t>s</w:t>
      </w:r>
      <w:r>
        <w:t xml:space="preserve"> and departmental grant administrators </w:t>
      </w:r>
      <w:r w:rsidR="00FA5F85">
        <w:t xml:space="preserve">on how </w:t>
      </w:r>
      <w:r w:rsidR="006741FF">
        <w:t xml:space="preserve">to set up an inquiry that can be used to determine an award’s balance within the PeopleSoft Financials system.  </w:t>
      </w:r>
      <w:r w:rsidR="004E0F15">
        <w:t>After s</w:t>
      </w:r>
      <w:r w:rsidR="006741FF">
        <w:t xml:space="preserve">etting up </w:t>
      </w:r>
      <w:r w:rsidR="00605508">
        <w:t xml:space="preserve">an </w:t>
      </w:r>
      <w:r w:rsidR="004E0F15">
        <w:t xml:space="preserve">initial </w:t>
      </w:r>
      <w:r w:rsidR="006741FF">
        <w:t xml:space="preserve">inquiry and saving it as a </w:t>
      </w:r>
      <w:r w:rsidR="0067000C">
        <w:t>F</w:t>
      </w:r>
      <w:r w:rsidR="006741FF">
        <w:t>avorite</w:t>
      </w:r>
      <w:r w:rsidR="004E0F15">
        <w:t xml:space="preserve">, </w:t>
      </w:r>
      <w:r w:rsidR="00605508">
        <w:t xml:space="preserve">the inquiry </w:t>
      </w:r>
      <w:r w:rsidR="004E0F15">
        <w:t xml:space="preserve">will be available for </w:t>
      </w:r>
      <w:r w:rsidR="006741FF">
        <w:t xml:space="preserve">quick and easy retrieval in the </w:t>
      </w:r>
      <w:r>
        <w:t>future.</w:t>
      </w:r>
    </w:p>
    <w:p w:rsidR="006741FF" w:rsidRPr="007F28DC" w:rsidRDefault="007F28DC">
      <w:pPr>
        <w:rPr>
          <w:b/>
        </w:rPr>
      </w:pPr>
      <w:r w:rsidRPr="007F28DC">
        <w:rPr>
          <w:b/>
        </w:rPr>
        <w:t>SETTING UP AN INQUIRY</w:t>
      </w:r>
    </w:p>
    <w:p w:rsidR="00C90D46" w:rsidRDefault="00FA5F85">
      <w:pPr>
        <w:rPr>
          <w:i/>
          <w:u w:val="single"/>
        </w:rPr>
      </w:pPr>
      <w:r>
        <w:t>To begin, u</w:t>
      </w:r>
      <w:r w:rsidR="004E0F15">
        <w:t>s</w:t>
      </w:r>
      <w:r>
        <w:t>e</w:t>
      </w:r>
      <w:r w:rsidR="004E0F15">
        <w:t xml:space="preserve"> the</w:t>
      </w:r>
      <w:r w:rsidR="00F8216D">
        <w:t xml:space="preserve"> NAU CAS sign on</w:t>
      </w:r>
      <w:r w:rsidR="004E0F15">
        <w:t xml:space="preserve"> to log on to PeopleSoft Financials</w:t>
      </w:r>
      <w:r w:rsidR="00E7293A">
        <w:t xml:space="preserve">. </w:t>
      </w:r>
      <w:r w:rsidR="00C90D46">
        <w:t xml:space="preserve">The PeopleSoft Financials login </w:t>
      </w:r>
      <w:r w:rsidR="00585D13">
        <w:t>is located on NAU’s Office of Sponsored Projects</w:t>
      </w:r>
      <w:r w:rsidR="00C90D46">
        <w:t xml:space="preserve"> website</w:t>
      </w:r>
      <w:r w:rsidR="00585D13">
        <w:t xml:space="preserve"> </w:t>
      </w:r>
      <w:hyperlink r:id="rId9" w:history="1">
        <w:r w:rsidR="00585D13" w:rsidRPr="00585D13">
          <w:rPr>
            <w:rStyle w:val="Hyperlink"/>
          </w:rPr>
          <w:t>http://nau.edu/Research/Sponsored-Projects/</w:t>
        </w:r>
      </w:hyperlink>
      <w:r w:rsidR="00C90D46">
        <w:t xml:space="preserve"> </w:t>
      </w:r>
      <w:r w:rsidR="00585D13">
        <w:t xml:space="preserve"> under RESOURCES.</w:t>
      </w:r>
    </w:p>
    <w:p w:rsidR="00C90D46" w:rsidRDefault="00585D13">
      <w:r>
        <w:rPr>
          <w:noProof/>
        </w:rPr>
        <w:drawing>
          <wp:inline distT="0" distB="0" distL="0" distR="0">
            <wp:extent cx="2078966" cy="247578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11-2017 2-15-12 P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739" cy="247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16D" w:rsidRDefault="00585D13">
      <w:r>
        <w:t xml:space="preserve">After signing into PeopleSoft; </w:t>
      </w:r>
      <w:bookmarkStart w:id="0" w:name="_GoBack"/>
      <w:bookmarkEnd w:id="0"/>
      <w:proofErr w:type="gramStart"/>
      <w:r w:rsidR="00E7293A">
        <w:t>C</w:t>
      </w:r>
      <w:r w:rsidR="00F8216D">
        <w:t>lick</w:t>
      </w:r>
      <w:proofErr w:type="gramEnd"/>
      <w:r w:rsidR="00F8216D">
        <w:t xml:space="preserve"> on the Main Menu,</w:t>
      </w:r>
      <w:r w:rsidR="004E7DD5">
        <w:t xml:space="preserve"> and</w:t>
      </w:r>
      <w:r w:rsidR="00F8216D">
        <w:t xml:space="preserve"> then select Commitment Control</w:t>
      </w:r>
      <w:r w:rsidR="00605508">
        <w:t xml:space="preserve"> as shown below</w:t>
      </w:r>
    </w:p>
    <w:p w:rsidR="00F8216D" w:rsidRDefault="00F8216D">
      <w:r>
        <w:rPr>
          <w:noProof/>
        </w:rPr>
        <w:drawing>
          <wp:inline distT="0" distB="0" distL="0" distR="0">
            <wp:extent cx="2527539" cy="3688406"/>
            <wp:effectExtent l="19050" t="19050" r="6350" b="7620"/>
            <wp:docPr id="1" name="Picture 1" descr="C:\Users\keb269\Desktop\PI VIEW\Main Me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b269\Desktop\PI VIEW\Main Menu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631" cy="369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C3A32" w:rsidRDefault="001C3A32" w:rsidP="001C3A32">
      <w:pPr>
        <w:jc w:val="center"/>
      </w:pPr>
      <w:r>
        <w:lastRenderedPageBreak/>
        <w:t>Page 1</w:t>
      </w:r>
    </w:p>
    <w:p w:rsidR="00F8216D" w:rsidRDefault="001C3A32">
      <w:r>
        <w:t>W</w:t>
      </w:r>
      <w:r w:rsidR="00E7293A">
        <w:t>ithin the Commitment Control m</w:t>
      </w:r>
      <w:r w:rsidR="00F8216D">
        <w:t>enu, select Budget Overview, under Review Budget Activities</w:t>
      </w:r>
    </w:p>
    <w:p w:rsidR="00F8216D" w:rsidRDefault="00F8216D">
      <w:r>
        <w:rPr>
          <w:noProof/>
        </w:rPr>
        <w:drawing>
          <wp:inline distT="0" distB="0" distL="0" distR="0">
            <wp:extent cx="5943600" cy="1776730"/>
            <wp:effectExtent l="19050" t="19050" r="0" b="0"/>
            <wp:docPr id="2" name="Picture 2" descr="C:\Users\keb269\Desktop\PI VIEW\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b269\Desktop\PI VIEW\C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67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8216D" w:rsidRDefault="00E7293A">
      <w:r>
        <w:t>The Budget Overview s</w:t>
      </w:r>
      <w:r w:rsidR="00BF508B">
        <w:t>creen will appear.  The screen defaults to th</w:t>
      </w:r>
      <w:r w:rsidR="006741FF">
        <w:t>e “Find an Existing Value” tab</w:t>
      </w:r>
      <w:r w:rsidR="004E0F15">
        <w:t xml:space="preserve">, but </w:t>
      </w:r>
      <w:r w:rsidR="00BF508B">
        <w:t>you will want to navigate to the</w:t>
      </w:r>
      <w:r w:rsidR="006741FF">
        <w:t xml:space="preserve"> </w:t>
      </w:r>
      <w:r w:rsidR="00BF508B">
        <w:t>”Add a New Val</w:t>
      </w:r>
      <w:r w:rsidR="004E0F15">
        <w:t xml:space="preserve">ue” Tab by clicking on that tab </w:t>
      </w:r>
      <w:r w:rsidR="00605508">
        <w:t xml:space="preserve">so that you can </w:t>
      </w:r>
      <w:r w:rsidR="004E0F15">
        <w:t>set up your initial inquiry.</w:t>
      </w:r>
    </w:p>
    <w:p w:rsidR="00BF508B" w:rsidRDefault="00BF508B">
      <w:r>
        <w:rPr>
          <w:noProof/>
        </w:rPr>
        <w:drawing>
          <wp:inline distT="0" distB="0" distL="0" distR="0">
            <wp:extent cx="3174520" cy="1671818"/>
            <wp:effectExtent l="19050" t="19050" r="6985" b="5080"/>
            <wp:docPr id="3" name="Picture 3" descr="C:\Users\keb269\Desktop\PI VIEW\Fin Existing Va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b269\Desktop\PI VIEW\Fin Existing Valeu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267" cy="16774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F508B" w:rsidRDefault="004E0F15">
      <w:r>
        <w:t>Y</w:t>
      </w:r>
      <w:r w:rsidR="006741FF">
        <w:t xml:space="preserve">ou </w:t>
      </w:r>
      <w:r w:rsidR="00BF508B">
        <w:t xml:space="preserve">will </w:t>
      </w:r>
      <w:r>
        <w:t xml:space="preserve">need to </w:t>
      </w:r>
      <w:r w:rsidR="00BF508B">
        <w:t xml:space="preserve">name </w:t>
      </w:r>
      <w:r>
        <w:t>the</w:t>
      </w:r>
      <w:r w:rsidR="006741FF">
        <w:t xml:space="preserve"> inquiry that is </w:t>
      </w:r>
      <w:r w:rsidR="00BF508B">
        <w:t xml:space="preserve">unique to you and </w:t>
      </w:r>
      <w:r w:rsidR="00FC768E">
        <w:t xml:space="preserve">the </w:t>
      </w:r>
      <w:r w:rsidR="006741FF">
        <w:t>a</w:t>
      </w:r>
      <w:r w:rsidR="00FC768E">
        <w:t>ward</w:t>
      </w:r>
      <w:r w:rsidR="006741FF">
        <w:t xml:space="preserve"> that you want to query</w:t>
      </w:r>
      <w:r w:rsidR="00FC768E">
        <w:t>.  The example below has</w:t>
      </w:r>
      <w:r w:rsidR="00BF508B">
        <w:t xml:space="preserve"> the initials of the PI and/or person </w:t>
      </w:r>
      <w:r w:rsidR="00FC768E">
        <w:t>creating the inquiry</w:t>
      </w:r>
      <w:r w:rsidR="00E7293A">
        <w:t xml:space="preserve"> (KB)</w:t>
      </w:r>
      <w:r w:rsidR="00FC768E">
        <w:t xml:space="preserve"> and the sponsor</w:t>
      </w:r>
      <w:r w:rsidR="00E7293A">
        <w:t xml:space="preserve"> (NSF)</w:t>
      </w:r>
      <w:r w:rsidR="00BF508B">
        <w:t xml:space="preserve">. </w:t>
      </w:r>
      <w:r w:rsidR="00FC768E">
        <w:t xml:space="preserve">Once the </w:t>
      </w:r>
      <w:r w:rsidR="00E7293A">
        <w:t>n</w:t>
      </w:r>
      <w:r w:rsidR="00FC768E">
        <w:t xml:space="preserve">ame has been typed in the </w:t>
      </w:r>
      <w:r w:rsidR="00E7293A">
        <w:t xml:space="preserve">Inquiry Name </w:t>
      </w:r>
      <w:r w:rsidR="00FC768E">
        <w:t>box, click on the “Add” button.</w:t>
      </w:r>
    </w:p>
    <w:p w:rsidR="00FC768E" w:rsidRDefault="00FC768E">
      <w:r>
        <w:rPr>
          <w:noProof/>
        </w:rPr>
        <w:drawing>
          <wp:inline distT="0" distB="0" distL="0" distR="0">
            <wp:extent cx="3174520" cy="1604648"/>
            <wp:effectExtent l="19050" t="19050" r="6985" b="0"/>
            <wp:docPr id="4" name="Picture 4" descr="C:\Users\keb269\Desktop\PI VIEW\KB-N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b269\Desktop\PI VIEW\KB-NSF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488" cy="16096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C768E" w:rsidRDefault="00FC768E" w:rsidP="00AA39A1">
      <w:r>
        <w:t>Now you are in the Budget Inquiry C</w:t>
      </w:r>
      <w:r w:rsidR="004E0F15">
        <w:t>riteria</w:t>
      </w:r>
      <w:r w:rsidR="00E7293A">
        <w:t xml:space="preserve"> screen</w:t>
      </w:r>
      <w:r w:rsidR="004E0F15">
        <w:t xml:space="preserve"> of the Budget Overview where you </w:t>
      </w:r>
      <w:r w:rsidR="00605508">
        <w:t>set u</w:t>
      </w:r>
      <w:r>
        <w:t xml:space="preserve">p the criteria for the project you wish to have associated with the </w:t>
      </w:r>
      <w:r w:rsidR="00E7293A">
        <w:t>i</w:t>
      </w:r>
      <w:r>
        <w:t>nquiry you</w:t>
      </w:r>
      <w:r w:rsidR="004E0F15">
        <w:t>’ve</w:t>
      </w:r>
      <w:r>
        <w:t xml:space="preserve"> just </w:t>
      </w:r>
      <w:r w:rsidR="00605508">
        <w:t>named</w:t>
      </w:r>
      <w:r>
        <w:t>.  Th</w:t>
      </w:r>
      <w:r w:rsidR="00AA39A1">
        <w:t xml:space="preserve">e </w:t>
      </w:r>
      <w:r w:rsidR="00605508">
        <w:t xml:space="preserve">first </w:t>
      </w:r>
      <w:r w:rsidR="00AA39A1">
        <w:t xml:space="preserve">two steps </w:t>
      </w:r>
      <w:r w:rsidR="00605508">
        <w:t xml:space="preserve">you need to complete </w:t>
      </w:r>
      <w:r w:rsidR="00AA39A1">
        <w:t>on this screen are</w:t>
      </w:r>
      <w:r w:rsidR="004E0F15">
        <w:t xml:space="preserve"> as follows:</w:t>
      </w:r>
      <w:r w:rsidR="009F4203">
        <w:t xml:space="preserve">  </w:t>
      </w:r>
      <w:r w:rsidR="00AA39A1">
        <w:t>(1)</w:t>
      </w:r>
      <w:r w:rsidR="004E0F15">
        <w:t xml:space="preserve"> </w:t>
      </w:r>
      <w:r>
        <w:t>Provide a description for the inquiry</w:t>
      </w:r>
      <w:r w:rsidR="004E0F15">
        <w:t xml:space="preserve"> in the </w:t>
      </w:r>
      <w:r w:rsidR="00605508">
        <w:t>D</w:t>
      </w:r>
      <w:r w:rsidR="004E0F15">
        <w:t>escription box.  T</w:t>
      </w:r>
      <w:r>
        <w:t>he example below has the sponsor, project id and the type of research.  You may choose any description that best meets your needs</w:t>
      </w:r>
      <w:r w:rsidR="004E0F15">
        <w:t>.</w:t>
      </w:r>
      <w:r w:rsidR="009F4203">
        <w:t xml:space="preserve">  </w:t>
      </w:r>
      <w:r w:rsidR="00AA39A1">
        <w:t>(2)</w:t>
      </w:r>
      <w:r w:rsidR="004E0F15">
        <w:t xml:space="preserve"> </w:t>
      </w:r>
      <w:r w:rsidR="000B65FB">
        <w:t>Select the “Ledger Group” by clicking on the magnifying glass.</w:t>
      </w:r>
    </w:p>
    <w:p w:rsidR="001C3A32" w:rsidRDefault="001C3A32" w:rsidP="00AA39A1"/>
    <w:p w:rsidR="001C3A32" w:rsidRDefault="001C3A32" w:rsidP="001C3A32">
      <w:pPr>
        <w:jc w:val="center"/>
      </w:pPr>
      <w:r>
        <w:lastRenderedPageBreak/>
        <w:t>Page 2</w:t>
      </w:r>
    </w:p>
    <w:p w:rsidR="000B65FB" w:rsidRDefault="000B65FB" w:rsidP="000B65FB">
      <w:r>
        <w:rPr>
          <w:noProof/>
        </w:rPr>
        <w:drawing>
          <wp:inline distT="0" distB="0" distL="0" distR="0">
            <wp:extent cx="4986068" cy="3227627"/>
            <wp:effectExtent l="19050" t="19050" r="5080" b="0"/>
            <wp:docPr id="5" name="Picture 5" descr="C:\Users\keb269\Desktop\PI VIEW\Budget Over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eb269\Desktop\PI VIEW\Budget Overview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260" cy="32290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B65FB" w:rsidRDefault="000B65FB" w:rsidP="000B65FB">
      <w:r>
        <w:t xml:space="preserve">By </w:t>
      </w:r>
      <w:r w:rsidR="004E0F15">
        <w:t xml:space="preserve">selecting the magnifying glass, a </w:t>
      </w:r>
      <w:r>
        <w:t xml:space="preserve">pop up </w:t>
      </w:r>
      <w:r w:rsidR="00D653AB">
        <w:t xml:space="preserve">window will appear </w:t>
      </w:r>
      <w:r>
        <w:t xml:space="preserve">with a list of ledger groups to select from.  </w:t>
      </w:r>
      <w:r w:rsidRPr="004E7DD5">
        <w:rPr>
          <w:b/>
        </w:rPr>
        <w:t>You must select “KK_GMD”.</w:t>
      </w:r>
      <w:r>
        <w:t xml:space="preserve">   </w:t>
      </w:r>
      <w:r w:rsidR="00D653AB">
        <w:t>Note that you w</w:t>
      </w:r>
      <w:r>
        <w:t xml:space="preserve">ill need to use the side </w:t>
      </w:r>
      <w:r w:rsidR="0067000C">
        <w:t xml:space="preserve">scroll </w:t>
      </w:r>
      <w:r>
        <w:t xml:space="preserve">bar to scroll down to the section of the list </w:t>
      </w:r>
      <w:r w:rsidR="00E7293A">
        <w:t xml:space="preserve">where </w:t>
      </w:r>
      <w:r>
        <w:t>“KK_GMD” appears.  Once you have foun</w:t>
      </w:r>
      <w:r w:rsidR="00AC4F2E">
        <w:t xml:space="preserve">d the </w:t>
      </w:r>
      <w:r w:rsidR="00D653AB">
        <w:t xml:space="preserve">“KK_GMD” </w:t>
      </w:r>
      <w:r w:rsidR="00AC4F2E">
        <w:t xml:space="preserve">ledger group click on any </w:t>
      </w:r>
      <w:r w:rsidR="00D653AB">
        <w:t xml:space="preserve">of the </w:t>
      </w:r>
      <w:r w:rsidR="00AC4F2E">
        <w:t xml:space="preserve">blue </w:t>
      </w:r>
      <w:r w:rsidR="00D653AB">
        <w:t>items</w:t>
      </w:r>
      <w:r w:rsidR="00AC4F2E">
        <w:t xml:space="preserve"> on that line.</w:t>
      </w:r>
    </w:p>
    <w:p w:rsidR="000B65FB" w:rsidRDefault="000B65FB" w:rsidP="000B65FB">
      <w:r>
        <w:rPr>
          <w:noProof/>
        </w:rPr>
        <w:drawing>
          <wp:inline distT="0" distB="0" distL="0" distR="0">
            <wp:extent cx="3692105" cy="2894135"/>
            <wp:effectExtent l="19050" t="19050" r="3810" b="1905"/>
            <wp:docPr id="6" name="Picture 6" descr="C:\Users\keb269\Desktop\PI VIEW\ledger gro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eb269\Desktop\PI VIEW\ledger grou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264" cy="28942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4F2E" w:rsidRDefault="00AC4F2E" w:rsidP="000B65FB">
      <w:r>
        <w:t xml:space="preserve">Notice that the Budget Inquiry Criteria Screen has </w:t>
      </w:r>
      <w:r w:rsidR="009F4203">
        <w:t xml:space="preserve">now </w:t>
      </w:r>
      <w:r w:rsidR="00D653AB">
        <w:t xml:space="preserve">been updated and shows </w:t>
      </w:r>
      <w:r w:rsidR="004E7DD5">
        <w:t>additional</w:t>
      </w:r>
      <w:r w:rsidR="00D653AB">
        <w:t xml:space="preserve"> </w:t>
      </w:r>
      <w:r w:rsidR="004E7DD5">
        <w:t>fields</w:t>
      </w:r>
      <w:r>
        <w:t xml:space="preserve"> for </w:t>
      </w:r>
      <w:r w:rsidR="00D653AB">
        <w:t xml:space="preserve">inquiry </w:t>
      </w:r>
      <w:r>
        <w:t xml:space="preserve">criteria.  </w:t>
      </w:r>
      <w:r w:rsidR="00D653AB">
        <w:t xml:space="preserve">You will see a Project field and will </w:t>
      </w:r>
      <w:r w:rsidR="00D653AB" w:rsidRPr="004E7DD5">
        <w:rPr>
          <w:u w:val="single"/>
        </w:rPr>
        <w:t>enter the project number</w:t>
      </w:r>
      <w:r w:rsidR="00D653AB">
        <w:t xml:space="preserve"> of your </w:t>
      </w:r>
      <w:r>
        <w:t>award in th</w:t>
      </w:r>
      <w:r w:rsidR="00D653AB">
        <w:t xml:space="preserve">is field as noted </w:t>
      </w:r>
      <w:r>
        <w:t xml:space="preserve">in the example below.  </w:t>
      </w:r>
      <w:r w:rsidR="00F011AD">
        <w:t>If you do</w:t>
      </w:r>
      <w:r w:rsidR="00D653AB">
        <w:t xml:space="preserve"> not know your project number, you could use the magnifying glass to open a window from which </w:t>
      </w:r>
      <w:r w:rsidR="00E7293A">
        <w:t>you could search for the number.  T</w:t>
      </w:r>
      <w:r w:rsidR="00D653AB">
        <w:t xml:space="preserve">his may be more time consuming to </w:t>
      </w:r>
      <w:r>
        <w:t xml:space="preserve">search through </w:t>
      </w:r>
      <w:r w:rsidR="0067000C">
        <w:t xml:space="preserve">the </w:t>
      </w:r>
      <w:r>
        <w:t xml:space="preserve">entire </w:t>
      </w:r>
      <w:r w:rsidR="0067000C">
        <w:t xml:space="preserve">listing of </w:t>
      </w:r>
      <w:r>
        <w:t>project number</w:t>
      </w:r>
      <w:r w:rsidR="0067000C">
        <w:t>s</w:t>
      </w:r>
      <w:r w:rsidR="00E7293A">
        <w:t xml:space="preserve"> though</w:t>
      </w:r>
      <w:r>
        <w:t xml:space="preserve">.  </w:t>
      </w:r>
    </w:p>
    <w:p w:rsidR="001C3A32" w:rsidRDefault="001C3A32" w:rsidP="001C3A32">
      <w:pPr>
        <w:jc w:val="center"/>
      </w:pPr>
      <w:r>
        <w:lastRenderedPageBreak/>
        <w:t>Page 3</w:t>
      </w:r>
    </w:p>
    <w:p w:rsidR="00AC4F2E" w:rsidRDefault="00AC4F2E" w:rsidP="000B65FB">
      <w:r>
        <w:rPr>
          <w:noProof/>
        </w:rPr>
        <w:drawing>
          <wp:inline distT="0" distB="0" distL="0" distR="0">
            <wp:extent cx="4537494" cy="3574745"/>
            <wp:effectExtent l="19050" t="19050" r="0" b="6985"/>
            <wp:docPr id="8" name="Picture 8" descr="C:\Users\keb269\Desktop\PI VIEW\Project 10018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eb269\Desktop\PI VIEW\Project 100181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466" cy="35762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4F2E" w:rsidRDefault="00D653AB" w:rsidP="000B65FB">
      <w:r>
        <w:t>After having completed these steps, you are n</w:t>
      </w:r>
      <w:r w:rsidR="00AC4F2E">
        <w:t>ow ready to run your</w:t>
      </w:r>
      <w:r w:rsidR="0067000C">
        <w:t xml:space="preserve"> </w:t>
      </w:r>
      <w:r w:rsidR="009F4203">
        <w:t>i</w:t>
      </w:r>
      <w:r w:rsidR="00106A20">
        <w:t>nquiry</w:t>
      </w:r>
      <w:r w:rsidR="00AC4F2E">
        <w:t xml:space="preserve"> by clicking on the “Search”</w:t>
      </w:r>
      <w:r w:rsidR="00106A20">
        <w:t xml:space="preserve"> button.</w:t>
      </w:r>
    </w:p>
    <w:p w:rsidR="00106A20" w:rsidRDefault="00106A20" w:rsidP="000B65FB">
      <w:r>
        <w:rPr>
          <w:noProof/>
        </w:rPr>
        <w:drawing>
          <wp:inline distT="0" distB="0" distL="0" distR="0">
            <wp:extent cx="5296618" cy="4305199"/>
            <wp:effectExtent l="19050" t="19050" r="0" b="635"/>
            <wp:docPr id="9" name="Picture 9" descr="C:\Users\keb269\Desktop\PI VIEW\SEAR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eb269\Desktop\PI VIEW\SEARCH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357" cy="43098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C3A32" w:rsidRDefault="001C3A32" w:rsidP="001C3A32">
      <w:pPr>
        <w:jc w:val="center"/>
      </w:pPr>
      <w:r>
        <w:lastRenderedPageBreak/>
        <w:t>Page 4</w:t>
      </w:r>
    </w:p>
    <w:p w:rsidR="00106A20" w:rsidRDefault="0067000C" w:rsidP="000B65FB">
      <w:r>
        <w:t>Your inquiry may take a few seconds</w:t>
      </w:r>
      <w:r w:rsidR="00106A20">
        <w:t xml:space="preserve"> to run, </w:t>
      </w:r>
      <w:r w:rsidR="00D653AB">
        <w:t xml:space="preserve">and </w:t>
      </w:r>
      <w:r w:rsidR="00106A20">
        <w:t xml:space="preserve">you can tell </w:t>
      </w:r>
      <w:r w:rsidR="00D653AB">
        <w:t xml:space="preserve">a query is </w:t>
      </w:r>
      <w:r w:rsidR="00106A20">
        <w:t xml:space="preserve">running by this </w:t>
      </w:r>
      <w:r w:rsidR="00106A20">
        <w:rPr>
          <w:noProof/>
        </w:rPr>
        <w:drawing>
          <wp:inline distT="0" distB="0" distL="0" distR="0">
            <wp:extent cx="634700" cy="560717"/>
            <wp:effectExtent l="19050" t="19050" r="0" b="0"/>
            <wp:docPr id="10" name="Picture 10" descr="C:\Users\keb269\Desktop\PI VIEW\PS Run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eb269\Desktop\PI VIEW\PS Running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00" cy="5607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06A20">
        <w:t xml:space="preserve"> icon</w:t>
      </w:r>
      <w:r>
        <w:t xml:space="preserve"> which is </w:t>
      </w:r>
      <w:r w:rsidR="00D653AB">
        <w:t>l</w:t>
      </w:r>
      <w:r w:rsidR="00106A20">
        <w:t>ocated at the top right corner of the screen.  Please DO NOT continue to click the search button while this icon is present.</w:t>
      </w:r>
    </w:p>
    <w:p w:rsidR="00D653AB" w:rsidRDefault="00D653AB" w:rsidP="000B65FB"/>
    <w:p w:rsidR="00106A20" w:rsidRDefault="0067000C" w:rsidP="000B65FB">
      <w:r>
        <w:t>After</w:t>
      </w:r>
      <w:r w:rsidR="00D653AB">
        <w:t xml:space="preserve"> the inquiry ha</w:t>
      </w:r>
      <w:r w:rsidR="00106A20">
        <w:t>s finished running</w:t>
      </w:r>
      <w:r w:rsidR="00D653AB">
        <w:t>,</w:t>
      </w:r>
      <w:r w:rsidR="00106A20">
        <w:t xml:space="preserve"> you will </w:t>
      </w:r>
      <w:r w:rsidR="00D653AB">
        <w:t xml:space="preserve">see </w:t>
      </w:r>
      <w:r w:rsidR="00106A20">
        <w:t xml:space="preserve">the </w:t>
      </w:r>
      <w:r>
        <w:t>Inquiry R</w:t>
      </w:r>
      <w:r w:rsidR="00106A20">
        <w:t xml:space="preserve">esults </w:t>
      </w:r>
      <w:r>
        <w:t xml:space="preserve">screen as shown </w:t>
      </w:r>
      <w:r w:rsidR="00106A20">
        <w:t>below.</w:t>
      </w:r>
    </w:p>
    <w:p w:rsidR="00106A20" w:rsidRDefault="00106A20" w:rsidP="000B65FB">
      <w:r>
        <w:rPr>
          <w:noProof/>
        </w:rPr>
        <w:drawing>
          <wp:inline distT="0" distB="0" distL="0" distR="0">
            <wp:extent cx="5684807" cy="5296737"/>
            <wp:effectExtent l="19050" t="19050" r="0" b="0"/>
            <wp:docPr id="11" name="Picture 11" descr="C:\Users\keb269\Desktop\PI VIEW\award bal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eb269\Desktop\PI VIEW\award balanc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856" cy="52967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06A20" w:rsidRDefault="00D653AB" w:rsidP="000B65FB">
      <w:r>
        <w:t>Using this example, you see that</w:t>
      </w:r>
      <w:r w:rsidR="00605508">
        <w:t xml:space="preserve"> the Budget </w:t>
      </w:r>
      <w:r w:rsidR="0067000C">
        <w:t xml:space="preserve">for this project </w:t>
      </w:r>
      <w:r w:rsidR="00605508">
        <w:t>is $24,994 and the remaining b</w:t>
      </w:r>
      <w:r>
        <w:t xml:space="preserve">alance after subtracting both expenses and encumbrances is $575.  </w:t>
      </w:r>
      <w:r w:rsidR="0067000C">
        <w:t>A listing of the account numbers</w:t>
      </w:r>
      <w:r w:rsidR="00605508">
        <w:t xml:space="preserve"> and their descriptions appears </w:t>
      </w:r>
      <w:r w:rsidR="00106A20">
        <w:t>at the end of these instructions</w:t>
      </w:r>
      <w:r w:rsidR="0067000C">
        <w:t xml:space="preserve"> to assist you in </w:t>
      </w:r>
      <w:r w:rsidR="00E7293A">
        <w:t>reviewing</w:t>
      </w:r>
      <w:r w:rsidR="0067000C">
        <w:t xml:space="preserve"> the results</w:t>
      </w:r>
      <w:r w:rsidR="00106A20">
        <w:t>.</w:t>
      </w:r>
      <w:r>
        <w:t xml:space="preserve"> </w:t>
      </w:r>
    </w:p>
    <w:p w:rsidR="001C3A32" w:rsidRDefault="001C3A32" w:rsidP="000B65FB"/>
    <w:p w:rsidR="001C3A32" w:rsidRDefault="001C3A32" w:rsidP="001C3A32">
      <w:pPr>
        <w:jc w:val="center"/>
      </w:pPr>
      <w:r>
        <w:lastRenderedPageBreak/>
        <w:t>Page 5</w:t>
      </w:r>
    </w:p>
    <w:p w:rsidR="00F011AD" w:rsidRDefault="00F011AD" w:rsidP="000B65FB"/>
    <w:p w:rsidR="00AA39A1" w:rsidRPr="007F28DC" w:rsidRDefault="007F28DC" w:rsidP="000B65FB">
      <w:pPr>
        <w:rPr>
          <w:b/>
        </w:rPr>
      </w:pPr>
      <w:r w:rsidRPr="007F28DC">
        <w:rPr>
          <w:b/>
        </w:rPr>
        <w:t xml:space="preserve">SAVING </w:t>
      </w:r>
      <w:r>
        <w:rPr>
          <w:b/>
        </w:rPr>
        <w:t xml:space="preserve">AN </w:t>
      </w:r>
      <w:r w:rsidRPr="007F28DC">
        <w:rPr>
          <w:b/>
        </w:rPr>
        <w:t>INQUIRY AS A FAVORITE</w:t>
      </w:r>
    </w:p>
    <w:p w:rsidR="00106A20" w:rsidRDefault="00106A20" w:rsidP="000B65FB">
      <w:r>
        <w:t xml:space="preserve">Now that you have </w:t>
      </w:r>
      <w:r w:rsidR="00605508">
        <w:t>set up your inquiry and viewed the r</w:t>
      </w:r>
      <w:r>
        <w:t>esults</w:t>
      </w:r>
      <w:r w:rsidR="00605508">
        <w:t xml:space="preserve">, </w:t>
      </w:r>
      <w:r>
        <w:t xml:space="preserve">you </w:t>
      </w:r>
      <w:r w:rsidR="0067000C">
        <w:t xml:space="preserve">will </w:t>
      </w:r>
      <w:r>
        <w:t xml:space="preserve">save this inquiry into your favorites </w:t>
      </w:r>
      <w:r w:rsidR="00605508">
        <w:t>so that you can access the</w:t>
      </w:r>
      <w:r>
        <w:t xml:space="preserve"> inquiry </w:t>
      </w:r>
      <w:r w:rsidR="00605508">
        <w:t xml:space="preserve">in the future </w:t>
      </w:r>
      <w:r w:rsidR="0067000C">
        <w:t xml:space="preserve">through only a couple of </w:t>
      </w:r>
      <w:r w:rsidR="00605508">
        <w:t>c</w:t>
      </w:r>
      <w:r>
        <w:t>licks.</w:t>
      </w:r>
    </w:p>
    <w:p w:rsidR="00106A20" w:rsidRDefault="00106A20" w:rsidP="000B65FB">
      <w:r>
        <w:t xml:space="preserve">At </w:t>
      </w:r>
      <w:r w:rsidR="009F4203">
        <w:t xml:space="preserve">the top left side of the screen, you will see </w:t>
      </w:r>
      <w:r>
        <w:t>a drop down menu labeled “Favorites”</w:t>
      </w:r>
    </w:p>
    <w:p w:rsidR="00106A20" w:rsidRDefault="00106A20" w:rsidP="000B65FB">
      <w:r>
        <w:rPr>
          <w:noProof/>
        </w:rPr>
        <w:drawing>
          <wp:inline distT="0" distB="0" distL="0" distR="0">
            <wp:extent cx="1690777" cy="1139039"/>
            <wp:effectExtent l="19050" t="19050" r="5080" b="4445"/>
            <wp:docPr id="12" name="Picture 12" descr="C:\Users\keb269\Desktop\PI VIEW\TL Favori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eb269\Desktop\PI VIEW\TL Favorites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148" cy="11392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A39A1" w:rsidRDefault="00106A20" w:rsidP="000B65FB">
      <w:r>
        <w:t>By clicking on the drop down menu the screen below will appear</w:t>
      </w:r>
    </w:p>
    <w:p w:rsidR="00106A20" w:rsidRDefault="00281313" w:rsidP="000B65FB">
      <w:r>
        <w:rPr>
          <w:noProof/>
        </w:rPr>
        <w:drawing>
          <wp:inline distT="0" distB="0" distL="0" distR="0">
            <wp:extent cx="2553418" cy="2119573"/>
            <wp:effectExtent l="19050" t="19050" r="0" b="0"/>
            <wp:docPr id="13" name="Picture 13" descr="C:\Users\keb269\Desktop\PI VIEW\Favori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eb269\Desktop\PI VIEW\Favorites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418" cy="211957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81313" w:rsidRDefault="00281313" w:rsidP="000B65FB">
      <w:r>
        <w:t xml:space="preserve">Click on the </w:t>
      </w:r>
      <w:r w:rsidR="004E7DD5">
        <w:t>“</w:t>
      </w:r>
      <w:r>
        <w:t>Add to Favorites</w:t>
      </w:r>
      <w:r w:rsidR="004E7DD5">
        <w:t>”</w:t>
      </w:r>
      <w:r>
        <w:t xml:space="preserve"> and </w:t>
      </w:r>
      <w:r w:rsidR="009F4203">
        <w:t>a</w:t>
      </w:r>
      <w:r>
        <w:t xml:space="preserve"> </w:t>
      </w:r>
      <w:r w:rsidR="009F4203">
        <w:t xml:space="preserve">pop up window </w:t>
      </w:r>
      <w:r>
        <w:t>will appear</w:t>
      </w:r>
      <w:r w:rsidR="009F4203">
        <w:t xml:space="preserve"> as shown below</w:t>
      </w:r>
      <w:r>
        <w:t xml:space="preserve">.  Here you </w:t>
      </w:r>
      <w:r w:rsidR="009F4203">
        <w:t xml:space="preserve">will </w:t>
      </w:r>
      <w:r>
        <w:t xml:space="preserve">enter a unique description for this </w:t>
      </w:r>
      <w:r w:rsidR="00605508">
        <w:t>F</w:t>
      </w:r>
      <w:r>
        <w:t xml:space="preserve">avorite.  The example below has the agency, project id and the word </w:t>
      </w:r>
      <w:r w:rsidR="00E7293A">
        <w:t>B</w:t>
      </w:r>
      <w:r>
        <w:t xml:space="preserve">alance as this </w:t>
      </w:r>
      <w:r w:rsidR="00605508">
        <w:t xml:space="preserve">saved inquiry </w:t>
      </w:r>
      <w:r>
        <w:t xml:space="preserve">will </w:t>
      </w:r>
      <w:r w:rsidR="009F4203">
        <w:t xml:space="preserve">be used to find the </w:t>
      </w:r>
      <w:r>
        <w:t>award balance.</w:t>
      </w:r>
    </w:p>
    <w:p w:rsidR="00281313" w:rsidRDefault="00281313" w:rsidP="000B65FB">
      <w:r>
        <w:rPr>
          <w:noProof/>
        </w:rPr>
        <w:drawing>
          <wp:inline distT="0" distB="0" distL="0" distR="0">
            <wp:extent cx="2639683" cy="1473206"/>
            <wp:effectExtent l="19050" t="19050" r="8890" b="0"/>
            <wp:docPr id="14" name="Picture 14" descr="C:\Users\keb269\Desktop\PI VIEW\Add to Favori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eb269\Desktop\PI VIEW\Add to Favorites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566" cy="14731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81313" w:rsidRDefault="00281313" w:rsidP="000B65FB">
      <w:r>
        <w:t>You have now successfully save</w:t>
      </w:r>
      <w:r w:rsidR="00605508">
        <w:t>d</w:t>
      </w:r>
      <w:r>
        <w:t xml:space="preserve"> you</w:t>
      </w:r>
      <w:r w:rsidR="00605508">
        <w:t>r</w:t>
      </w:r>
      <w:r>
        <w:t xml:space="preserve"> inquiry</w:t>
      </w:r>
      <w:r w:rsidR="00E7293A">
        <w:t xml:space="preserve"> for quick and easy retrieval!!</w:t>
      </w:r>
      <w:r>
        <w:t xml:space="preserve">   </w:t>
      </w:r>
    </w:p>
    <w:p w:rsidR="001C3A32" w:rsidRDefault="001C3A32" w:rsidP="000B65FB"/>
    <w:p w:rsidR="001C3A32" w:rsidRDefault="001C3A32" w:rsidP="001C3A32">
      <w:pPr>
        <w:jc w:val="center"/>
      </w:pPr>
      <w:r>
        <w:lastRenderedPageBreak/>
        <w:t>Page 6</w:t>
      </w:r>
    </w:p>
    <w:p w:rsidR="00AA39A1" w:rsidRPr="007F28DC" w:rsidRDefault="007F28DC" w:rsidP="000B65FB">
      <w:pPr>
        <w:rPr>
          <w:b/>
        </w:rPr>
      </w:pPr>
      <w:r w:rsidRPr="007F28DC">
        <w:rPr>
          <w:b/>
        </w:rPr>
        <w:t>RETRIEVING AN INQUIRY SAVED AS A FAVORITE</w:t>
      </w:r>
    </w:p>
    <w:p w:rsidR="00281313" w:rsidRDefault="00281313" w:rsidP="000B65FB">
      <w:r>
        <w:t>To retrieve you</w:t>
      </w:r>
      <w:r w:rsidR="00605508">
        <w:t>r</w:t>
      </w:r>
      <w:r>
        <w:t xml:space="preserve"> inquiry</w:t>
      </w:r>
      <w:r w:rsidR="00605508">
        <w:t xml:space="preserve"> in the future</w:t>
      </w:r>
      <w:r>
        <w:t xml:space="preserve">, simply log into PeopleSoft </w:t>
      </w:r>
      <w:r w:rsidR="0067000C">
        <w:t xml:space="preserve">Financials </w:t>
      </w:r>
      <w:r>
        <w:t xml:space="preserve">via the NAU CAS sign, or if you </w:t>
      </w:r>
      <w:r w:rsidR="001A1256">
        <w:t xml:space="preserve">are </w:t>
      </w:r>
      <w:r>
        <w:t>already in People</w:t>
      </w:r>
      <w:r w:rsidR="0067000C">
        <w:t>S</w:t>
      </w:r>
      <w:r>
        <w:t>oft</w:t>
      </w:r>
      <w:r w:rsidR="0067000C">
        <w:t xml:space="preserve"> Financials,</w:t>
      </w:r>
      <w:r>
        <w:t xml:space="preserve"> navigate to the Favorite drop down menu at the top left of the screen.</w:t>
      </w:r>
    </w:p>
    <w:p w:rsidR="00281313" w:rsidRDefault="00281313" w:rsidP="000B65FB">
      <w:r>
        <w:rPr>
          <w:noProof/>
        </w:rPr>
        <w:drawing>
          <wp:inline distT="0" distB="0" distL="0" distR="0">
            <wp:extent cx="1699260" cy="931545"/>
            <wp:effectExtent l="19050" t="19050" r="0" b="1905"/>
            <wp:docPr id="16" name="Picture 16" descr="C:\Users\keb269\Desktop\PI VIEW\Retreive Favor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eb269\Desktop\PI VIEW\Retreive Favorite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931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81313" w:rsidRDefault="00281313" w:rsidP="000B65FB">
      <w:r>
        <w:t>Click on the drop down menu</w:t>
      </w:r>
      <w:r w:rsidR="001A1256">
        <w:t xml:space="preserve"> and identify</w:t>
      </w:r>
      <w:r w:rsidR="001A1256" w:rsidRPr="001A1256">
        <w:t xml:space="preserve"> </w:t>
      </w:r>
      <w:r w:rsidR="001A1256">
        <w:t xml:space="preserve">the name of the Favorite you wish to view then click on it.  </w:t>
      </w:r>
    </w:p>
    <w:p w:rsidR="00281313" w:rsidRDefault="003A2907" w:rsidP="000B65FB">
      <w:r>
        <w:rPr>
          <w:noProof/>
        </w:rPr>
        <w:drawing>
          <wp:inline distT="0" distB="0" distL="0" distR="0">
            <wp:extent cx="2398143" cy="1963879"/>
            <wp:effectExtent l="19050" t="19050" r="2540" b="0"/>
            <wp:docPr id="17" name="Picture 17" descr="C:\Users\keb269\Desktop\PI VIEW\Favorites 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eb269\Desktop\PI VIEW\Favorites View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084" cy="19638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A2907" w:rsidRDefault="00605508" w:rsidP="000B65FB">
      <w:r>
        <w:t>T</w:t>
      </w:r>
      <w:r w:rsidR="003A2907">
        <w:t>he Budget Overview screen will display</w:t>
      </w:r>
      <w:r>
        <w:t xml:space="preserve"> where you will click on the “Search” button.  This will run the inquiry that you previously created for this project.</w:t>
      </w:r>
      <w:r w:rsidR="003A2907">
        <w:t xml:space="preserve">  </w:t>
      </w:r>
    </w:p>
    <w:p w:rsidR="003A2907" w:rsidRDefault="003A2907" w:rsidP="000B65FB">
      <w:r>
        <w:rPr>
          <w:noProof/>
        </w:rPr>
        <w:drawing>
          <wp:inline distT="0" distB="0" distL="0" distR="0">
            <wp:extent cx="4097548" cy="3330571"/>
            <wp:effectExtent l="19050" t="19050" r="0" b="3810"/>
            <wp:docPr id="18" name="Picture 18" descr="C:\Users\keb269\Desktop\PI VIEW\SEAR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eb269\Desktop\PI VIEW\SEARCH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428" cy="333291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C4167" w:rsidRDefault="00BC4167" w:rsidP="00BC4167">
      <w:pPr>
        <w:jc w:val="center"/>
      </w:pPr>
      <w:r>
        <w:lastRenderedPageBreak/>
        <w:t>Page 7</w:t>
      </w:r>
    </w:p>
    <w:p w:rsidR="00805CDA" w:rsidRDefault="00805CDA" w:rsidP="000B65FB"/>
    <w:p w:rsidR="003A2907" w:rsidRDefault="003A2907" w:rsidP="000B65FB">
      <w:r>
        <w:t xml:space="preserve">Once </w:t>
      </w:r>
      <w:r w:rsidR="0067000C">
        <w:t xml:space="preserve">the </w:t>
      </w:r>
      <w:r>
        <w:t xml:space="preserve">inquiry </w:t>
      </w:r>
      <w:r w:rsidR="00605508">
        <w:t xml:space="preserve">has completed running, </w:t>
      </w:r>
      <w:r w:rsidR="0067000C">
        <w:t>the award balance will appear in the Inquiry Results screen.</w:t>
      </w:r>
    </w:p>
    <w:p w:rsidR="003A2907" w:rsidRDefault="003A2907" w:rsidP="000B65FB">
      <w:r>
        <w:rPr>
          <w:noProof/>
        </w:rPr>
        <w:drawing>
          <wp:inline distT="0" distB="0" distL="0" distR="0">
            <wp:extent cx="5934710" cy="5529580"/>
            <wp:effectExtent l="19050" t="19050" r="8890" b="0"/>
            <wp:docPr id="19" name="Picture 19" descr="C:\Users\keb269\Desktop\PI VIEW\award bal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eb269\Desktop\PI VIEW\award balanc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55295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7000C" w:rsidRDefault="0067000C" w:rsidP="000B65FB">
      <w:r>
        <w:t xml:space="preserve">You have </w:t>
      </w:r>
      <w:r w:rsidR="00E7293A">
        <w:t xml:space="preserve">now </w:t>
      </w:r>
      <w:r>
        <w:t>successfully completed the steps to create an inquiry, save the inquiry as a favorite and retrieve the inquiry from your favorites listing.</w:t>
      </w:r>
      <w:r w:rsidR="00017F52">
        <w:t xml:space="preserve">  If you have questions on creating</w:t>
      </w:r>
      <w:r w:rsidR="00E7293A">
        <w:t xml:space="preserve"> or running</w:t>
      </w:r>
      <w:r w:rsidR="00017F52">
        <w:t xml:space="preserve"> a Budget Inquiry using these steps, please</w:t>
      </w:r>
      <w:r w:rsidR="00C90D46">
        <w:t xml:space="preserve"> contact your Post Award Administrator</w:t>
      </w:r>
      <w:r w:rsidR="00017F52">
        <w:t>.</w:t>
      </w:r>
    </w:p>
    <w:p w:rsidR="00BC4167" w:rsidRDefault="00BC4167" w:rsidP="000B65FB"/>
    <w:p w:rsidR="00BC4167" w:rsidRDefault="00BC4167" w:rsidP="000B65FB"/>
    <w:p w:rsidR="00BC4167" w:rsidRDefault="00BC4167" w:rsidP="00BC4167">
      <w:pPr>
        <w:jc w:val="center"/>
      </w:pPr>
      <w:r>
        <w:t>Page 8</w:t>
      </w:r>
    </w:p>
    <w:p w:rsidR="00106A20" w:rsidRDefault="00106A20" w:rsidP="000B65FB"/>
    <w:p w:rsidR="00106A20" w:rsidRDefault="00106A20" w:rsidP="000B65FB"/>
    <w:sectPr w:rsidR="00106A20" w:rsidSect="00AA39A1">
      <w:pgSz w:w="12240" w:h="15840"/>
      <w:pgMar w:top="864" w:right="1152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0C" w:rsidRDefault="0030510C" w:rsidP="001C3A32">
      <w:pPr>
        <w:spacing w:after="0" w:line="240" w:lineRule="auto"/>
      </w:pPr>
      <w:r>
        <w:separator/>
      </w:r>
    </w:p>
  </w:endnote>
  <w:endnote w:type="continuationSeparator" w:id="0">
    <w:p w:rsidR="0030510C" w:rsidRDefault="0030510C" w:rsidP="001C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0C" w:rsidRDefault="0030510C" w:rsidP="001C3A32">
      <w:pPr>
        <w:spacing w:after="0" w:line="240" w:lineRule="auto"/>
      </w:pPr>
      <w:r>
        <w:separator/>
      </w:r>
    </w:p>
  </w:footnote>
  <w:footnote w:type="continuationSeparator" w:id="0">
    <w:p w:rsidR="0030510C" w:rsidRDefault="0030510C" w:rsidP="001C3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3417"/>
    <w:multiLevelType w:val="hybridMultilevel"/>
    <w:tmpl w:val="7D943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16D"/>
    <w:rsid w:val="00017F52"/>
    <w:rsid w:val="000B65FB"/>
    <w:rsid w:val="00102FCA"/>
    <w:rsid w:val="00106A20"/>
    <w:rsid w:val="001A1256"/>
    <w:rsid w:val="001C3A32"/>
    <w:rsid w:val="00281313"/>
    <w:rsid w:val="0030510C"/>
    <w:rsid w:val="003A2907"/>
    <w:rsid w:val="004E0F15"/>
    <w:rsid w:val="004E7DD5"/>
    <w:rsid w:val="00585D13"/>
    <w:rsid w:val="00605508"/>
    <w:rsid w:val="0067000C"/>
    <w:rsid w:val="006741FF"/>
    <w:rsid w:val="00692C29"/>
    <w:rsid w:val="007F28DC"/>
    <w:rsid w:val="00805CDA"/>
    <w:rsid w:val="009F4203"/>
    <w:rsid w:val="00A87158"/>
    <w:rsid w:val="00AA39A1"/>
    <w:rsid w:val="00AC4F2E"/>
    <w:rsid w:val="00BC4167"/>
    <w:rsid w:val="00BF508B"/>
    <w:rsid w:val="00C90D46"/>
    <w:rsid w:val="00D653AB"/>
    <w:rsid w:val="00E7293A"/>
    <w:rsid w:val="00F011AD"/>
    <w:rsid w:val="00F8216D"/>
    <w:rsid w:val="00FA5F85"/>
    <w:rsid w:val="00FC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1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76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D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3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A32"/>
  </w:style>
  <w:style w:type="paragraph" w:styleId="Footer">
    <w:name w:val="footer"/>
    <w:basedOn w:val="Normal"/>
    <w:link w:val="FooterChar"/>
    <w:uiPriority w:val="99"/>
    <w:unhideWhenUsed/>
    <w:rsid w:val="001C3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1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7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jp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://nau.edu/Research/Sponsored-Projects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FC07C-1EF7-40BD-A812-FA6EAE68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 Ellen Byrd</dc:creator>
  <cp:lastModifiedBy>Kerri Ellen Byrd</cp:lastModifiedBy>
  <cp:revision>13</cp:revision>
  <cp:lastPrinted>2013-03-14T00:41:00Z</cp:lastPrinted>
  <dcterms:created xsi:type="dcterms:W3CDTF">2013-03-14T00:22:00Z</dcterms:created>
  <dcterms:modified xsi:type="dcterms:W3CDTF">2017-04-11T21:22:00Z</dcterms:modified>
</cp:coreProperties>
</file>