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049679" w14:textId="77777777" w:rsidR="006804AA" w:rsidRDefault="006804AA" w:rsidP="006804AA">
      <w:p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990263B" wp14:editId="0A178665">
            <wp:simplePos x="0" y="0"/>
            <wp:positionH relativeFrom="margin">
              <wp:posOffset>-62865</wp:posOffset>
            </wp:positionH>
            <wp:positionV relativeFrom="paragraph">
              <wp:posOffset>2540</wp:posOffset>
            </wp:positionV>
            <wp:extent cx="800100" cy="1143000"/>
            <wp:effectExtent l="101600" t="101600" r="88900" b="762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82550" dir="2700000" sx="98000" sy="98000" algn="tl" rotWithShape="0">
                        <a:schemeClr val="tx2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sz w:val="22"/>
          <w:szCs w:val="22"/>
        </w:rPr>
        <w:t>College of Social and Behavioral Sciences</w:t>
      </w:r>
    </w:p>
    <w:p w14:paraId="7E0D88B4" w14:textId="77777777" w:rsidR="006804AA" w:rsidRDefault="006804AA" w:rsidP="006804AA">
      <w:pPr>
        <w:rPr>
          <w:b/>
          <w:sz w:val="22"/>
          <w:szCs w:val="22"/>
        </w:rPr>
      </w:pPr>
    </w:p>
    <w:p w14:paraId="68425F0B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School of Communication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Phone: 928-523-2232</w:t>
      </w:r>
    </w:p>
    <w:p w14:paraId="55451A5D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PO Box 5619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Fax: 928-523-1505</w:t>
      </w:r>
    </w:p>
    <w:p w14:paraId="571134CE" w14:textId="77777777" w:rsidR="006804AA" w:rsidRDefault="006804AA" w:rsidP="006804AA">
      <w:pPr>
        <w:rPr>
          <w:b/>
          <w:sz w:val="22"/>
          <w:szCs w:val="22"/>
        </w:rPr>
      </w:pPr>
      <w:r>
        <w:rPr>
          <w:b/>
          <w:sz w:val="22"/>
          <w:szCs w:val="22"/>
        </w:rPr>
        <w:t>Flagstaff, AZ 86011-5619</w:t>
      </w:r>
    </w:p>
    <w:p w14:paraId="4A23A691" w14:textId="77777777" w:rsidR="006804AA" w:rsidRDefault="006804AA" w:rsidP="006804AA">
      <w:pPr>
        <w:rPr>
          <w:b/>
          <w:sz w:val="22"/>
          <w:szCs w:val="22"/>
        </w:rPr>
      </w:pPr>
    </w:p>
    <w:p w14:paraId="54B9D973" w14:textId="77777777" w:rsidR="006804AA" w:rsidRDefault="006804AA" w:rsidP="006804AA">
      <w:pPr>
        <w:rPr>
          <w:b/>
          <w:sz w:val="22"/>
          <w:szCs w:val="22"/>
        </w:rPr>
      </w:pPr>
    </w:p>
    <w:p w14:paraId="78D7E345" w14:textId="77777777" w:rsidR="007533F1" w:rsidRDefault="007533F1" w:rsidP="00574188">
      <w:pPr>
        <w:rPr>
          <w:b/>
          <w:sz w:val="22"/>
          <w:szCs w:val="22"/>
        </w:rPr>
      </w:pPr>
    </w:p>
    <w:p w14:paraId="0D36CDBF" w14:textId="77777777" w:rsidR="004D2240" w:rsidRPr="002C3518" w:rsidRDefault="003104FC" w:rsidP="00574188">
      <w:pPr>
        <w:rPr>
          <w:b/>
          <w:sz w:val="22"/>
          <w:szCs w:val="22"/>
        </w:rPr>
      </w:pPr>
      <w:r w:rsidRPr="002C3518">
        <w:rPr>
          <w:b/>
          <w:sz w:val="22"/>
          <w:szCs w:val="22"/>
        </w:rPr>
        <w:t>Internship Information Guidelines</w:t>
      </w:r>
    </w:p>
    <w:p w14:paraId="0A7FDFA6" w14:textId="77777777" w:rsidR="004D2240" w:rsidRPr="002C3518" w:rsidRDefault="004D2240">
      <w:pPr>
        <w:rPr>
          <w:b/>
          <w:sz w:val="22"/>
          <w:szCs w:val="22"/>
        </w:rPr>
      </w:pPr>
    </w:p>
    <w:p w14:paraId="66B38CD0" w14:textId="0D39FA29" w:rsidR="004D2240" w:rsidRPr="002C3518" w:rsidRDefault="003104FC">
      <w:pPr>
        <w:rPr>
          <w:sz w:val="22"/>
          <w:szCs w:val="22"/>
        </w:rPr>
      </w:pPr>
      <w:r w:rsidRPr="002C3518">
        <w:rPr>
          <w:sz w:val="22"/>
          <w:szCs w:val="22"/>
        </w:rPr>
        <w:t>Thank you for your interest in providing one of our students</w:t>
      </w:r>
      <w:r w:rsidR="00D973C2">
        <w:rPr>
          <w:sz w:val="22"/>
          <w:szCs w:val="22"/>
        </w:rPr>
        <w:t xml:space="preserve"> with</w:t>
      </w:r>
      <w:r w:rsidRPr="002C3518">
        <w:rPr>
          <w:sz w:val="22"/>
          <w:szCs w:val="22"/>
        </w:rPr>
        <w:t xml:space="preserve"> an internship. Please provide the following infor</w:t>
      </w:r>
      <w:r w:rsidR="008D5F3E">
        <w:rPr>
          <w:sz w:val="22"/>
          <w:szCs w:val="22"/>
        </w:rPr>
        <w:t xml:space="preserve">mation so that we can publish this information in several locations </w:t>
      </w:r>
      <w:r w:rsidR="00D973C2">
        <w:rPr>
          <w:sz w:val="22"/>
          <w:szCs w:val="22"/>
        </w:rPr>
        <w:t>accessible</w:t>
      </w:r>
      <w:r w:rsidR="008D5F3E">
        <w:rPr>
          <w:sz w:val="22"/>
          <w:szCs w:val="22"/>
        </w:rPr>
        <w:t xml:space="preserve"> to </w:t>
      </w:r>
      <w:r w:rsidR="00D973C2">
        <w:rPr>
          <w:sz w:val="22"/>
          <w:szCs w:val="22"/>
        </w:rPr>
        <w:t xml:space="preserve">interested </w:t>
      </w:r>
      <w:r w:rsidR="008D5F3E">
        <w:rPr>
          <w:sz w:val="22"/>
          <w:szCs w:val="22"/>
        </w:rPr>
        <w:t xml:space="preserve">students. Please feel free to respond on this form and send it back to us via email at </w:t>
      </w:r>
      <w:hyperlink r:id="rId10" w:history="1">
        <w:r w:rsidR="008D5F3E" w:rsidRPr="008D2ED3">
          <w:rPr>
            <w:rStyle w:val="Hyperlink"/>
            <w:sz w:val="22"/>
            <w:szCs w:val="22"/>
          </w:rPr>
          <w:t>school.communication@nau.edu</w:t>
        </w:r>
      </w:hyperlink>
      <w:r w:rsidR="008D5F3E">
        <w:rPr>
          <w:sz w:val="22"/>
          <w:szCs w:val="22"/>
        </w:rPr>
        <w:t>.</w:t>
      </w:r>
      <w:r w:rsidR="00D973C2">
        <w:rPr>
          <w:sz w:val="22"/>
          <w:szCs w:val="22"/>
        </w:rPr>
        <w:t xml:space="preserve"> Please copy </w:t>
      </w:r>
      <w:hyperlink r:id="rId11" w:history="1">
        <w:r w:rsidR="00393500" w:rsidRPr="00414462">
          <w:rPr>
            <w:rStyle w:val="Hyperlink"/>
            <w:sz w:val="22"/>
            <w:szCs w:val="22"/>
          </w:rPr>
          <w:t>Norm.Medoff@nau.edu</w:t>
        </w:r>
      </w:hyperlink>
      <w:r w:rsidR="00D973C2">
        <w:rPr>
          <w:sz w:val="22"/>
          <w:szCs w:val="22"/>
        </w:rPr>
        <w:t xml:space="preserve"> </w:t>
      </w:r>
      <w:r w:rsidR="00197774">
        <w:rPr>
          <w:sz w:val="22"/>
          <w:szCs w:val="22"/>
        </w:rPr>
        <w:t xml:space="preserve">and </w:t>
      </w:r>
      <w:hyperlink r:id="rId12" w:history="1">
        <w:r w:rsidR="00197774" w:rsidRPr="00074EEC">
          <w:rPr>
            <w:rStyle w:val="Hyperlink"/>
            <w:sz w:val="22"/>
            <w:szCs w:val="22"/>
          </w:rPr>
          <w:t>Kimberly.Mitchell@nau.edu</w:t>
        </w:r>
      </w:hyperlink>
      <w:r w:rsidR="00197774"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 xml:space="preserve">on this email. </w:t>
      </w:r>
    </w:p>
    <w:p w14:paraId="112DF988" w14:textId="77777777" w:rsidR="004D2240" w:rsidRPr="002C3518" w:rsidRDefault="004D2240">
      <w:pPr>
        <w:rPr>
          <w:sz w:val="22"/>
          <w:szCs w:val="22"/>
        </w:rPr>
      </w:pPr>
    </w:p>
    <w:p w14:paraId="17D456C0" w14:textId="77777777" w:rsidR="00DE4574" w:rsidRPr="00373806" w:rsidRDefault="003104FC">
      <w:pPr>
        <w:rPr>
          <w:b/>
          <w:sz w:val="22"/>
          <w:szCs w:val="22"/>
        </w:rPr>
      </w:pPr>
      <w:r w:rsidRPr="00373806">
        <w:rPr>
          <w:b/>
          <w:sz w:val="22"/>
          <w:szCs w:val="22"/>
        </w:rPr>
        <w:t>Organization offering internship</w:t>
      </w:r>
      <w:r w:rsidR="008D5F3E" w:rsidRPr="00373806">
        <w:rPr>
          <w:b/>
          <w:sz w:val="22"/>
          <w:szCs w:val="22"/>
        </w:rPr>
        <w:t>:</w:t>
      </w:r>
      <w:r w:rsidR="007B22AA" w:rsidRPr="00373806">
        <w:rPr>
          <w:b/>
          <w:sz w:val="22"/>
          <w:szCs w:val="22"/>
        </w:rPr>
        <w:t xml:space="preserve"> </w:t>
      </w:r>
    </w:p>
    <w:p w14:paraId="2BCA9473" w14:textId="4810B68D" w:rsidR="004D2240" w:rsidRDefault="00057905">
      <w:pPr>
        <w:rPr>
          <w:sz w:val="22"/>
          <w:szCs w:val="22"/>
        </w:rPr>
      </w:pPr>
      <w:r>
        <w:rPr>
          <w:sz w:val="22"/>
          <w:szCs w:val="22"/>
        </w:rPr>
        <w:t>Geary Graphic Design</w:t>
      </w:r>
    </w:p>
    <w:p w14:paraId="15ADC28B" w14:textId="38366AD9" w:rsidR="0036654D" w:rsidRDefault="0036654D">
      <w:pPr>
        <w:rPr>
          <w:sz w:val="22"/>
          <w:szCs w:val="22"/>
        </w:rPr>
      </w:pPr>
    </w:p>
    <w:p w14:paraId="6CC54DE8" w14:textId="77777777" w:rsidR="00373806" w:rsidRPr="00373806" w:rsidRDefault="003104FC">
      <w:pPr>
        <w:rPr>
          <w:b/>
          <w:sz w:val="22"/>
          <w:szCs w:val="22"/>
        </w:rPr>
      </w:pPr>
      <w:r w:rsidRPr="00373806">
        <w:rPr>
          <w:b/>
          <w:sz w:val="22"/>
          <w:szCs w:val="22"/>
        </w:rPr>
        <w:t>Contact information (name/address/)</w:t>
      </w:r>
      <w:r w:rsidR="007533F1" w:rsidRPr="00373806">
        <w:rPr>
          <w:b/>
          <w:sz w:val="22"/>
          <w:szCs w:val="22"/>
        </w:rPr>
        <w:t>:</w:t>
      </w:r>
      <w:r w:rsidR="007B22AA" w:rsidRPr="00373806">
        <w:rPr>
          <w:b/>
          <w:sz w:val="22"/>
          <w:szCs w:val="22"/>
        </w:rPr>
        <w:t xml:space="preserve"> </w:t>
      </w:r>
    </w:p>
    <w:p w14:paraId="5FC10B42" w14:textId="3FA57C20" w:rsidR="00373806" w:rsidRDefault="00373806">
      <w:pPr>
        <w:rPr>
          <w:sz w:val="22"/>
          <w:szCs w:val="22"/>
        </w:rPr>
      </w:pPr>
      <w:r>
        <w:rPr>
          <w:sz w:val="22"/>
          <w:szCs w:val="22"/>
        </w:rPr>
        <w:t>Katy Geary, Owner</w:t>
      </w:r>
    </w:p>
    <w:p w14:paraId="161810D0" w14:textId="77777777" w:rsidR="004E617B" w:rsidRDefault="004E617B" w:rsidP="004E617B">
      <w:pPr>
        <w:rPr>
          <w:rFonts w:ascii="Tahoma" w:hAnsi="Tahoma" w:cs="Tahoma"/>
          <w:color w:val="000000"/>
          <w:sz w:val="17"/>
          <w:szCs w:val="17"/>
        </w:rPr>
      </w:pPr>
      <w:hyperlink r:id="rId13" w:history="1">
        <w:r>
          <w:rPr>
            <w:rStyle w:val="Hyperlink"/>
            <w:rFonts w:ascii="Tahoma" w:hAnsi="Tahoma" w:cs="Tahoma"/>
            <w:sz w:val="17"/>
            <w:szCs w:val="17"/>
          </w:rPr>
          <w:t>katy@gearygraphicdesign.com</w:t>
        </w:r>
      </w:hyperlink>
    </w:p>
    <w:p w14:paraId="0830FAF1" w14:textId="0DD1F602" w:rsidR="004E617B" w:rsidRPr="004E617B" w:rsidRDefault="004E617B">
      <w:pPr>
        <w:rPr>
          <w:rFonts w:ascii="Tahoma" w:hAnsi="Tahoma" w:cs="Tahoma"/>
          <w:color w:val="000000"/>
          <w:sz w:val="17"/>
          <w:szCs w:val="17"/>
        </w:rPr>
      </w:pPr>
      <w:r>
        <w:rPr>
          <w:rFonts w:ascii="Tahoma" w:hAnsi="Tahoma" w:cs="Tahoma"/>
          <w:color w:val="000000"/>
          <w:sz w:val="17"/>
          <w:szCs w:val="17"/>
        </w:rPr>
        <w:t>(480) 447-7657</w:t>
      </w:r>
      <w:bookmarkStart w:id="0" w:name="_GoBack"/>
      <w:bookmarkEnd w:id="0"/>
    </w:p>
    <w:p w14:paraId="7B28A99A" w14:textId="0BD9DAA4" w:rsidR="007B22AA" w:rsidRDefault="00057905">
      <w:pPr>
        <w:rPr>
          <w:sz w:val="22"/>
          <w:szCs w:val="22"/>
        </w:rPr>
      </w:pPr>
      <w:r>
        <w:rPr>
          <w:sz w:val="22"/>
          <w:szCs w:val="22"/>
        </w:rPr>
        <w:t>4234 E. Desert Sky Court, Cave Creek AZ 85331</w:t>
      </w:r>
    </w:p>
    <w:p w14:paraId="6CBC791A" w14:textId="77777777" w:rsidR="00654ED1" w:rsidRDefault="00654ED1">
      <w:pPr>
        <w:rPr>
          <w:sz w:val="22"/>
          <w:szCs w:val="22"/>
        </w:rPr>
      </w:pPr>
      <w:r>
        <w:rPr>
          <w:sz w:val="22"/>
          <w:szCs w:val="22"/>
        </w:rPr>
        <w:tab/>
      </w:r>
    </w:p>
    <w:p w14:paraId="4A97BA75" w14:textId="77777777" w:rsidR="00373806" w:rsidRDefault="007533F1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When internship is to take place</w:t>
      </w:r>
      <w:r w:rsidR="00654ED1">
        <w:rPr>
          <w:sz w:val="22"/>
          <w:szCs w:val="22"/>
        </w:rPr>
        <w:t xml:space="preserve"> (Fall, Spring, Summer, Ongoing)</w:t>
      </w:r>
      <w:r>
        <w:rPr>
          <w:sz w:val="22"/>
          <w:szCs w:val="22"/>
        </w:rPr>
        <w:t>:</w:t>
      </w:r>
      <w:r w:rsidR="00654ED1">
        <w:rPr>
          <w:sz w:val="22"/>
          <w:szCs w:val="22"/>
        </w:rPr>
        <w:t xml:space="preserve"> </w:t>
      </w:r>
    </w:p>
    <w:p w14:paraId="157EBD0E" w14:textId="3C580621" w:rsidR="00654ED1" w:rsidRDefault="00373806">
      <w:pPr>
        <w:rPr>
          <w:sz w:val="22"/>
          <w:szCs w:val="22"/>
        </w:rPr>
      </w:pPr>
      <w:r>
        <w:rPr>
          <w:sz w:val="22"/>
          <w:szCs w:val="22"/>
        </w:rPr>
        <w:t xml:space="preserve">Immediate start date preferred with transition to ongoing status depending on performance. </w:t>
      </w:r>
    </w:p>
    <w:p w14:paraId="170F6467" w14:textId="77777777" w:rsidR="004D2240" w:rsidRPr="002C3518" w:rsidRDefault="004D2240">
      <w:pPr>
        <w:rPr>
          <w:sz w:val="22"/>
          <w:szCs w:val="22"/>
        </w:rPr>
      </w:pPr>
    </w:p>
    <w:p w14:paraId="17F000F3" w14:textId="77777777" w:rsidR="00373806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Type of Intern</w:t>
      </w:r>
      <w:r w:rsidR="008D5F3E" w:rsidRPr="007B22AA">
        <w:rPr>
          <w:b/>
          <w:sz w:val="22"/>
          <w:szCs w:val="22"/>
        </w:rPr>
        <w:t>ship Offered</w:t>
      </w:r>
      <w:r w:rsidR="001A00DE">
        <w:rPr>
          <w:sz w:val="22"/>
          <w:szCs w:val="22"/>
        </w:rPr>
        <w:t xml:space="preserve"> (Internship Title and Responsibilities)</w:t>
      </w:r>
      <w:r w:rsidR="007533F1">
        <w:rPr>
          <w:sz w:val="22"/>
          <w:szCs w:val="22"/>
        </w:rPr>
        <w:t>:</w:t>
      </w:r>
      <w:r w:rsidR="001A00DE">
        <w:rPr>
          <w:sz w:val="22"/>
          <w:szCs w:val="22"/>
        </w:rPr>
        <w:t xml:space="preserve"> </w:t>
      </w:r>
    </w:p>
    <w:p w14:paraId="448B70C0" w14:textId="292884B7" w:rsidR="001A00DE" w:rsidRPr="003E540A" w:rsidRDefault="00057905">
      <w:pPr>
        <w:rPr>
          <w:i/>
          <w:sz w:val="22"/>
          <w:szCs w:val="22"/>
        </w:rPr>
      </w:pPr>
      <w:r w:rsidRPr="003E540A">
        <w:rPr>
          <w:i/>
          <w:sz w:val="22"/>
          <w:szCs w:val="22"/>
        </w:rPr>
        <w:t>Graphic Design</w:t>
      </w:r>
      <w:r w:rsidR="003E540A" w:rsidRPr="003E540A">
        <w:rPr>
          <w:i/>
          <w:sz w:val="22"/>
          <w:szCs w:val="22"/>
        </w:rPr>
        <w:t>er</w:t>
      </w:r>
    </w:p>
    <w:p w14:paraId="3C97F6D8" w14:textId="2C0F786F" w:rsidR="003E540A" w:rsidRDefault="003E540A" w:rsidP="003E540A">
      <w:pPr>
        <w:rPr>
          <w:sz w:val="22"/>
          <w:szCs w:val="22"/>
        </w:rPr>
      </w:pPr>
      <w:r>
        <w:rPr>
          <w:sz w:val="22"/>
          <w:szCs w:val="22"/>
        </w:rPr>
        <w:t>Responsibilities include, but are not limited to, helping manage the business through marketing, client cultivation, and sales while producing</w:t>
      </w:r>
      <w:r w:rsidRPr="003E540A">
        <w:rPr>
          <w:sz w:val="22"/>
          <w:szCs w:val="22"/>
        </w:rPr>
        <w:t xml:space="preserve"> a complex range of design mediums</w:t>
      </w:r>
      <w:r>
        <w:rPr>
          <w:sz w:val="22"/>
          <w:szCs w:val="22"/>
        </w:rPr>
        <w:t xml:space="preserve"> </w:t>
      </w:r>
      <w:r w:rsidRPr="003E540A">
        <w:rPr>
          <w:sz w:val="22"/>
          <w:szCs w:val="22"/>
        </w:rPr>
        <w:t xml:space="preserve">for clients. </w:t>
      </w:r>
    </w:p>
    <w:p w14:paraId="513DD99E" w14:textId="77777777" w:rsidR="00393500" w:rsidRDefault="00393500">
      <w:pPr>
        <w:rPr>
          <w:sz w:val="22"/>
          <w:szCs w:val="22"/>
        </w:rPr>
      </w:pPr>
    </w:p>
    <w:p w14:paraId="784E125A" w14:textId="77777777" w:rsidR="00F34208" w:rsidRDefault="007533F1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>Paid/Unpaid</w:t>
      </w:r>
      <w:r>
        <w:rPr>
          <w:sz w:val="22"/>
          <w:szCs w:val="22"/>
        </w:rPr>
        <w:t xml:space="preserve"> (if paid</w:t>
      </w:r>
      <w:r w:rsidR="001A00DE">
        <w:rPr>
          <w:sz w:val="22"/>
          <w:szCs w:val="22"/>
        </w:rPr>
        <w:t>, please put type of payment e.g. stipend or salary)</w:t>
      </w:r>
      <w:r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  <w:r w:rsidR="007B22AA">
        <w:rPr>
          <w:sz w:val="22"/>
          <w:szCs w:val="22"/>
        </w:rPr>
        <w:t xml:space="preserve"> </w:t>
      </w:r>
    </w:p>
    <w:p w14:paraId="4CD26800" w14:textId="6623065F" w:rsidR="004D2240" w:rsidRDefault="00057905">
      <w:pPr>
        <w:rPr>
          <w:sz w:val="22"/>
          <w:szCs w:val="22"/>
        </w:rPr>
      </w:pPr>
      <w:r>
        <w:rPr>
          <w:sz w:val="22"/>
          <w:szCs w:val="22"/>
        </w:rPr>
        <w:t>Unpaid</w:t>
      </w:r>
    </w:p>
    <w:p w14:paraId="18C9F29B" w14:textId="77777777" w:rsidR="00393500" w:rsidRDefault="00393500">
      <w:pPr>
        <w:rPr>
          <w:sz w:val="22"/>
          <w:szCs w:val="22"/>
        </w:rPr>
      </w:pPr>
    </w:p>
    <w:p w14:paraId="68B85821" w14:textId="77777777" w:rsidR="00F34208" w:rsidRDefault="001A00DE">
      <w:pPr>
        <w:rPr>
          <w:sz w:val="22"/>
          <w:szCs w:val="22"/>
        </w:rPr>
      </w:pPr>
      <w:r w:rsidRPr="00393500">
        <w:rPr>
          <w:b/>
          <w:sz w:val="22"/>
          <w:szCs w:val="22"/>
        </w:rPr>
        <w:t xml:space="preserve">Total number of hours of work per </w:t>
      </w:r>
      <w:r w:rsidR="003104FC" w:rsidRPr="00393500">
        <w:rPr>
          <w:b/>
          <w:sz w:val="22"/>
          <w:szCs w:val="22"/>
        </w:rPr>
        <w:t>week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166CE0A1" w14:textId="0319E03B" w:rsidR="00BC2C9E" w:rsidRDefault="00057905">
      <w:pPr>
        <w:rPr>
          <w:sz w:val="22"/>
          <w:szCs w:val="22"/>
        </w:rPr>
      </w:pPr>
      <w:r>
        <w:rPr>
          <w:sz w:val="22"/>
          <w:szCs w:val="22"/>
        </w:rPr>
        <w:t>6 hours</w:t>
      </w:r>
    </w:p>
    <w:p w14:paraId="0D052DCB" w14:textId="77777777" w:rsidR="00BC2C9E" w:rsidRDefault="00BC2C9E">
      <w:pPr>
        <w:rPr>
          <w:sz w:val="22"/>
          <w:szCs w:val="22"/>
        </w:rPr>
      </w:pPr>
    </w:p>
    <w:p w14:paraId="12BBDCAD" w14:textId="77777777" w:rsidR="00F34208" w:rsidRDefault="001A00DE" w:rsidP="00BC2C9E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Total number</w:t>
      </w:r>
      <w:r w:rsidR="003104FC" w:rsidRPr="007B22AA">
        <w:rPr>
          <w:b/>
          <w:sz w:val="22"/>
          <w:szCs w:val="22"/>
        </w:rPr>
        <w:t xml:space="preserve"> of weeks</w:t>
      </w:r>
      <w:r w:rsidR="003104FC" w:rsidRPr="002C3518">
        <w:rPr>
          <w:sz w:val="22"/>
          <w:szCs w:val="22"/>
        </w:rPr>
        <w:t xml:space="preserve"> (an academic semester</w:t>
      </w:r>
      <w:r w:rsidR="00393500">
        <w:rPr>
          <w:sz w:val="22"/>
          <w:szCs w:val="22"/>
        </w:rPr>
        <w:t xml:space="preserve"> for fall or s</w:t>
      </w:r>
      <w:r w:rsidR="00CD52EF">
        <w:rPr>
          <w:sz w:val="22"/>
          <w:szCs w:val="22"/>
        </w:rPr>
        <w:t>pring</w:t>
      </w:r>
      <w:r w:rsidR="003104FC" w:rsidRPr="002C3518">
        <w:rPr>
          <w:sz w:val="22"/>
          <w:szCs w:val="22"/>
        </w:rPr>
        <w:t xml:space="preserve"> is 16 weeks long</w:t>
      </w:r>
      <w:r>
        <w:rPr>
          <w:sz w:val="22"/>
          <w:szCs w:val="22"/>
        </w:rPr>
        <w:t>,</w:t>
      </w:r>
      <w:r w:rsidR="007533F1">
        <w:rPr>
          <w:sz w:val="22"/>
          <w:szCs w:val="22"/>
        </w:rPr>
        <w:t xml:space="preserve"> for the</w:t>
      </w:r>
      <w:r w:rsidR="00393500">
        <w:rPr>
          <w:sz w:val="22"/>
          <w:szCs w:val="22"/>
        </w:rPr>
        <w:t xml:space="preserve"> s</w:t>
      </w:r>
      <w:r>
        <w:rPr>
          <w:sz w:val="22"/>
          <w:szCs w:val="22"/>
        </w:rPr>
        <w:t xml:space="preserve">ummer </w:t>
      </w:r>
      <w:r w:rsidR="007533F1">
        <w:rPr>
          <w:sz w:val="22"/>
          <w:szCs w:val="22"/>
        </w:rPr>
        <w:t xml:space="preserve">it </w:t>
      </w:r>
      <w:r>
        <w:rPr>
          <w:sz w:val="22"/>
          <w:szCs w:val="22"/>
        </w:rPr>
        <w:t>is 12 weeks</w:t>
      </w:r>
      <w:r w:rsidR="007533F1">
        <w:rPr>
          <w:sz w:val="22"/>
          <w:szCs w:val="22"/>
        </w:rPr>
        <w:t xml:space="preserve"> long</w:t>
      </w:r>
      <w:r w:rsidR="003104FC" w:rsidRPr="002C3518">
        <w:rPr>
          <w:sz w:val="22"/>
          <w:szCs w:val="22"/>
        </w:rPr>
        <w:t>)</w:t>
      </w:r>
      <w:r w:rsidR="007533F1">
        <w:rPr>
          <w:sz w:val="22"/>
          <w:szCs w:val="22"/>
        </w:rPr>
        <w:t>:</w:t>
      </w:r>
      <w:r w:rsidR="003104FC" w:rsidRPr="002C3518">
        <w:rPr>
          <w:sz w:val="22"/>
          <w:szCs w:val="22"/>
        </w:rPr>
        <w:t xml:space="preserve"> </w:t>
      </w:r>
    </w:p>
    <w:p w14:paraId="1ABA7274" w14:textId="4C0D96E4" w:rsidR="004D2240" w:rsidRDefault="00DE4574" w:rsidP="00BC2C9E">
      <w:pPr>
        <w:rPr>
          <w:sz w:val="22"/>
          <w:szCs w:val="22"/>
        </w:rPr>
      </w:pPr>
      <w:r>
        <w:rPr>
          <w:sz w:val="22"/>
          <w:szCs w:val="22"/>
        </w:rPr>
        <w:t>12 weeks – ongoing.</w:t>
      </w:r>
    </w:p>
    <w:p w14:paraId="21582D0D" w14:textId="77777777" w:rsidR="004D2240" w:rsidRPr="00467471" w:rsidRDefault="004D2240">
      <w:pPr>
        <w:rPr>
          <w:sz w:val="22"/>
          <w:szCs w:val="22"/>
        </w:rPr>
      </w:pPr>
    </w:p>
    <w:p w14:paraId="1789437E" w14:textId="77777777" w:rsidR="00F34208" w:rsidRDefault="003104FC">
      <w:pPr>
        <w:rPr>
          <w:sz w:val="22"/>
          <w:szCs w:val="22"/>
        </w:rPr>
      </w:pPr>
      <w:r w:rsidRPr="007B22AA">
        <w:rPr>
          <w:b/>
          <w:sz w:val="22"/>
          <w:szCs w:val="22"/>
        </w:rPr>
        <w:t>Special skills required</w:t>
      </w:r>
      <w:r w:rsidRPr="002C3518">
        <w:rPr>
          <w:sz w:val="22"/>
          <w:szCs w:val="22"/>
        </w:rPr>
        <w:t xml:space="preserve"> (e.g. web design, Excel, Powerpoint, etc.)</w:t>
      </w:r>
      <w:r w:rsidR="007533F1">
        <w:rPr>
          <w:sz w:val="22"/>
          <w:szCs w:val="22"/>
        </w:rPr>
        <w:t>:</w:t>
      </w:r>
      <w:r w:rsidR="00DE4574">
        <w:rPr>
          <w:sz w:val="22"/>
          <w:szCs w:val="22"/>
        </w:rPr>
        <w:t xml:space="preserve"> </w:t>
      </w:r>
    </w:p>
    <w:p w14:paraId="33901751" w14:textId="07EF098D" w:rsidR="00393500" w:rsidRPr="002C3518" w:rsidRDefault="00DE4574">
      <w:pPr>
        <w:rPr>
          <w:sz w:val="22"/>
          <w:szCs w:val="22"/>
        </w:rPr>
      </w:pPr>
      <w:r>
        <w:rPr>
          <w:sz w:val="22"/>
          <w:szCs w:val="22"/>
        </w:rPr>
        <w:t xml:space="preserve">Proficient in Adobe Photoshop, Illustrator and InDesign. Experience developing graphics for marketing materials preferred. </w:t>
      </w:r>
    </w:p>
    <w:p w14:paraId="39DB436F" w14:textId="77777777" w:rsidR="0036654D" w:rsidRDefault="0036654D" w:rsidP="007B22AA">
      <w:pPr>
        <w:rPr>
          <w:b/>
          <w:sz w:val="22"/>
          <w:szCs w:val="22"/>
        </w:rPr>
      </w:pPr>
    </w:p>
    <w:p w14:paraId="2BB6DE54" w14:textId="77777777" w:rsidR="007B22AA" w:rsidRDefault="007533F1" w:rsidP="007B22AA">
      <w:pPr>
        <w:rPr>
          <w:rFonts w:ascii="Calibri" w:hAnsi="Calibri"/>
          <w:color w:val="000000"/>
          <w:sz w:val="23"/>
          <w:szCs w:val="23"/>
        </w:rPr>
      </w:pPr>
      <w:r w:rsidRPr="007B22AA">
        <w:rPr>
          <w:b/>
          <w:sz w:val="22"/>
          <w:szCs w:val="22"/>
        </w:rPr>
        <w:t>Please provide any additional information for interested students:</w:t>
      </w:r>
      <w:r w:rsidR="007B22AA" w:rsidRPr="007B22AA">
        <w:rPr>
          <w:rFonts w:ascii="Calibri" w:hAnsi="Calibri"/>
          <w:color w:val="000000"/>
          <w:sz w:val="23"/>
          <w:szCs w:val="23"/>
        </w:rPr>
        <w:t xml:space="preserve"> </w:t>
      </w:r>
    </w:p>
    <w:p w14:paraId="176FC76F" w14:textId="4BFFB909" w:rsidR="00F34208" w:rsidRPr="00F34208" w:rsidRDefault="00F34208" w:rsidP="00F34208">
      <w:pPr>
        <w:rPr>
          <w:sz w:val="22"/>
          <w:szCs w:val="22"/>
        </w:rPr>
      </w:pPr>
      <w:r w:rsidRPr="00F34208">
        <w:rPr>
          <w:sz w:val="22"/>
          <w:szCs w:val="22"/>
        </w:rPr>
        <w:t xml:space="preserve">The </w:t>
      </w:r>
      <w:r>
        <w:rPr>
          <w:sz w:val="22"/>
          <w:szCs w:val="22"/>
        </w:rPr>
        <w:t>graphic design projects assigned will be for real clients</w:t>
      </w:r>
      <w:r w:rsidR="00BD7478">
        <w:rPr>
          <w:sz w:val="22"/>
          <w:szCs w:val="22"/>
        </w:rPr>
        <w:t xml:space="preserve"> who will use the materials to help their business grow. </w:t>
      </w:r>
      <w:r w:rsidRPr="00F34208">
        <w:rPr>
          <w:sz w:val="22"/>
          <w:szCs w:val="22"/>
        </w:rPr>
        <w:t xml:space="preserve">Projects </w:t>
      </w:r>
      <w:r w:rsidR="008D2B8F">
        <w:rPr>
          <w:sz w:val="22"/>
          <w:szCs w:val="22"/>
        </w:rPr>
        <w:t xml:space="preserve">may </w:t>
      </w:r>
      <w:r w:rsidRPr="00F34208">
        <w:rPr>
          <w:sz w:val="22"/>
          <w:szCs w:val="22"/>
        </w:rPr>
        <w:t>include, but are not limited to:</w:t>
      </w:r>
    </w:p>
    <w:p w14:paraId="36429A0F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Logos</w:t>
      </w:r>
    </w:p>
    <w:p w14:paraId="341CF5C9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Business cards</w:t>
      </w:r>
    </w:p>
    <w:p w14:paraId="560DECAC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Letterhead/envelopes</w:t>
      </w:r>
    </w:p>
    <w:p w14:paraId="6F3D555A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Brochures</w:t>
      </w:r>
    </w:p>
    <w:p w14:paraId="1F0059DB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Website graphics (web banner, custom buttons/icons, custom slider images, custom call to action graphics, branding consultation)</w:t>
      </w:r>
    </w:p>
    <w:p w14:paraId="6B83D948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lastRenderedPageBreak/>
        <w:t>Social media graphics (custom Facebook cover/profile pic, Twitter and LinkedIn covers, etc.)</w:t>
      </w:r>
    </w:p>
    <w:p w14:paraId="3C339E3C" w14:textId="71908670" w:rsidR="00F34208" w:rsidRPr="00F34208" w:rsidRDefault="008D2B8F" w:rsidP="00F34208">
      <w:pPr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Graphics for </w:t>
      </w:r>
      <w:r w:rsidR="00F34208" w:rsidRPr="00F34208">
        <w:rPr>
          <w:sz w:val="22"/>
          <w:szCs w:val="22"/>
        </w:rPr>
        <w:t>electronic newsletter</w:t>
      </w:r>
      <w:r>
        <w:rPr>
          <w:sz w:val="22"/>
          <w:szCs w:val="22"/>
        </w:rPr>
        <w:t>s</w:t>
      </w:r>
    </w:p>
    <w:p w14:paraId="234A4009" w14:textId="50827803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PowerPoint master and content slide template</w:t>
      </w:r>
      <w:r w:rsidR="008D2B8F">
        <w:rPr>
          <w:sz w:val="22"/>
          <w:szCs w:val="22"/>
        </w:rPr>
        <w:t>s</w:t>
      </w:r>
    </w:p>
    <w:p w14:paraId="728763BF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Sell sheets</w:t>
      </w:r>
    </w:p>
    <w:p w14:paraId="4F0A855B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Large retractable banners</w:t>
      </w:r>
    </w:p>
    <w:p w14:paraId="61AACE58" w14:textId="77777777" w:rsidR="00F34208" w:rsidRP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Any type of promotional items (pens, hats, t-shirts, table covers, etc.)</w:t>
      </w:r>
    </w:p>
    <w:p w14:paraId="70BB0173" w14:textId="77777777" w:rsidR="00F34208" w:rsidRDefault="00F34208" w:rsidP="00F34208">
      <w:pPr>
        <w:numPr>
          <w:ilvl w:val="0"/>
          <w:numId w:val="13"/>
        </w:numPr>
        <w:rPr>
          <w:sz w:val="22"/>
          <w:szCs w:val="22"/>
        </w:rPr>
      </w:pPr>
      <w:r w:rsidRPr="00F34208">
        <w:rPr>
          <w:sz w:val="22"/>
          <w:szCs w:val="22"/>
        </w:rPr>
        <w:t>New product, service, or event announcements (save the dates, invitations, fact sheets, etc.)</w:t>
      </w:r>
    </w:p>
    <w:p w14:paraId="7D99C658" w14:textId="77777777" w:rsidR="00BD7478" w:rsidRPr="00F34208" w:rsidRDefault="00BD7478" w:rsidP="00BD7478">
      <w:pPr>
        <w:ind w:left="720"/>
        <w:rPr>
          <w:sz w:val="22"/>
          <w:szCs w:val="22"/>
        </w:rPr>
      </w:pPr>
    </w:p>
    <w:p w14:paraId="357ED149" w14:textId="43C91515" w:rsidR="00BD7478" w:rsidRDefault="00F34208" w:rsidP="007B22AA">
      <w:pPr>
        <w:rPr>
          <w:sz w:val="22"/>
          <w:szCs w:val="22"/>
        </w:rPr>
      </w:pPr>
      <w:r>
        <w:rPr>
          <w:sz w:val="22"/>
          <w:szCs w:val="22"/>
        </w:rPr>
        <w:t>In addition to these projects, mentorship in running a small business will be provided</w:t>
      </w:r>
      <w:r w:rsidR="00BD7478">
        <w:rPr>
          <w:sz w:val="22"/>
          <w:szCs w:val="22"/>
        </w:rPr>
        <w:t xml:space="preserve"> throughout the duration of the internship</w:t>
      </w:r>
      <w:r>
        <w:rPr>
          <w:sz w:val="22"/>
          <w:szCs w:val="22"/>
        </w:rPr>
        <w:t>.</w:t>
      </w:r>
      <w:r w:rsidR="00BD7478">
        <w:rPr>
          <w:sz w:val="22"/>
          <w:szCs w:val="22"/>
        </w:rPr>
        <w:t xml:space="preserve"> This </w:t>
      </w:r>
      <w:r w:rsidR="008D2B8F">
        <w:rPr>
          <w:sz w:val="22"/>
          <w:szCs w:val="22"/>
        </w:rPr>
        <w:t>may include</w:t>
      </w:r>
      <w:r w:rsidR="00BD7478">
        <w:rPr>
          <w:sz w:val="22"/>
          <w:szCs w:val="22"/>
        </w:rPr>
        <w:t>, but is not limited to:</w:t>
      </w:r>
    </w:p>
    <w:p w14:paraId="2F97FC8F" w14:textId="68437B4F" w:rsidR="00393500" w:rsidRDefault="00BD7478" w:rsidP="00BD747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Communicating with clients</w:t>
      </w:r>
    </w:p>
    <w:p w14:paraId="1B51C738" w14:textId="2B54722E" w:rsidR="00BD7478" w:rsidRDefault="00BD7478" w:rsidP="00BD747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Communicating with vendors</w:t>
      </w:r>
    </w:p>
    <w:p w14:paraId="23CDB564" w14:textId="25B49200" w:rsidR="00BD7478" w:rsidRDefault="00BD7478" w:rsidP="00BD747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Sales</w:t>
      </w:r>
    </w:p>
    <w:p w14:paraId="513B3A96" w14:textId="14BB7800" w:rsidR="00BD7478" w:rsidRDefault="00BD7478" w:rsidP="00BD747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Networking</w:t>
      </w:r>
    </w:p>
    <w:p w14:paraId="76F75C1B" w14:textId="7E3B8792" w:rsidR="00BD7478" w:rsidRPr="00BD7478" w:rsidRDefault="00BD7478" w:rsidP="00BD7478">
      <w:pPr>
        <w:pStyle w:val="ListParagraph"/>
        <w:numPr>
          <w:ilvl w:val="0"/>
          <w:numId w:val="14"/>
        </w:numPr>
        <w:rPr>
          <w:sz w:val="22"/>
          <w:szCs w:val="22"/>
        </w:rPr>
      </w:pPr>
      <w:r>
        <w:rPr>
          <w:sz w:val="22"/>
          <w:szCs w:val="22"/>
        </w:rPr>
        <w:t>Marketing and social media</w:t>
      </w:r>
    </w:p>
    <w:p w14:paraId="2569F3F8" w14:textId="77777777" w:rsidR="007533F1" w:rsidRDefault="007533F1" w:rsidP="00BC2C9E">
      <w:pPr>
        <w:rPr>
          <w:sz w:val="22"/>
          <w:szCs w:val="22"/>
        </w:rPr>
      </w:pPr>
    </w:p>
    <w:p w14:paraId="6CC13BF2" w14:textId="77777777" w:rsidR="004D2240" w:rsidRPr="002C3518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 xml:space="preserve">Students </w:t>
      </w:r>
      <w:r w:rsidR="007533F1">
        <w:rPr>
          <w:sz w:val="22"/>
          <w:szCs w:val="22"/>
        </w:rPr>
        <w:t>must have a minimum of a 2.5 GPA</w:t>
      </w:r>
      <w:r w:rsidRPr="002C3518">
        <w:rPr>
          <w:sz w:val="22"/>
          <w:szCs w:val="22"/>
        </w:rPr>
        <w:t xml:space="preserve"> (on a 4.0 scale) and be seniors </w:t>
      </w:r>
      <w:r w:rsidR="002C5DDC">
        <w:rPr>
          <w:sz w:val="22"/>
          <w:szCs w:val="22"/>
        </w:rPr>
        <w:t xml:space="preserve">(89 credit hours) </w:t>
      </w:r>
      <w:r w:rsidRPr="002C3518">
        <w:rPr>
          <w:sz w:val="22"/>
          <w:szCs w:val="22"/>
        </w:rPr>
        <w:t>in order to qualify for</w:t>
      </w:r>
      <w:r>
        <w:rPr>
          <w:sz w:val="22"/>
          <w:szCs w:val="22"/>
        </w:rPr>
        <w:t xml:space="preserve"> </w:t>
      </w:r>
      <w:r w:rsidR="00D973C2">
        <w:rPr>
          <w:sz w:val="22"/>
          <w:szCs w:val="22"/>
        </w:rPr>
        <w:t>formal internship</w:t>
      </w:r>
      <w:r>
        <w:rPr>
          <w:sz w:val="22"/>
          <w:szCs w:val="22"/>
        </w:rPr>
        <w:t xml:space="preserve"> </w:t>
      </w:r>
      <w:r w:rsidRPr="002C3518">
        <w:rPr>
          <w:sz w:val="22"/>
          <w:szCs w:val="22"/>
        </w:rPr>
        <w:t xml:space="preserve">credit. </w:t>
      </w:r>
      <w:r w:rsidR="00D973C2">
        <w:rPr>
          <w:sz w:val="22"/>
          <w:szCs w:val="22"/>
        </w:rPr>
        <w:t xml:space="preserve">Students who have not achieved senior status are able to qualify for formal internship credit on a </w:t>
      </w:r>
      <w:r w:rsidR="002C5DDC">
        <w:rPr>
          <w:sz w:val="22"/>
          <w:szCs w:val="22"/>
        </w:rPr>
        <w:t>case-by</w:t>
      </w:r>
      <w:r w:rsidR="007533F1">
        <w:rPr>
          <w:sz w:val="22"/>
          <w:szCs w:val="22"/>
        </w:rPr>
        <w:t>-case</w:t>
      </w:r>
      <w:r w:rsidR="00D973C2">
        <w:rPr>
          <w:sz w:val="22"/>
          <w:szCs w:val="22"/>
        </w:rPr>
        <w:t xml:space="preserve"> basis. </w:t>
      </w:r>
    </w:p>
    <w:p w14:paraId="4C259E5C" w14:textId="77777777" w:rsidR="004D2240" w:rsidRDefault="004D2240">
      <w:pPr>
        <w:rPr>
          <w:sz w:val="22"/>
          <w:szCs w:val="22"/>
        </w:rPr>
      </w:pPr>
    </w:p>
    <w:p w14:paraId="5A391B8B" w14:textId="471D92B1" w:rsidR="00A44FE7" w:rsidRDefault="00D973C2">
      <w:pPr>
        <w:rPr>
          <w:sz w:val="22"/>
          <w:szCs w:val="22"/>
        </w:rPr>
      </w:pPr>
      <w:r>
        <w:rPr>
          <w:sz w:val="22"/>
          <w:szCs w:val="22"/>
        </w:rPr>
        <w:t>Thank for your interest in our students</w:t>
      </w:r>
      <w:r w:rsidR="003104FC" w:rsidRPr="002C3518">
        <w:rPr>
          <w:sz w:val="22"/>
          <w:szCs w:val="22"/>
        </w:rPr>
        <w:t>.</w:t>
      </w:r>
      <w:r w:rsidR="00197774">
        <w:rPr>
          <w:sz w:val="22"/>
          <w:szCs w:val="22"/>
        </w:rPr>
        <w:t xml:space="preserve"> We</w:t>
      </w:r>
      <w:r>
        <w:rPr>
          <w:sz w:val="22"/>
          <w:szCs w:val="22"/>
        </w:rPr>
        <w:t xml:space="preserve"> look forward to working with you. </w:t>
      </w:r>
    </w:p>
    <w:p w14:paraId="5BE28174" w14:textId="77777777" w:rsidR="00A44FE7" w:rsidRPr="002C3518" w:rsidRDefault="00A44FE7">
      <w:pPr>
        <w:rPr>
          <w:sz w:val="22"/>
          <w:szCs w:val="22"/>
        </w:rPr>
      </w:pPr>
    </w:p>
    <w:p w14:paraId="1B8D36CE" w14:textId="0E4B42DC" w:rsidR="004D2240" w:rsidRDefault="00A44FE7" w:rsidP="00BC2C9E">
      <w:pPr>
        <w:rPr>
          <w:sz w:val="22"/>
          <w:szCs w:val="22"/>
        </w:rPr>
      </w:pPr>
      <w:r>
        <w:rPr>
          <w:sz w:val="22"/>
          <w:szCs w:val="22"/>
        </w:rPr>
        <w:t>Norman J. Medoff, Ph.D.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Kimberly Mitchell</w:t>
      </w:r>
    </w:p>
    <w:p w14:paraId="137C3363" w14:textId="3BDC1851" w:rsidR="00D3405F" w:rsidRDefault="00D3405F" w:rsidP="00BC2C9E">
      <w:pPr>
        <w:rPr>
          <w:sz w:val="22"/>
          <w:szCs w:val="22"/>
        </w:rPr>
      </w:pPr>
      <w:r>
        <w:rPr>
          <w:sz w:val="22"/>
          <w:szCs w:val="22"/>
        </w:rPr>
        <w:t>Professor and Director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Assistant Professor</w:t>
      </w:r>
    </w:p>
    <w:p w14:paraId="1ECC196F" w14:textId="546BF0D8" w:rsidR="00D3405F" w:rsidRPr="002C3518" w:rsidRDefault="00D3405F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Internship Coordinator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Internship Coordinator</w:t>
      </w:r>
    </w:p>
    <w:p w14:paraId="16F88135" w14:textId="0F128459" w:rsidR="004D2240" w:rsidRDefault="003104FC" w:rsidP="00BC2C9E">
      <w:pPr>
        <w:rPr>
          <w:sz w:val="22"/>
          <w:szCs w:val="22"/>
        </w:rPr>
      </w:pPr>
      <w:r w:rsidRPr="002C3518">
        <w:rPr>
          <w:sz w:val="22"/>
          <w:szCs w:val="22"/>
        </w:rPr>
        <w:t>School of Communication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School of Communication</w:t>
      </w:r>
    </w:p>
    <w:p w14:paraId="5681857A" w14:textId="7850BAD3" w:rsidR="002C5DDC" w:rsidRDefault="002C5DDC" w:rsidP="00BC2C9E">
      <w:pPr>
        <w:rPr>
          <w:sz w:val="22"/>
          <w:szCs w:val="22"/>
        </w:rPr>
      </w:pPr>
      <w:r>
        <w:rPr>
          <w:sz w:val="22"/>
          <w:szCs w:val="22"/>
        </w:rPr>
        <w:t>College of Social and Behavioral Science</w:t>
      </w:r>
      <w:r w:rsidR="00393500">
        <w:rPr>
          <w:sz w:val="22"/>
          <w:szCs w:val="22"/>
        </w:rPr>
        <w:t>s</w:t>
      </w:r>
      <w:r w:rsidR="00197774">
        <w:rPr>
          <w:sz w:val="22"/>
          <w:szCs w:val="22"/>
        </w:rPr>
        <w:tab/>
        <w:t>College of Social and Behavioral Sciences</w:t>
      </w:r>
    </w:p>
    <w:p w14:paraId="2427FCA8" w14:textId="05D26F09" w:rsidR="00197774" w:rsidRPr="002C3518" w:rsidRDefault="007533F1" w:rsidP="00197774">
      <w:pPr>
        <w:rPr>
          <w:sz w:val="22"/>
          <w:szCs w:val="22"/>
        </w:rPr>
      </w:pPr>
      <w:r>
        <w:rPr>
          <w:sz w:val="22"/>
          <w:szCs w:val="22"/>
        </w:rPr>
        <w:t>Phone: 928-523-8257</w:t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</w:r>
      <w:r w:rsidR="00197774">
        <w:rPr>
          <w:sz w:val="22"/>
          <w:szCs w:val="22"/>
        </w:rPr>
        <w:tab/>
        <w:t>Phone: 928-523-2217</w:t>
      </w:r>
    </w:p>
    <w:p w14:paraId="41EA6E24" w14:textId="7B4BC095" w:rsidR="00D3405F" w:rsidRPr="002C3518" w:rsidRDefault="00D3405F">
      <w:pPr>
        <w:rPr>
          <w:sz w:val="22"/>
          <w:szCs w:val="22"/>
        </w:rPr>
      </w:pPr>
    </w:p>
    <w:sectPr w:rsidR="00D3405F" w:rsidRPr="002C3518" w:rsidSect="00393500">
      <w:pgSz w:w="12240" w:h="15840"/>
      <w:pgMar w:top="900" w:right="1800" w:bottom="81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DF2BF" w14:textId="77777777" w:rsidR="00F34208" w:rsidRDefault="00F34208" w:rsidP="006804AA">
      <w:r>
        <w:separator/>
      </w:r>
    </w:p>
  </w:endnote>
  <w:endnote w:type="continuationSeparator" w:id="0">
    <w:p w14:paraId="31DE1978" w14:textId="77777777" w:rsidR="00F34208" w:rsidRDefault="00F34208" w:rsidP="00680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0F7C91" w14:textId="77777777" w:rsidR="00F34208" w:rsidRDefault="00F34208" w:rsidP="006804AA">
      <w:r>
        <w:separator/>
      </w:r>
    </w:p>
  </w:footnote>
  <w:footnote w:type="continuationSeparator" w:id="0">
    <w:p w14:paraId="7CA31299" w14:textId="77777777" w:rsidR="00F34208" w:rsidRDefault="00F34208" w:rsidP="00680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C12"/>
    <w:multiLevelType w:val="hybridMultilevel"/>
    <w:tmpl w:val="CE460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7D021D"/>
    <w:multiLevelType w:val="hybridMultilevel"/>
    <w:tmpl w:val="9D38E90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50B0C7C"/>
    <w:multiLevelType w:val="hybridMultilevel"/>
    <w:tmpl w:val="DB6AF102"/>
    <w:lvl w:ilvl="0" w:tplc="48BE083A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D7468E"/>
    <w:multiLevelType w:val="hybridMultilevel"/>
    <w:tmpl w:val="6D1ADAB4"/>
    <w:lvl w:ilvl="0" w:tplc="3B42C5B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102B9A"/>
    <w:multiLevelType w:val="hybridMultilevel"/>
    <w:tmpl w:val="27E4DB8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EC7314"/>
    <w:multiLevelType w:val="hybridMultilevel"/>
    <w:tmpl w:val="9F923CA2"/>
    <w:lvl w:ilvl="0" w:tplc="314EECA8">
      <w:start w:val="232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08C530C"/>
    <w:multiLevelType w:val="hybridMultilevel"/>
    <w:tmpl w:val="FE3001EA"/>
    <w:lvl w:ilvl="0" w:tplc="784EB464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7C27FBA"/>
    <w:multiLevelType w:val="hybridMultilevel"/>
    <w:tmpl w:val="B72ED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6616DA"/>
    <w:multiLevelType w:val="hybridMultilevel"/>
    <w:tmpl w:val="A1FA5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4942095"/>
    <w:multiLevelType w:val="hybridMultilevel"/>
    <w:tmpl w:val="A05A1D20"/>
    <w:lvl w:ilvl="0" w:tplc="7B6660E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AF2F2D"/>
    <w:multiLevelType w:val="hybridMultilevel"/>
    <w:tmpl w:val="8A64B2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914357"/>
    <w:multiLevelType w:val="multilevel"/>
    <w:tmpl w:val="56BCE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4"/>
  </w:num>
  <w:num w:numId="10">
    <w:abstractNumId w:val="8"/>
  </w:num>
  <w:num w:numId="11">
    <w:abstractNumId w:val="7"/>
  </w:num>
  <w:num w:numId="12">
    <w:abstractNumId w:val="0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08"/>
    <w:rsid w:val="0002005E"/>
    <w:rsid w:val="00057905"/>
    <w:rsid w:val="0011395F"/>
    <w:rsid w:val="00197774"/>
    <w:rsid w:val="001A00DE"/>
    <w:rsid w:val="002A494B"/>
    <w:rsid w:val="002C5DDC"/>
    <w:rsid w:val="003104FC"/>
    <w:rsid w:val="0036654D"/>
    <w:rsid w:val="00373806"/>
    <w:rsid w:val="00393500"/>
    <w:rsid w:val="003E540A"/>
    <w:rsid w:val="00422193"/>
    <w:rsid w:val="00446233"/>
    <w:rsid w:val="00467471"/>
    <w:rsid w:val="004D2240"/>
    <w:rsid w:val="004E617B"/>
    <w:rsid w:val="00574188"/>
    <w:rsid w:val="00654ED1"/>
    <w:rsid w:val="006804AA"/>
    <w:rsid w:val="006A13A0"/>
    <w:rsid w:val="006F5A72"/>
    <w:rsid w:val="00724D4A"/>
    <w:rsid w:val="007533F1"/>
    <w:rsid w:val="00765108"/>
    <w:rsid w:val="00783DFA"/>
    <w:rsid w:val="007A4926"/>
    <w:rsid w:val="007B22AA"/>
    <w:rsid w:val="00816A67"/>
    <w:rsid w:val="0086069E"/>
    <w:rsid w:val="008908DB"/>
    <w:rsid w:val="008D2B8F"/>
    <w:rsid w:val="008D5F3E"/>
    <w:rsid w:val="0095473F"/>
    <w:rsid w:val="009B5E67"/>
    <w:rsid w:val="00A44FE7"/>
    <w:rsid w:val="00BC2C9E"/>
    <w:rsid w:val="00BD7478"/>
    <w:rsid w:val="00BF3F66"/>
    <w:rsid w:val="00BF684B"/>
    <w:rsid w:val="00C43459"/>
    <w:rsid w:val="00C67D8D"/>
    <w:rsid w:val="00CD52EF"/>
    <w:rsid w:val="00D3405F"/>
    <w:rsid w:val="00D973C2"/>
    <w:rsid w:val="00DE4574"/>
    <w:rsid w:val="00F34208"/>
    <w:rsid w:val="00F431BD"/>
    <w:rsid w:val="00FE2554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2CC8B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73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65108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2C3518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224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2240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5741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4A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804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4A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0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4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7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8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Norm.Medoff@nau.edu" TargetMode="External"/><Relationship Id="rId12" Type="http://schemas.openxmlformats.org/officeDocument/2006/relationships/hyperlink" Target="mailto:Kimberly.Mitchell@nau.edu" TargetMode="External"/><Relationship Id="rId13" Type="http://schemas.openxmlformats.org/officeDocument/2006/relationships/hyperlink" Target="https://iris.nau.edu/OWA/redir.aspx?C=1xyfvtiliUC886wlN94pSmgQWs9YENIIM8j-K-Ly-_TH4JtRopcn2SXcMK7kfkJ3VHxh0l7S5_Q.&amp;URL=mailto%3akaty%40gearygraphicdesign.com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mailto:school.communication@n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3F2559-2E06-F24C-BBBF-B230F86CE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558</Words>
  <Characters>3187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3738</CharactersWithSpaces>
  <SharedDoc>false</SharedDoc>
  <HLinks>
    <vt:vector size="6" baseType="variant">
      <vt:variant>
        <vt:i4>7864345</vt:i4>
      </vt:variant>
      <vt:variant>
        <vt:i4>0</vt:i4>
      </vt:variant>
      <vt:variant>
        <vt:i4>0</vt:i4>
      </vt:variant>
      <vt:variant>
        <vt:i4>5</vt:i4>
      </vt:variant>
      <vt:variant>
        <vt:lpwstr>mailto:Richard.lei@nau.edu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of Communication</dc:creator>
  <cp:lastModifiedBy>Jason Mitchell</cp:lastModifiedBy>
  <cp:revision>6</cp:revision>
  <cp:lastPrinted>2011-09-02T22:58:00Z</cp:lastPrinted>
  <dcterms:created xsi:type="dcterms:W3CDTF">2015-01-29T23:12:00Z</dcterms:created>
  <dcterms:modified xsi:type="dcterms:W3CDTF">2015-01-30T21:01:00Z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1024</vt:i4>
  </property>
</Properties>
</file>