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200" w:line="340" w:lineRule="atLeast"/>
        <w:jc w:val="center"/>
        <w:rPr>
          <w:rFonts w:ascii="Times" w:hAnsi="Times"/>
          <w:b w:val="1"/>
          <w:color w:val="000000"/>
          <w:sz w:val="44"/>
          <w:szCs w:val="24"/>
          <w:lang w:bidi="ar_SA" w:eastAsia="en_US" w:val="en_US"/>
        </w:rPr>
      </w:pPr>
      <w:r>
        <w:rPr>
          <w:b w:val="1"/>
          <w:noProof w:val="1"/>
          <w:color w:val="000000"/>
          <w:sz w:val="44"/>
          <w:szCs w:val="28"/>
          <w:lang w:eastAsia="zh-CN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margin">
              <wp:posOffset>971550</wp:posOffset>
            </wp:positionH>
            <wp:positionV relativeFrom="paragraph">
              <wp:posOffset>-418563</wp:posOffset>
            </wp:positionV>
            <wp:extent cx="4860290" cy="1240155"/>
            <wp:effectExtent b="4445" l="0" r="3810" t="0"/>
            <wp:wrapTopAndBottom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Green Fund Tagline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200" w:line="340" w:lineRule="atLeast"/>
        <w:jc w:val="center"/>
        <w:rPr>
          <w:rFonts w:ascii="Times" w:hAnsi="Times"/>
          <w:b w:val="1"/>
          <w:color w:val="000000"/>
          <w:sz w:val="44"/>
          <w:szCs w:val="24"/>
          <w:lang w:bidi="ar_SA" w:eastAsia="en_US" w:val="en_US"/>
        </w:rPr>
      </w:pPr>
      <w:r>
        <w:rPr>
          <w:b w:val="1"/>
          <w:color w:val="000000"/>
          <w:sz w:val="44"/>
          <w:szCs w:val="24"/>
        </w:rPr>
        <w:t>Project Application</w:t>
      </w:r>
    </w:p>
    <w:p>
      <w:pPr>
        <w:spacing w:after="200" w:line="340" w:lineRule="atLeast"/>
        <w:rPr>
          <w:rFonts w:ascii="Times" w:hAnsi="Times"/>
          <w:b w:val="1"/>
          <w:color w:val="000000"/>
          <w:sz w:val="32"/>
          <w:szCs w:val="24"/>
          <w:u w:val="single"/>
          <w:lang w:bidi="ar_SA" w:eastAsia="en_US" w:val="en_US"/>
        </w:rPr>
      </w:pPr>
    </w:p>
    <w:p>
      <w:pPr>
        <w:spacing w:after="200"/>
        <w:rPr>
          <w:rFonts w:ascii="Times" w:hAnsi="Times"/>
          <w:color w:val="000000"/>
          <w:sz w:val="24"/>
          <w:szCs w:val="24"/>
          <w:u w:val="single"/>
          <w:lang w:bidi="ar_SA" w:eastAsia="en_US" w:val="en_US"/>
        </w:rPr>
      </w:pPr>
      <w:r>
        <w:rPr>
          <w:b w:val="1"/>
          <w:color w:val="000000"/>
          <w:szCs w:val="24"/>
        </w:rPr>
        <w:t>Green Fund Mission Statement: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“</w:t>
      </w:r>
      <w:r>
        <w:rPr>
          <w:color w:val="000000"/>
          <w:szCs w:val="24"/>
        </w:rPr>
        <w:t>The NAU Green Fund promotes student participation in and provides funding for projects that reduce NAU’s negative impact on the environment and create a culture of sustainability on-campus.” 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u w:val="single"/>
          <w:lang w:bidi="ar_SA" w:eastAsia="en_US" w:val="en_US"/>
        </w:rPr>
      </w:pPr>
    </w:p>
    <w:p>
      <w:pPr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>Requirements for F</w:t>
      </w:r>
      <w:r>
        <w:rPr>
          <w:b w:val="1"/>
          <w:color w:val="000000"/>
          <w:szCs w:val="24"/>
        </w:rPr>
        <w:t>unding:</w:t>
      </w:r>
    </w:p>
    <w:p>
      <w:pPr>
        <w:pStyle w:val="ListParagraph"/>
        <w:numPr>
          <w:ilvl w:val="0"/>
          <w:numId w:val="6"/>
        </w:numPr>
        <w:rPr>
          <w:rStyle w:val="Normal"/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>The project must be implemented on campus.</w:t>
      </w:r>
    </w:p>
    <w:p>
      <w:pPr>
        <w:pStyle w:val="ListParagraph"/>
        <w:numPr>
          <w:ilvl w:val="0"/>
          <w:numId w:val="6"/>
        </w:numPr>
        <w:rPr>
          <w:rStyle w:val="Normal"/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>The person submitting the project must be a NAU student</w:t>
      </w:r>
      <w:r>
        <w:rPr>
          <w:color w:val="000000"/>
        </w:rPr>
        <w:t>, faculty</w:t>
      </w:r>
      <w:r>
        <w:rPr>
          <w:color w:val="000000"/>
        </w:rPr>
        <w:t>, or</w:t>
      </w:r>
      <w:r>
        <w:rPr>
          <w:color w:val="000000"/>
        </w:rPr>
        <w:t xml:space="preserve"> staff</w:t>
      </w:r>
      <w:r>
        <w:rPr>
          <w:color w:val="000000"/>
        </w:rPr>
        <w:t xml:space="preserve"> member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6"/>
        </w:numPr>
        <w:rPr>
          <w:rStyle w:val="Normal"/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 xml:space="preserve">Projects must provide all necessary documents, letters of support, and authorizations prior to </w:t>
      </w:r>
      <w:r>
        <w:rPr>
          <w:color w:val="000000"/>
        </w:rPr>
        <w:t>submission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6"/>
        </w:numPr>
        <w:rPr>
          <w:rStyle w:val="Normal"/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>T</w:t>
      </w:r>
      <w:r>
        <w:rPr>
          <w:color w:val="000000"/>
        </w:rPr>
        <w:t>he Green Fund distribute</w:t>
      </w:r>
      <w:r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 f</w:t>
      </w:r>
      <w:r>
        <w:rPr>
          <w:color w:val="000000"/>
        </w:rPr>
        <w:t xml:space="preserve">unding on a </w:t>
      </w:r>
      <w:hyperlink w:history="1">
        <w:r>
          <w:rPr>
            <w:rStyle w:val="Hyperlink"/>
            <w:b w:val="1"/>
            <w:color w:val="000000"/>
            <w:u w:val="none"/>
          </w:rPr>
          <w:t>reimbursement basis</w:t>
        </w:r>
      </w:hyperlink>
      <w:r>
        <w:rPr>
          <w:color w:val="000000"/>
        </w:rPr>
        <w:t>. P</w:t>
      </w:r>
      <w:r>
        <w:rPr>
          <w:color w:val="000000"/>
        </w:rPr>
        <w:t>roject t</w:t>
      </w:r>
      <w:r>
        <w:rPr>
          <w:color w:val="000000"/>
        </w:rPr>
        <w:t xml:space="preserve">eams </w:t>
      </w:r>
      <w:r>
        <w:rPr>
          <w:color w:val="000000"/>
        </w:rPr>
        <w:t>should</w:t>
      </w:r>
      <w:r>
        <w:rPr>
          <w:color w:val="000000"/>
        </w:rPr>
        <w:t xml:space="preserve"> partner with an administrative office to provide upfront funding for the project. Once the project has </w:t>
      </w:r>
      <w:r>
        <w:rPr>
          <w:color w:val="000000"/>
        </w:rPr>
        <w:t>been successfully completed</w:t>
      </w:r>
      <w:r>
        <w:rPr>
          <w:color w:val="000000"/>
        </w:rPr>
        <w:t xml:space="preserve">, the </w:t>
      </w:r>
      <w:r>
        <w:rPr>
          <w:color w:val="000000"/>
        </w:rPr>
        <w:t>Green Fund will reimburse the administrative partner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Style w:val="Normal"/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 xml:space="preserve">All project applications should be submitted to </w:t>
      </w:r>
      <w:hyperlink r:id="rId2" w:history="1">
        <w:r>
          <w:rPr>
            <w:rStyle w:val="Hyperlink"/>
          </w:rPr>
          <w:t>greenfund@nau.edu</w:t>
        </w:r>
      </w:hyperlink>
      <w:r>
        <w:rPr>
          <w:color w:val="000000"/>
        </w:rPr>
        <w:t xml:space="preserve"> for review.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>Disclaimer: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All applications will go through a </w:t>
      </w:r>
      <w:r>
        <w:rPr>
          <w:color w:val="000000"/>
          <w:szCs w:val="24"/>
        </w:rPr>
        <w:t xml:space="preserve">comprehensive </w:t>
      </w:r>
      <w:r>
        <w:rPr>
          <w:color w:val="000000"/>
          <w:szCs w:val="24"/>
        </w:rPr>
        <w:t xml:space="preserve">vetting process. </w:t>
      </w:r>
      <w:r>
        <w:rPr>
          <w:color w:val="000000"/>
        </w:rPr>
        <w:t xml:space="preserve">We highly recommend meeting with a Green Fund </w:t>
      </w:r>
      <w:r>
        <w:rPr>
          <w:color w:val="000000"/>
        </w:rPr>
        <w:t xml:space="preserve">Committee </w:t>
      </w:r>
      <w:r>
        <w:rPr>
          <w:color w:val="000000"/>
        </w:rPr>
        <w:t>member prior to submitting the application.</w:t>
      </w:r>
      <w:r>
        <w:rPr>
          <w:color w:val="000000"/>
        </w:rPr>
        <w:t xml:space="preserve"> The Green Fund Committee member will assist you with </w:t>
      </w:r>
      <w:r>
        <w:rPr>
          <w:color w:val="000000"/>
        </w:rPr>
        <w:t>every step of</w:t>
      </w:r>
      <w:r>
        <w:rPr>
          <w:color w:val="000000"/>
        </w:rPr>
        <w:t xml:space="preserve"> writing your project application. </w:t>
      </w:r>
      <w:r>
        <w:rPr>
          <w:color w:val="000000"/>
          <w:szCs w:val="24"/>
        </w:rPr>
        <w:t>If your project is approved, you may be asked to provide more detailed information regarding s</w:t>
      </w:r>
      <w:r>
        <w:rPr>
          <w:color w:val="000000"/>
          <w:szCs w:val="24"/>
        </w:rPr>
        <w:t xml:space="preserve">pecific deliverables. </w:t>
      </w:r>
      <w:r>
        <w:rPr>
          <w:color w:val="000000"/>
          <w:szCs w:val="24"/>
        </w:rPr>
        <w:t>The Green Fund is not responsible for acquiring the necessary permits, permissi</w:t>
      </w:r>
      <w:r>
        <w:rPr>
          <w:color w:val="000000"/>
          <w:szCs w:val="24"/>
        </w:rPr>
        <w:t>on</w:t>
      </w:r>
      <w:r>
        <w:rPr>
          <w:color w:val="000000"/>
          <w:szCs w:val="24"/>
        </w:rPr>
        <w:t>s, or approvals for a project, although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we are happy to assist with this process if </w:t>
      </w:r>
      <w:r>
        <w:rPr>
          <w:color w:val="000000"/>
          <w:szCs w:val="24"/>
        </w:rPr>
        <w:t xml:space="preserve">needed. </w:t>
      </w:r>
      <w:r>
        <w:rPr>
          <w:color w:val="000000"/>
          <w:szCs w:val="24"/>
        </w:rPr>
        <w:t xml:space="preserve">Additionally, the Green Fund does not provide any ongoing </w:t>
      </w:r>
      <w:r>
        <w:rPr>
          <w:color w:val="000000"/>
          <w:szCs w:val="24"/>
        </w:rPr>
        <w:t xml:space="preserve">maintenance </w:t>
      </w:r>
      <w:r>
        <w:rPr>
          <w:color w:val="000000"/>
          <w:szCs w:val="24"/>
        </w:rPr>
        <w:t xml:space="preserve">costs. </w:t>
      </w:r>
      <w:r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sponsoring department must take responsibility for operations and management. </w:t>
      </w:r>
    </w:p>
    <w:p>
      <w:pPr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>Review Process</w:t>
      </w:r>
      <w:r>
        <w:rPr>
          <w:b w:val="1"/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Upon project application submission</w:t>
      </w:r>
      <w:r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the Green Fund will review your project within </w:t>
      </w:r>
      <w:r>
        <w:rPr>
          <w:color w:val="000000"/>
          <w:szCs w:val="24"/>
        </w:rPr>
        <w:t>two</w:t>
      </w:r>
      <w:r>
        <w:rPr>
          <w:color w:val="000000"/>
          <w:szCs w:val="24"/>
        </w:rPr>
        <w:t xml:space="preserve"> weeks. </w:t>
      </w:r>
      <w:r>
        <w:rPr>
          <w:color w:val="000000"/>
          <w:szCs w:val="24"/>
        </w:rPr>
        <w:t>At this time, t</w:t>
      </w:r>
      <w:r>
        <w:rPr>
          <w:color w:val="000000"/>
          <w:szCs w:val="24"/>
        </w:rPr>
        <w:t xml:space="preserve">he Green Fund will provide </w:t>
      </w:r>
      <w:r>
        <w:rPr>
          <w:color w:val="000000"/>
          <w:szCs w:val="24"/>
        </w:rPr>
        <w:t>comments on the project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Incomplete applications </w:t>
      </w:r>
      <w:r>
        <w:rPr>
          <w:color w:val="000000"/>
          <w:szCs w:val="24"/>
        </w:rPr>
        <w:t>will</w:t>
      </w:r>
      <w:r>
        <w:rPr>
          <w:i w:val="1"/>
          <w:color w:val="000000"/>
          <w:szCs w:val="24"/>
        </w:rPr>
        <w:t xml:space="preserve"> </w:t>
      </w:r>
      <w:r>
        <w:rPr>
          <w:color w:val="000000"/>
          <w:szCs w:val="24"/>
        </w:rPr>
        <w:t>not</w:t>
      </w:r>
      <w:r>
        <w:rPr>
          <w:color w:val="000000"/>
          <w:szCs w:val="24"/>
        </w:rPr>
        <w:t xml:space="preserve"> be reviewed unt</w:t>
      </w:r>
      <w:r>
        <w:rPr>
          <w:color w:val="000000"/>
          <w:szCs w:val="24"/>
        </w:rPr>
        <w:t>il all components are submitted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b w:val="1"/>
          <w:color w:val="000000"/>
          <w:szCs w:val="24"/>
        </w:rPr>
        <w:t>Note: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The Green Fund Committee only meets during the academic year. All projects submitted outside of the regular academic year will be reviewed at the start of the next academic session.</w:t>
      </w:r>
    </w:p>
    <w:p>
      <w:pPr>
        <w:pStyle w:val="TOCHeading"/>
        <w:spacing w:after="240"/>
        <w:rPr>
          <w:rStyle w:val="Heading1"/>
          <w:rFonts w:ascii="Times" w:hAnsi="Times"/>
          <w:b w:val="1"/>
          <w:bCs w:val="1"/>
          <w:color w:val="000000"/>
          <w:sz w:val="24"/>
          <w:szCs w:val="32"/>
          <w:lang w:bidi="ar_SA" w:eastAsia="en_US" w:val="en_US"/>
        </w:rPr>
      </w:pPr>
      <w:r>
        <w:rPr>
          <w:rFonts w:ascii="Times" w:hAnsi="Times"/>
          <w:color w:val="000000"/>
          <w:sz w:val="24"/>
          <w:szCs w:val="32"/>
        </w:rPr>
        <w:t>Contact Information</w:t>
      </w:r>
    </w:p>
    <w:p>
      <w:pPr>
        <w:spacing w:line="360" w:lineRule="auto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Project Leader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Name: _</w:t>
      </w:r>
      <w:r>
        <w:rPr>
          <w:color w:val="000000"/>
          <w:szCs w:val="24"/>
        </w:rPr>
        <w:t>_______________</w:t>
      </w:r>
      <w:r>
        <w:rPr>
          <w:color w:val="000000"/>
          <w:szCs w:val="24"/>
        </w:rPr>
        <w:t xml:space="preserve"> Phone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</w:t>
      </w:r>
      <w:r>
        <w:rPr>
          <w:color w:val="000000"/>
          <w:szCs w:val="24"/>
        </w:rPr>
        <w:t xml:space="preserve"> E-mail: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________________________</w:t>
      </w:r>
    </w:p>
    <w:p>
      <w:pPr>
        <w:spacing w:after="200" w:line="360" w:lineRule="auto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Project Advisor Name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___________</w:t>
      </w:r>
      <w:r>
        <w:rPr>
          <w:color w:val="000000"/>
          <w:szCs w:val="24"/>
        </w:rPr>
        <w:t>____</w:t>
      </w:r>
      <w:r>
        <w:rPr>
          <w:color w:val="000000"/>
          <w:szCs w:val="24"/>
        </w:rPr>
        <w:t xml:space="preserve"> Phone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_____________________</w:t>
      </w:r>
      <w:r>
        <w:rPr>
          <w:color w:val="000000"/>
          <w:szCs w:val="24"/>
        </w:rPr>
        <w:t xml:space="preserve"> E-mail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_____________________</w:t>
      </w:r>
    </w:p>
    <w:p>
      <w:pPr>
        <w:spacing w:after="200" w:line="360" w:lineRule="auto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Sponsoring </w:t>
      </w:r>
      <w:r>
        <w:rPr>
          <w:color w:val="000000"/>
          <w:szCs w:val="24"/>
        </w:rPr>
        <w:t>Department: _</w:t>
      </w:r>
      <w:r>
        <w:rPr>
          <w:color w:val="000000"/>
          <w:szCs w:val="24"/>
        </w:rPr>
        <w:t>___________________________________________________________</w:t>
      </w:r>
      <w:r>
        <w:rPr>
          <w:color w:val="000000"/>
          <w:szCs w:val="24"/>
        </w:rPr>
        <w:t>________</w:t>
      </w:r>
    </w:p>
    <w:p>
      <w:pPr>
        <w:spacing w:after="200" w:line="360" w:lineRule="auto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Project </w:t>
      </w:r>
      <w:r>
        <w:rPr>
          <w:color w:val="000000"/>
          <w:szCs w:val="24"/>
        </w:rPr>
        <w:t>name: _</w:t>
      </w:r>
      <w:r>
        <w:rPr>
          <w:color w:val="000000"/>
          <w:szCs w:val="24"/>
        </w:rPr>
        <w:t>____________________________________________________</w:t>
      </w:r>
      <w:r>
        <w:rPr>
          <w:color w:val="000000"/>
          <w:szCs w:val="24"/>
        </w:rPr>
        <w:t>________________________</w:t>
      </w:r>
    </w:p>
    <w:p>
      <w:pPr>
        <w:spacing w:after="200" w:line="360" w:lineRule="auto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NAU Department/Unit for funding reimbursements (Attach letter of commitment from departmental representative): </w:t>
      </w:r>
      <w:r>
        <w:rPr>
          <w:color w:val="000000"/>
          <w:szCs w:val="24"/>
        </w:rPr>
        <w:t>_____________________________________________</w:t>
      </w:r>
      <w:r>
        <w:rPr>
          <w:color w:val="000000"/>
          <w:szCs w:val="24"/>
        </w:rPr>
        <w:t>_______________________________</w:t>
      </w:r>
    </w:p>
    <w:p>
      <w:pPr>
        <w:pStyle w:val="TOCHeading"/>
        <w:jc w:val="center"/>
        <w:rPr>
          <w:rStyle w:val="Heading1"/>
          <w:rFonts w:ascii="Times" w:hAnsi="Times"/>
          <w:b w:val="1"/>
          <w:bCs w:val="1"/>
          <w:color w:val="2D5A20"/>
          <w:sz w:val="40"/>
          <w:szCs w:val="32"/>
          <w:lang w:bidi="ar_SA" w:eastAsia="en_US" w:val="en_US"/>
        </w:rPr>
      </w:pPr>
      <w:r>
        <w:rPr>
          <w:rFonts w:ascii="Times" w:hAnsi="Times"/>
          <w:color w:val="2D5A20"/>
          <w:sz w:val="40"/>
          <w:szCs w:val="32"/>
        </w:rPr>
        <w:t>Project Overview</w:t>
      </w:r>
    </w:p>
    <w:p>
      <w:pPr>
        <w:pStyle w:val="TOCHeading"/>
        <w:spacing w:before="0"/>
        <w:rPr>
          <w:rStyle w:val="Heading1"/>
          <w:rFonts w:ascii="Times" w:hAnsi="Times"/>
          <w:b w:val="1"/>
          <w:bCs w:val="1"/>
          <w:color w:val="000000"/>
          <w:sz w:val="24"/>
          <w:szCs w:val="32"/>
          <w:lang w:bidi="ar_SA" w:eastAsia="en_US" w:val="en_US"/>
        </w:rPr>
      </w:pPr>
    </w:p>
    <w:p>
      <w:pPr>
        <w:pStyle w:val="TOCHeading"/>
        <w:spacing w:before="0"/>
        <w:rPr>
          <w:rStyle w:val="Heading1"/>
          <w:rFonts w:ascii="Times" w:hAnsi="Times"/>
          <w:b w:val="1"/>
          <w:bCs w:val="1"/>
          <w:color w:val="000000"/>
          <w:sz w:val="24"/>
          <w:szCs w:val="32"/>
          <w:lang w:bidi="ar_SA" w:eastAsia="en_US" w:val="en_US"/>
        </w:rPr>
      </w:pPr>
      <w:r>
        <w:rPr>
          <w:rFonts w:ascii="Times" w:hAnsi="Times"/>
          <w:color w:val="000000"/>
          <w:sz w:val="24"/>
          <w:szCs w:val="32"/>
        </w:rPr>
        <w:t>Executive Summary</w:t>
      </w:r>
    </w:p>
    <w:p>
      <w:p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Please provide a brief overview of your proposal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Please address how this project will support the goals of the Green Fund (student involvement, creating a culture of sustainability, and lessening NAU’s impact)</w:t>
      </w:r>
      <w:r>
        <w:rPr>
          <w:color w:val="000000"/>
          <w:szCs w:val="24"/>
        </w:rPr>
        <w:t>: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 xml:space="preserve">Please answer the following questions detailing the components of your project: 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5"/>
        </w:num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Does your project require space or construction on campus? If so, where? </w:t>
      </w:r>
      <w:r>
        <w:rPr>
          <w:color w:val="000000"/>
          <w:szCs w:val="24"/>
        </w:rPr>
        <w:t>Please</w:t>
      </w:r>
      <w:r>
        <w:rPr>
          <w:color w:val="000000"/>
          <w:szCs w:val="24"/>
        </w:rPr>
        <w:t xml:space="preserve"> review the “Space Committee Document” located on </w:t>
      </w:r>
      <w:r>
        <w:rPr>
          <w:color w:val="000000"/>
          <w:szCs w:val="24"/>
        </w:rPr>
        <w:t>our</w:t>
      </w:r>
      <w:r>
        <w:rPr>
          <w:color w:val="000000"/>
          <w:szCs w:val="24"/>
        </w:rPr>
        <w:t xml:space="preserve"> webpage and follow the steps to begin requesting a location.</w:t>
      </w:r>
    </w:p>
    <w:p>
      <w:p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pStyle w:val="ListParagraph"/>
        <w:numPr>
          <w:ilvl w:val="0"/>
          <w:numId w:val="5"/>
        </w:numPr>
        <w:rPr>
          <w:rStyle w:val="Normal"/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Have you obtained all necessary approvals for this project? Please attach all letters of support to this application. Letters of support should include confirmation from the sponsoring department that </w:t>
      </w:r>
      <w:r>
        <w:rPr>
          <w:color w:val="000000"/>
          <w:szCs w:val="24"/>
        </w:rPr>
        <w:t>the sponsoring department</w:t>
      </w:r>
      <w:r>
        <w:rPr>
          <w:color w:val="000000"/>
          <w:szCs w:val="24"/>
        </w:rPr>
        <w:t xml:space="preserve"> will cover all upfront expense</w:t>
      </w:r>
      <w:r>
        <w:rPr>
          <w:color w:val="000000"/>
          <w:szCs w:val="24"/>
        </w:rPr>
        <w:t>s and work with the Green Fund Business M</w:t>
      </w:r>
      <w:r>
        <w:rPr>
          <w:color w:val="000000"/>
          <w:szCs w:val="24"/>
        </w:rPr>
        <w:t>anager to acquire reimbursement after project completion. If any ongoing operations and maintenance is requi</w:t>
      </w:r>
      <w:r>
        <w:rPr>
          <w:color w:val="000000"/>
          <w:szCs w:val="24"/>
        </w:rPr>
        <w:t>red of your project, provide a l</w:t>
      </w:r>
      <w:r>
        <w:rPr>
          <w:color w:val="000000"/>
          <w:szCs w:val="24"/>
        </w:rPr>
        <w:t>etter o</w:t>
      </w:r>
      <w:r>
        <w:rPr>
          <w:color w:val="000000"/>
          <w:szCs w:val="24"/>
        </w:rPr>
        <w:t>f s</w:t>
      </w:r>
      <w:r>
        <w:rPr>
          <w:color w:val="000000"/>
          <w:szCs w:val="24"/>
        </w:rPr>
        <w:t>upport from the entity that will be covering those costs and/or services.</w:t>
      </w:r>
    </w:p>
    <w:p>
      <w:pPr>
        <w:pStyle w:val="ListParagraph"/>
        <w:rPr>
          <w:rStyle w:val="Normal"/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5"/>
        </w:numPr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Will this project provide funding for student wages?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5"/>
        </w:num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Please list all additional so</w:t>
      </w:r>
      <w:r>
        <w:rPr>
          <w:color w:val="000000"/>
          <w:szCs w:val="24"/>
        </w:rPr>
        <w:t xml:space="preserve">urces of funding you have </w:t>
      </w:r>
      <w:r>
        <w:rPr>
          <w:color w:val="000000"/>
          <w:szCs w:val="24"/>
        </w:rPr>
        <w:t>pursued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Include</w:t>
      </w:r>
      <w:r>
        <w:rPr>
          <w:color w:val="000000"/>
          <w:szCs w:val="24"/>
        </w:rPr>
        <w:t xml:space="preserve"> departments, grants, ASNAU, Graduate Student Government</w:t>
      </w:r>
      <w:r>
        <w:rPr>
          <w:color w:val="000000"/>
          <w:szCs w:val="24"/>
        </w:rPr>
        <w:t>, etc.</w:t>
      </w:r>
    </w:p>
    <w:p>
      <w:p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5"/>
        </w:num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Have any of the Green Fund Committee members been involved in this project?</w:t>
      </w:r>
    </w:p>
    <w:p>
      <w:pPr>
        <w:numPr>
          <w:ilvl w:val="1"/>
          <w:numId w:val="5"/>
        </w:numPr>
        <w:spacing w:after="200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If Yes, please identify all committee members: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br w:type="page"/>
      </w:r>
    </w:p>
    <w:p>
      <w:pPr>
        <w:pStyle w:val="TOCHeading"/>
        <w:jc w:val="center"/>
        <w:rPr>
          <w:rStyle w:val="Heading1"/>
          <w:rFonts w:ascii="Times" w:hAnsi="Times"/>
          <w:b w:val="1"/>
          <w:bCs w:val="1"/>
          <w:color w:val="2D5A20"/>
          <w:sz w:val="40"/>
          <w:szCs w:val="32"/>
          <w:lang w:bidi="ar_SA" w:eastAsia="en_US" w:val="en_US"/>
        </w:rPr>
      </w:pPr>
      <w:r>
        <w:rPr>
          <w:rFonts w:ascii="Times" w:hAnsi="Times"/>
          <w:color w:val="2D5A20"/>
          <w:sz w:val="40"/>
          <w:szCs w:val="32"/>
        </w:rPr>
        <w:t>Project Specifics</w:t>
      </w:r>
    </w:p>
    <w:p>
      <w:pPr>
        <w:pStyle w:val="Body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217" w:val="left"/>
          <w:tab w:leader="none" w:pos="9926" w:val="left"/>
          <w:tab w:leader="none" w:pos="10635" w:val="left"/>
        </w:tabs>
        <w:spacing w:after="0" w:line="288" w:lineRule="auto"/>
        <w:jc w:val="center"/>
        <w:rPr>
          <w:rFonts w:ascii="Times" w:hAnsi="Times"/>
          <w:color w:val="000000"/>
          <w:kern w:val="1"/>
          <w:sz w:val="16"/>
          <w:szCs w:val="24"/>
          <w:lang w:bidi="ar_SA" w:eastAsia="en_US" w:val="en_US"/>
        </w:rPr>
      </w:pPr>
    </w:p>
    <w:p>
      <w:pPr>
        <w:pStyle w:val="Body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217" w:val="left"/>
          <w:tab w:leader="none" w:pos="9926" w:val="left"/>
          <w:tab w:leader="none" w:pos="10635" w:val="left"/>
        </w:tabs>
        <w:spacing w:after="0" w:line="240" w:lineRule="auto"/>
        <w:rPr>
          <w:rFonts w:ascii="Times" w:hAnsi="Times"/>
          <w:color w:val="000000"/>
          <w:kern w:val="1"/>
          <w:sz w:val="24"/>
          <w:szCs w:val="24"/>
          <w:lang w:bidi="ar_SA" w:eastAsia="en_US" w:val="en_US"/>
        </w:rPr>
      </w:pPr>
      <w:r>
        <w:rPr>
          <w:rFonts w:ascii="Times" w:hAnsi="Times"/>
          <w:color w:val="000000"/>
          <w:sz w:val="24"/>
          <w:szCs w:val="24"/>
        </w:rPr>
        <w:t xml:space="preserve">Please </w:t>
      </w:r>
      <w:r>
        <w:rPr>
          <w:rFonts w:ascii="Times" w:hAnsi="Times"/>
          <w:color w:val="000000"/>
          <w:sz w:val="24"/>
          <w:szCs w:val="24"/>
        </w:rPr>
        <w:t xml:space="preserve">address the following questions. </w:t>
      </w:r>
      <w:r>
        <w:rPr>
          <w:rFonts w:ascii="Times" w:hAnsi="Times"/>
          <w:color w:val="000000"/>
          <w:sz w:val="24"/>
          <w:szCs w:val="24"/>
        </w:rPr>
        <w:t xml:space="preserve">One or more of these questions may </w:t>
      </w:r>
      <w:r>
        <w:rPr>
          <w:rFonts w:ascii="Times" w:hAnsi="Times"/>
          <w:color w:val="000000"/>
          <w:sz w:val="24"/>
          <w:szCs w:val="24"/>
        </w:rPr>
        <w:t xml:space="preserve">not </w:t>
      </w:r>
      <w:r>
        <w:rPr>
          <w:rFonts w:ascii="Times" w:hAnsi="Times"/>
          <w:color w:val="000000"/>
          <w:sz w:val="24"/>
          <w:szCs w:val="24"/>
        </w:rPr>
        <w:t xml:space="preserve">apply to your particular </w:t>
      </w:r>
      <w:r>
        <w:rPr>
          <w:rFonts w:ascii="Times" w:hAnsi="Times"/>
          <w:color w:val="000000"/>
          <w:sz w:val="24"/>
          <w:szCs w:val="24"/>
        </w:rPr>
        <w:t>application</w:t>
      </w:r>
      <w:r>
        <w:rPr>
          <w:rFonts w:ascii="Times" w:hAnsi="Times"/>
          <w:color w:val="000000"/>
          <w:sz w:val="24"/>
          <w:szCs w:val="24"/>
        </w:rPr>
        <w:t xml:space="preserve">. </w:t>
      </w:r>
      <w:r>
        <w:rPr>
          <w:rFonts w:ascii="Times" w:hAnsi="Times"/>
          <w:color w:val="000000"/>
          <w:sz w:val="24"/>
          <w:szCs w:val="24"/>
        </w:rPr>
        <w:t xml:space="preserve">Answer </w:t>
      </w:r>
      <w:r>
        <w:rPr>
          <w:rFonts w:ascii="Times" w:hAnsi="Times"/>
          <w:color w:val="000000"/>
          <w:sz w:val="24"/>
          <w:szCs w:val="24"/>
        </w:rPr>
        <w:t>as many questions as are applicable to your project.</w:t>
      </w:r>
    </w:p>
    <w:p>
      <w:pPr>
        <w:pStyle w:val="Body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217" w:val="left"/>
          <w:tab w:leader="none" w:pos="9926" w:val="left"/>
          <w:tab w:leader="none" w:pos="10635" w:val="left"/>
        </w:tabs>
        <w:spacing w:after="0" w:line="288" w:lineRule="auto"/>
        <w:jc w:val="both"/>
        <w:rPr>
          <w:rFonts w:ascii="Times" w:hAnsi="Times"/>
          <w:color w:val="000000"/>
          <w:kern w:val="1"/>
          <w:sz w:val="24"/>
          <w:szCs w:val="24"/>
          <w:lang w:bidi="ar_SA" w:eastAsia="en_US" w:val="en_US"/>
        </w:rPr>
      </w:pPr>
    </w:p>
    <w:p>
      <w:pPr>
        <w:pStyle w:val="Body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217" w:val="left"/>
          <w:tab w:leader="none" w:pos="9926" w:val="left"/>
          <w:tab w:leader="none" w:pos="10635" w:val="left"/>
        </w:tabs>
        <w:spacing w:after="0" w:line="288" w:lineRule="auto"/>
        <w:jc w:val="both"/>
        <w:rPr>
          <w:rFonts w:ascii="Times" w:hAnsi="Times"/>
          <w:b w:val="1"/>
          <w:color w:val="000000"/>
          <w:kern w:val="1"/>
          <w:sz w:val="24"/>
          <w:szCs w:val="24"/>
          <w:lang w:bidi="ar_SA" w:eastAsia="en_US" w:val="en_US"/>
        </w:rPr>
      </w:pPr>
      <w:r>
        <w:rPr>
          <w:rFonts w:ascii="Times" w:hAnsi="Times"/>
          <w:b w:val="1"/>
          <w:color w:val="000000"/>
          <w:sz w:val="24"/>
          <w:szCs w:val="24"/>
        </w:rPr>
        <w:t xml:space="preserve">Relationship to </w:t>
      </w:r>
      <w:r>
        <w:rPr>
          <w:rFonts w:ascii="Times" w:hAnsi="Times"/>
          <w:b w:val="1"/>
          <w:color w:val="000000"/>
          <w:sz w:val="24"/>
          <w:szCs w:val="24"/>
        </w:rPr>
        <w:t>NAU Climate Action Plan</w:t>
      </w:r>
      <w:r>
        <w:rPr>
          <w:rFonts w:ascii="Times" w:hAnsi="Times"/>
          <w:b w:val="1"/>
          <w:color w:val="000000"/>
          <w:sz w:val="24"/>
          <w:szCs w:val="24"/>
        </w:rPr>
        <w:t xml:space="preserve"> (CAP)</w:t>
      </w: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How does your project align with </w:t>
      </w:r>
      <w:r>
        <w:rPr>
          <w:color w:val="000000"/>
          <w:szCs w:val="24"/>
        </w:rPr>
        <w:t xml:space="preserve">one of the seven </w:t>
      </w:r>
      <w:r>
        <w:rPr>
          <w:color w:val="000000"/>
          <w:szCs w:val="24"/>
        </w:rPr>
        <w:t xml:space="preserve">CAP </w:t>
      </w:r>
      <w:r>
        <w:rPr>
          <w:color w:val="000000"/>
          <w:szCs w:val="24"/>
        </w:rPr>
        <w:t>categories</w:t>
      </w:r>
      <w:r>
        <w:rPr>
          <w:color w:val="000000"/>
          <w:szCs w:val="24"/>
        </w:rPr>
        <w:t xml:space="preserve"> (Energy, Water, Transportation, Waste Minimization, Sustainable Landscaping, Environmental Justice, Communication)?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>Community</w:t>
      </w: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Is there a public outreach plan? How will faculty, staff, </w:t>
      </w:r>
      <w:r>
        <w:rPr>
          <w:color w:val="000000"/>
          <w:szCs w:val="24"/>
        </w:rPr>
        <w:t xml:space="preserve">and </w:t>
      </w:r>
      <w:r>
        <w:rPr>
          <w:color w:val="000000"/>
          <w:szCs w:val="24"/>
        </w:rPr>
        <w:t xml:space="preserve">students learn about this? 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re you working with other groups on </w:t>
      </w:r>
      <w:r>
        <w:rPr>
          <w:color w:val="000000"/>
          <w:szCs w:val="24"/>
        </w:rPr>
        <w:t>or</w:t>
      </w:r>
      <w:r>
        <w:rPr>
          <w:color w:val="000000"/>
          <w:szCs w:val="24"/>
        </w:rPr>
        <w:t xml:space="preserve"> off campus?</w:t>
      </w:r>
      <w:r>
        <w:rPr>
          <w:color w:val="000000"/>
          <w:szCs w:val="24"/>
        </w:rPr>
        <w:t xml:space="preserve"> If so, describe your partnership.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Cs w:val="24"/>
        </w:rPr>
        <w:t xml:space="preserve">Project Parameters </w:t>
      </w: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What </w:t>
      </w:r>
      <w:r>
        <w:rPr>
          <w:color w:val="000000"/>
          <w:szCs w:val="24"/>
        </w:rPr>
        <w:t xml:space="preserve">are the environmental </w:t>
      </w:r>
      <w:r>
        <w:rPr>
          <w:color w:val="000000"/>
          <w:szCs w:val="24"/>
        </w:rPr>
        <w:t xml:space="preserve">costs and </w:t>
      </w:r>
      <w:r>
        <w:rPr>
          <w:color w:val="000000"/>
          <w:szCs w:val="24"/>
        </w:rPr>
        <w:t>benefits associate</w:t>
      </w:r>
      <w:r>
        <w:rPr>
          <w:color w:val="000000"/>
          <w:szCs w:val="24"/>
        </w:rPr>
        <w:t>d with your project</w:t>
      </w:r>
      <w:r>
        <w:rPr>
          <w:color w:val="000000"/>
          <w:szCs w:val="24"/>
        </w:rPr>
        <w:t>?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ind w:left="72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ind w:left="72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Provide a</w:t>
      </w:r>
      <w:r>
        <w:rPr>
          <w:color w:val="000000"/>
          <w:szCs w:val="24"/>
        </w:rPr>
        <w:t>n economic</w:t>
      </w:r>
      <w:r>
        <w:rPr>
          <w:color w:val="000000"/>
          <w:szCs w:val="24"/>
        </w:rPr>
        <w:t xml:space="preserve"> cost/benefit analysis </w:t>
      </w:r>
      <w:r>
        <w:rPr>
          <w:color w:val="000000"/>
          <w:szCs w:val="24"/>
        </w:rPr>
        <w:t>for your project.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Focus on identifying specific cost savings.</w:t>
      </w:r>
    </w:p>
    <w:p>
      <w:pPr>
        <w:spacing w:after="200" w:line="340" w:lineRule="atLeast"/>
        <w:ind w:left="72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ind w:left="72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ind w:left="720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Is this a one-time expense or will you </w:t>
      </w:r>
      <w:r>
        <w:rPr>
          <w:color w:val="000000"/>
          <w:szCs w:val="24"/>
        </w:rPr>
        <w:t>require</w:t>
      </w:r>
      <w:r>
        <w:rPr>
          <w:color w:val="000000"/>
          <w:szCs w:val="24"/>
        </w:rPr>
        <w:t xml:space="preserve"> future funding? 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When</w:t>
      </w:r>
      <w:r>
        <w:rPr>
          <w:color w:val="000000"/>
          <w:szCs w:val="24"/>
        </w:rPr>
        <w:t xml:space="preserve"> your project members no longer attend NAU, w</w:t>
      </w:r>
      <w:r>
        <w:rPr>
          <w:color w:val="000000"/>
          <w:szCs w:val="24"/>
        </w:rPr>
        <w:t xml:space="preserve">ho will </w:t>
      </w:r>
      <w:r>
        <w:rPr>
          <w:color w:val="000000"/>
          <w:szCs w:val="24"/>
        </w:rPr>
        <w:t>be responsible for running</w:t>
      </w:r>
      <w:r>
        <w:rPr>
          <w:color w:val="000000"/>
          <w:szCs w:val="24"/>
        </w:rPr>
        <w:t xml:space="preserve"> the </w:t>
      </w:r>
      <w:r>
        <w:rPr>
          <w:color w:val="000000"/>
          <w:szCs w:val="24"/>
        </w:rPr>
        <w:t>project</w:t>
      </w:r>
      <w:r>
        <w:rPr>
          <w:color w:val="000000"/>
          <w:szCs w:val="24"/>
        </w:rPr>
        <w:t>?</w:t>
      </w: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2"/>
        </w:numPr>
        <w:spacing w:after="200" w:line="340" w:lineRule="atLeast"/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 xml:space="preserve">How will you monitor </w:t>
      </w:r>
      <w:r>
        <w:rPr>
          <w:color w:val="000000"/>
          <w:szCs w:val="24"/>
        </w:rPr>
        <w:t>the impact of your project after implementation</w:t>
      </w:r>
      <w:r>
        <w:rPr>
          <w:color w:val="000000"/>
          <w:szCs w:val="24"/>
        </w:rPr>
        <w:t xml:space="preserve">? </w:t>
      </w:r>
    </w:p>
    <w:p>
      <w:pPr>
        <w:spacing w:after="200" w:line="340" w:lineRule="atLeast"/>
        <w:rPr>
          <w:rFonts w:ascii="Times" w:hAnsi="Times"/>
          <w:b w:val="1"/>
          <w:color w:val="000000"/>
          <w:sz w:val="24"/>
          <w:szCs w:val="24"/>
          <w:u w:val="single"/>
          <w:lang w:bidi="ar_SA" w:eastAsia="en_US" w:val="en_US"/>
        </w:rPr>
      </w:pPr>
    </w:p>
    <w:p>
      <w:pPr>
        <w:tabs>
          <w:tab w:leader="none" w:pos="4680" w:val="center"/>
          <w:tab w:leader="none" w:pos="9360" w:val="right"/>
        </w:tabs>
        <w:spacing w:line="100" w:lineRule="atLeast"/>
        <w:rPr>
          <w:rFonts w:ascii="Times" w:hAnsi="Times"/>
          <w:b w:val="1"/>
          <w:color w:val="000000"/>
          <w:sz w:val="24"/>
          <w:szCs w:val="24"/>
          <w:u w:val="single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br w:type="page"/>
      </w:r>
    </w:p>
    <w:p>
      <w:pPr>
        <w:pStyle w:val="TOCHeading"/>
        <w:spacing w:before="0"/>
        <w:jc w:val="center"/>
        <w:rPr>
          <w:rStyle w:val="Heading1"/>
          <w:rFonts w:ascii="Times" w:hAnsi="Times"/>
          <w:b w:val="1"/>
          <w:bCs w:val="1"/>
          <w:color w:val="2D5A20"/>
          <w:sz w:val="40"/>
          <w:szCs w:val="32"/>
          <w:lang w:bidi="ar_SA" w:eastAsia="en_US" w:val="en_US"/>
        </w:rPr>
      </w:pPr>
      <w:r>
        <w:rPr>
          <w:rFonts w:ascii="Times" w:hAnsi="Times"/>
          <w:color w:val="2D5A20"/>
          <w:sz w:val="40"/>
          <w:szCs w:val="32"/>
        </w:rPr>
        <w:t>Project</w:t>
      </w:r>
      <w:r>
        <w:rPr>
          <w:rFonts w:ascii="Times" w:hAnsi="Times"/>
          <w:color w:val="2D5A20"/>
          <w:sz w:val="40"/>
          <w:szCs w:val="32"/>
        </w:rPr>
        <w:t xml:space="preserve"> Budget</w:t>
      </w:r>
    </w:p>
    <w:p>
      <w:pPr>
        <w:tabs>
          <w:tab w:leader="none" w:pos="4680" w:val="center"/>
          <w:tab w:leader="none" w:pos="9360" w:val="right"/>
        </w:tabs>
        <w:spacing w:line="100" w:lineRule="atLeast"/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>P</w:t>
      </w:r>
      <w:r>
        <w:rPr>
          <w:color w:val="000000"/>
        </w:rPr>
        <w:t>le</w:t>
      </w:r>
      <w:r>
        <w:rPr>
          <w:color w:val="000000"/>
        </w:rPr>
        <w:t xml:space="preserve">ase include a thorough breakdown of all project costs, </w:t>
      </w:r>
      <w:r>
        <w:rPr>
          <w:b w:val="1"/>
          <w:color w:val="000000"/>
        </w:rPr>
        <w:t>as well as a</w:t>
      </w:r>
      <w:r>
        <w:rPr>
          <w:color w:val="000000"/>
        </w:rPr>
        <w:t xml:space="preserve"> </w:t>
      </w:r>
      <w:r>
        <w:rPr>
          <w:b w:val="1"/>
          <w:color w:val="000000"/>
        </w:rPr>
        <w:t>5%</w:t>
      </w:r>
      <w:r>
        <w:rPr>
          <w:b w:val="1"/>
          <w:color w:val="000000"/>
        </w:rPr>
        <w:t xml:space="preserve"> line item</w:t>
      </w:r>
      <w:r>
        <w:rPr>
          <w:b w:val="1"/>
          <w:color w:val="000000"/>
        </w:rPr>
        <w:t xml:space="preserve"> for contingency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b w:val="1"/>
          <w:color w:val="000000"/>
          <w:sz w:val="24"/>
          <w:szCs w:val="20"/>
          <w:lang w:eastAsia="zh-CN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>Example:</w:t>
      </w:r>
      <w:r>
        <w:rPr>
          <w:b w:val="1"/>
          <w:color w:val="000000"/>
        </w:rPr>
        <w:br/>
      </w:r>
    </w:p>
    <w:tbl>
      <w:tblPr>
        <w:tblStyle w:val="TableGrid"/>
        <w:tblW w:type="auto" w:w="0"/>
        <w:tblLook w:val="04A0"/>
      </w:tblPr>
      <w:tblGrid>
        <w:gridCol w:w="3627"/>
        <w:gridCol w:w="2361"/>
        <w:gridCol w:w="2472"/>
        <w:gridCol w:w="2310"/>
      </w:tblGrid>
      <w:tr>
        <w:trPr>
          <w:trHeight w:hRule="atLeast" w:val="393"/>
        </w:trPr>
        <w:tc>
          <w:tcPr>
            <w:tcW w:type="dxa" w:w="11016"/>
            <w:gridSpan w:val="4"/>
            <w:tcBorders>
              <w:top w:color="000000" w:sz="12" w:val="single"/>
              <w:left w:color="000000" w:sz="12" w:val="single"/>
              <w:right w:color="000000" w:sz="12" w:val="single"/>
            </w:tcBorders>
          </w:tcPr>
          <w:p>
            <w:pPr>
              <w:jc w:val="center"/>
              <w:rPr>
                <w:rFonts w:ascii="Times" w:hAnsi="Times"/>
                <w:b w:val="1"/>
                <w:color w:val="000000"/>
                <w:sz w:val="36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36"/>
              </w:rPr>
              <w:t xml:space="preserve">NAU </w:t>
            </w:r>
            <w:r>
              <w:rPr>
                <w:b w:val="1"/>
                <w:color w:val="000000"/>
                <w:sz w:val="36"/>
              </w:rPr>
              <w:t>Pollinator Garden</w:t>
            </w:r>
            <w:r>
              <w:rPr>
                <w:b w:val="1"/>
                <w:color w:val="000000"/>
                <w:sz w:val="36"/>
              </w:rPr>
              <w:t xml:space="preserve"> Budget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Item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Price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Quantity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Total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Sunflowers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48.00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Golden Crownbeard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60.00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Rabbit Brush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18.00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Columbine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16.00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Skyrocket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7.00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63.00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Beebalm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2.00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26.00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Shovel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23.00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46.00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Fertilizer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36.00</w:t>
            </w:r>
          </w:p>
        </w:tc>
      </w:tr>
      <w:tr>
        <w:tc>
          <w:tcPr>
            <w:tcW w:type="dxa" w:w="3715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5% Contingency</w:t>
            </w:r>
          </w:p>
        </w:tc>
        <w:tc>
          <w:tcPr>
            <w:tcW w:type="dxa" w:w="2423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11.55</w:t>
            </w:r>
          </w:p>
        </w:tc>
        <w:tc>
          <w:tcPr>
            <w:tcW w:type="dxa" w:w="252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358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313.00</w:t>
            </w:r>
          </w:p>
        </w:tc>
      </w:tr>
      <w:tr>
        <w:trPr>
          <w:trHeight w:hRule="atLeast" w:val="395"/>
        </w:trPr>
        <w:tc>
          <w:tcPr>
            <w:tcW w:type="dxa" w:w="8658"/>
            <w:gridSpan w:val="3"/>
            <w:tcBorders>
              <w:left w:color="000000" w:sz="12" w:val="single"/>
              <w:bottom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Total Pollinator Garden Cost</w:t>
            </w:r>
          </w:p>
        </w:tc>
        <w:tc>
          <w:tcPr>
            <w:tcW w:type="dxa" w:w="2358"/>
            <w:tcBorders>
              <w:bottom w:color="000000" w:sz="12" w:val="single"/>
              <w:right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$</w:t>
            </w:r>
            <w:r>
              <w:rPr>
                <w:b w:val="1"/>
                <w:color w:val="000000"/>
                <w:sz w:val="28"/>
              </w:rPr>
              <w:t>328.65</w:t>
            </w:r>
          </w:p>
        </w:tc>
      </w:tr>
    </w:tbl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tabs>
          <w:tab w:leader="none" w:pos="4680" w:val="center"/>
          <w:tab w:leader="none" w:pos="9360" w:val="right"/>
        </w:tabs>
        <w:spacing w:line="100" w:lineRule="atLeast"/>
        <w:rPr>
          <w:rFonts w:ascii="Times" w:hAnsi="Times"/>
          <w:b w:val="1"/>
          <w:color w:val="000000"/>
          <w:sz w:val="24"/>
          <w:szCs w:val="24"/>
          <w:lang w:bidi="ar_SA" w:eastAsia="en_US" w:val="en_US"/>
        </w:rPr>
      </w:pPr>
    </w:p>
    <w:p>
      <w:pPr>
        <w:pStyle w:val="TOCHeading"/>
        <w:jc w:val="center"/>
        <w:rPr>
          <w:rStyle w:val="Heading1"/>
          <w:rFonts w:ascii="Times" w:hAnsi="Times"/>
          <w:b w:val="1"/>
          <w:bCs w:val="1"/>
          <w:color w:val="2D5A20"/>
          <w:sz w:val="40"/>
          <w:szCs w:val="32"/>
          <w:lang w:bidi="ar_SA" w:eastAsia="en_US" w:val="en_US"/>
        </w:rPr>
      </w:pPr>
      <w:r>
        <w:rPr>
          <w:rFonts w:ascii="Times" w:hAnsi="Times"/>
          <w:color w:val="2D5A20"/>
          <w:sz w:val="40"/>
          <w:szCs w:val="32"/>
        </w:rPr>
        <w:t>P</w:t>
      </w:r>
      <w:r>
        <w:rPr>
          <w:rFonts w:ascii="Times" w:hAnsi="Times"/>
          <w:color w:val="2D5A20"/>
          <w:sz w:val="40"/>
          <w:szCs w:val="32"/>
        </w:rPr>
        <w:t xml:space="preserve">roject </w:t>
      </w:r>
      <w:r>
        <w:rPr>
          <w:rFonts w:ascii="Times" w:hAnsi="Times"/>
          <w:color w:val="2D5A20"/>
          <w:sz w:val="40"/>
          <w:szCs w:val="32"/>
        </w:rPr>
        <w:t>Timeline</w:t>
      </w: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t>The timeline should include significant implementation dates for your project.</w:t>
      </w:r>
      <w:r>
        <w:rPr>
          <w:color w:val="000000"/>
        </w:rPr>
        <w:t xml:space="preserve"> Please add information such as shipping time and </w:t>
      </w:r>
      <w:r>
        <w:rPr>
          <w:color w:val="000000"/>
        </w:rPr>
        <w:t>consider</w:t>
      </w:r>
      <w:r>
        <w:rPr>
          <w:color w:val="000000"/>
        </w:rPr>
        <w:t xml:space="preserve"> any holidays or breaks. </w:t>
      </w: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b w:val="1"/>
          <w:color w:val="000000"/>
          <w:sz w:val="24"/>
          <w:szCs w:val="20"/>
          <w:lang w:bidi="ar_SA" w:eastAsia="en_US" w:val="en_US"/>
        </w:rPr>
      </w:pPr>
      <w:r>
        <w:rPr>
          <w:b w:val="1"/>
          <w:color w:val="000000"/>
        </w:rPr>
        <w:t xml:space="preserve">Example: </w:t>
      </w:r>
    </w:p>
    <w:p>
      <w:pPr>
        <w:rPr>
          <w:rFonts w:ascii="Times" w:hAnsi="Times"/>
          <w:b w:val="1"/>
          <w:color w:val="000000"/>
          <w:sz w:val="24"/>
          <w:szCs w:val="20"/>
          <w:lang w:bidi="ar_SA" w:eastAsia="en_US" w:val="en_US"/>
        </w:rPr>
      </w:pPr>
    </w:p>
    <w:tbl>
      <w:tblPr>
        <w:tblStyle w:val="TableGrid"/>
        <w:tblW w:type="auto" w:w="0"/>
        <w:tblLook w:val="04A0"/>
      </w:tblPr>
      <w:tblGrid>
        <w:gridCol w:w="5505"/>
        <w:gridCol w:w="2851"/>
        <w:gridCol w:w="2414"/>
      </w:tblGrid>
      <w:tr>
        <w:tc>
          <w:tcPr>
            <w:tcW w:type="dxa" w:w="10908"/>
            <w:gridSpan w:val="3"/>
            <w:tcBorders>
              <w:top w:color="000000" w:sz="12" w:val="single"/>
              <w:left w:color="000000" w:sz="12" w:val="single"/>
              <w:right w:color="000000" w:sz="12" w:val="single"/>
            </w:tcBorders>
          </w:tcPr>
          <w:p>
            <w:pPr>
              <w:jc w:val="center"/>
              <w:rPr>
                <w:rFonts w:ascii="Times" w:hAnsi="Times"/>
                <w:b w:val="1"/>
                <w:color w:val="000000"/>
                <w:sz w:val="36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36"/>
              </w:rPr>
              <w:t>NAU Pollinator Garden Timeline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Action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Parties Involved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b w:val="1"/>
                <w:color w:val="000000"/>
                <w:sz w:val="28"/>
                <w:szCs w:val="20"/>
                <w:lang w:bidi="ar_SA" w:eastAsia="en_US" w:val="en_US"/>
              </w:rPr>
            </w:pPr>
            <w:r>
              <w:rPr>
                <w:b w:val="1"/>
                <w:color w:val="000000"/>
                <w:sz w:val="28"/>
              </w:rPr>
              <w:t>Month/Year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Order plants and gardening supplies from Home Depot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Project Leader, Green Fund Committee Member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April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Organize student volunteers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Project Leader, Freshman Sustainability volunteers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April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Fertilize ground for planting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Project Leader, Volunteers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May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Plant the garden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Project Leader, Volunteers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June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Monitor plant growth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Gardening Class Students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July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Assess pollinator activity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Gardening Class Students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July/August 2019</w:t>
            </w:r>
          </w:p>
        </w:tc>
      </w:tr>
      <w:tr>
        <w:tc>
          <w:tcPr>
            <w:tcW w:type="dxa" w:w="5598"/>
            <w:tcBorders>
              <w:lef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Prepare garden for winter</w:t>
            </w:r>
          </w:p>
        </w:tc>
        <w:tc>
          <w:tcPr>
            <w:tcW w:type="dxa" w:w="2880"/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Project Leader, Freshman Sustainability volunteers</w:t>
            </w:r>
          </w:p>
        </w:tc>
        <w:tc>
          <w:tcPr>
            <w:tcW w:type="dxa" w:w="2430"/>
            <w:tcBorders>
              <w:right w:color="000000" w:sz="12" w:val="single"/>
            </w:tcBorders>
          </w:tcPr>
          <w:p>
            <w:pPr>
              <w:rPr>
                <w:rFonts w:ascii="Times" w:hAnsi="Times"/>
                <w:color w:val="000000"/>
                <w:sz w:val="24"/>
                <w:szCs w:val="20"/>
                <w:lang w:bidi="ar_SA" w:eastAsia="en_US" w:val="en_US"/>
              </w:rPr>
            </w:pPr>
            <w:r>
              <w:rPr>
                <w:color w:val="000000"/>
              </w:rPr>
              <w:t>October 2019</w:t>
            </w:r>
          </w:p>
        </w:tc>
      </w:tr>
    </w:tbl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0"/>
          <w:lang w:bidi="ar_SA" w:eastAsia="en_US" w:val="en_US"/>
        </w:rPr>
      </w:pPr>
      <w:r>
        <w:rPr>
          <w:color w:val="000000"/>
        </w:rPr>
        <w:br w:type="page"/>
      </w:r>
    </w:p>
    <w:p>
      <w:pPr>
        <w:pStyle w:val="TOCHeading"/>
        <w:jc w:val="center"/>
        <w:rPr>
          <w:rStyle w:val="Heading1"/>
          <w:rFonts w:ascii="Times" w:hAnsi="Times"/>
          <w:b w:val="1"/>
          <w:bCs w:val="1"/>
          <w:color w:val="2D5A20"/>
          <w:sz w:val="40"/>
          <w:szCs w:val="32"/>
          <w:lang w:bidi="ar_SA" w:eastAsia="en_US" w:val="en_US"/>
        </w:rPr>
      </w:pPr>
      <w:r>
        <w:rPr>
          <w:rFonts w:ascii="Times" w:hAnsi="Times"/>
          <w:color w:val="2D5A20"/>
          <w:sz w:val="40"/>
          <w:szCs w:val="32"/>
        </w:rPr>
        <w:t>Project Checklist</w:t>
      </w:r>
    </w:p>
    <w:p>
      <w:pPr>
        <w:rPr>
          <w:rFonts w:ascii="Times" w:hAnsi="Times"/>
          <w:b w:val="1"/>
          <w:color w:val="000000"/>
          <w:sz w:val="24"/>
          <w:szCs w:val="24"/>
          <w:u w:val="single"/>
          <w:lang w:bidi="ar_SA" w:eastAsia="en_US" w:val="en_US"/>
        </w:rPr>
      </w:pP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  <w:r>
        <w:rPr>
          <w:color w:val="000000"/>
          <w:szCs w:val="24"/>
        </w:rPr>
        <w:t>Please ensure you have completed all of the following items before submitting your application: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435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	</w:t>
      </w:r>
      <w:r>
        <w:rPr>
          <w:color w:val="000000"/>
          <w:szCs w:val="24"/>
        </w:rPr>
        <w:t xml:space="preserve">Meet with a Green Fund Committee </w:t>
      </w:r>
      <w:r>
        <w:rPr>
          <w:color w:val="000000"/>
          <w:szCs w:val="24"/>
        </w:rPr>
        <w:t>member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-75236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	</w:t>
      </w:r>
      <w:r>
        <w:rPr>
          <w:color w:val="000000"/>
          <w:szCs w:val="24"/>
        </w:rPr>
        <w:t>Obtain all necessary letters of support (sponsoring department, ongoing maintenance, etc.)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19276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	</w:t>
      </w:r>
      <w:r>
        <w:rPr>
          <w:color w:val="000000"/>
          <w:szCs w:val="24"/>
        </w:rPr>
        <w:t>Project Overview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-168273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ab/>
        <w:t>Project Specifics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9454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ab/>
        <w:t>Project Budget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2651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ab/>
        <w:t>Project Timeline</w:t>
      </w:r>
    </w:p>
    <w:p>
      <w:pPr>
        <w:tabs>
          <w:tab w:leader="none" w:pos="693" w:val="left"/>
        </w:tabs>
        <w:rPr>
          <w:rFonts w:ascii="Times" w:hAnsi="Times"/>
          <w:color w:val="000000"/>
          <w:sz w:val="24"/>
          <w:szCs w:val="24"/>
          <w:lang w:bidi="ar_SA" w:eastAsia="en_US" w:val="en_US"/>
        </w:rPr>
      </w:pPr>
      <w:sdt>
        <w:sdtPr>
          <w:rPr>
            <w:rFonts w:cs="Arial"/>
            <w:color w:val="000000" w:themeColor="text1"/>
            <w:szCs w:val="24"/>
          </w:rPr>
          <w:id w:val="18243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ab/>
        <w:t>Complete Project Checklist</w:t>
      </w:r>
    </w:p>
    <w:p>
      <w:pPr>
        <w:rPr>
          <w:rFonts w:ascii="Times" w:hAnsi="Times"/>
          <w:color w:val="000000"/>
          <w:sz w:val="24"/>
          <w:szCs w:val="24"/>
          <w:lang w:bidi="ar_SA" w:eastAsia="en_US" w:val="en_US"/>
        </w:rPr>
      </w:pPr>
    </w:p>
    <w:p>
      <w:pPr>
        <w:rPr>
          <w:rFonts w:ascii="Times" w:hAnsi="Times"/>
          <w:i w:val="1"/>
          <w:color w:val="000000"/>
          <w:sz w:val="24"/>
          <w:szCs w:val="24"/>
          <w:lang w:bidi="ar_SA" w:eastAsia="en_US" w:val="en_US"/>
        </w:rPr>
      </w:pPr>
      <w:r>
        <w:rPr>
          <w:i w:val="1"/>
          <w:color w:val="000000"/>
          <w:szCs w:val="24"/>
        </w:rPr>
        <w:t>Thank you for your submission. We deeply appreciate your commitment to s</w:t>
      </w:r>
      <w:r>
        <w:rPr>
          <w:i w:val="1"/>
          <w:color w:val="000000"/>
          <w:szCs w:val="24"/>
        </w:rPr>
        <w:t>ustainability at NAU, and we look forward to working with you.</w:t>
      </w:r>
      <w:r>
        <w:rPr>
          <w:i w:val="1"/>
          <w:color w:val="000000"/>
          <w:szCs w:val="24"/>
        </w:rPr>
        <w:t xml:space="preserve"> </w:t>
      </w:r>
    </w:p>
    <w:sectPr>
      <w:footerReference w:type="default" r:id="rId3"/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432D" w14:textId="77777777" w:rsidR="000B0969" w:rsidRDefault="000B0969" w:rsidP="00AF0A63">
      <w:r>
        <w:separator/>
      </w:r>
    </w:p>
  </w:endnote>
  <w:endnote w:type="continuationSeparator" w:id="0">
    <w:p w14:paraId="12C9A33F" w14:textId="77777777" w:rsidR="000B0969" w:rsidRDefault="000B0969" w:rsidP="00A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93A3" w14:textId="4F73C078" w:rsidR="007A4CA0" w:rsidRPr="005A16EB" w:rsidRDefault="007A4CA0" w:rsidP="00AF0A63">
    <w:pPr>
      <w:tabs>
        <w:tab w:val="center" w:pos="4680"/>
        <w:tab w:val="right" w:pos="9360"/>
      </w:tabs>
      <w:spacing w:line="100" w:lineRule="atLeast"/>
      <w:contextualSpacing/>
      <w:rPr>
        <w:rFonts w:ascii="Cambria" w:hAnsi="Cambria" w:cs="Arial"/>
        <w:sz w:val="20"/>
      </w:rPr>
    </w:pPr>
  </w:p>
  <w:p w14:paraId="4E4C44EA" w14:textId="77777777" w:rsidR="007A4CA0" w:rsidRDefault="007A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5559" w14:textId="77777777" w:rsidR="000B0969" w:rsidRDefault="000B0969" w:rsidP="00AF0A63">
      <w:r>
        <w:separator/>
      </w:r>
    </w:p>
  </w:footnote>
  <w:footnote w:type="continuationSeparator" w:id="0">
    <w:p w14:paraId="50AFF2CB" w14:textId="77777777" w:rsidR="000B0969" w:rsidRDefault="000B0969" w:rsidP="00AF0A63">
      <w:r>
        <w:continuationSeparator/>
      </w:r>
    </w:p>
  </w:footnote>
</w:footnote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5F1078F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37F65CCC"/>
    <w:numStyleLink w:val=""/>
    <w:lvl w:ilvl="0">
      <w:start w:val="1"/>
      <w:numFmt w:val="decimal"/>
      <w:lvlText w:val="Page 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599AEC1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6ED67F34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A4C22DFA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">
    <w:multiLevelType w:val="hybridMultilevel"/>
    <w:tmpl w:val="3398C354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5F1078F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85660816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multiLevelType w:val="hybridMultilevel"/>
    <w:tmpl w:val="94D8C26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63"/>
    <w:rsid w:val="00011A6E"/>
    <w:rsid w:val="0001448E"/>
    <w:rsid w:val="000207DA"/>
    <w:rsid w:val="00043F32"/>
    <w:rsid w:val="00051AD5"/>
    <w:rsid w:val="00057B32"/>
    <w:rsid w:val="000740F7"/>
    <w:rsid w:val="000773B6"/>
    <w:rsid w:val="000A26AF"/>
    <w:rsid w:val="000A60E4"/>
    <w:rsid w:val="000B0969"/>
    <w:rsid w:val="000B266D"/>
    <w:rsid w:val="000C4CA7"/>
    <w:rsid w:val="000D2387"/>
    <w:rsid w:val="000D7634"/>
    <w:rsid w:val="000F699E"/>
    <w:rsid w:val="00100D69"/>
    <w:rsid w:val="00104969"/>
    <w:rsid w:val="001055F0"/>
    <w:rsid w:val="00136096"/>
    <w:rsid w:val="00174B66"/>
    <w:rsid w:val="00177E7D"/>
    <w:rsid w:val="001A63FB"/>
    <w:rsid w:val="001C3671"/>
    <w:rsid w:val="001F2E04"/>
    <w:rsid w:val="001F3B1E"/>
    <w:rsid w:val="00213BDB"/>
    <w:rsid w:val="002223A1"/>
    <w:rsid w:val="00244B0A"/>
    <w:rsid w:val="0026327E"/>
    <w:rsid w:val="002654F3"/>
    <w:rsid w:val="002741D5"/>
    <w:rsid w:val="0029037F"/>
    <w:rsid w:val="002A18E4"/>
    <w:rsid w:val="002D2844"/>
    <w:rsid w:val="002D5415"/>
    <w:rsid w:val="002F47E4"/>
    <w:rsid w:val="00306B71"/>
    <w:rsid w:val="00307CAA"/>
    <w:rsid w:val="00313417"/>
    <w:rsid w:val="00316C4E"/>
    <w:rsid w:val="003237F6"/>
    <w:rsid w:val="00332297"/>
    <w:rsid w:val="00336C50"/>
    <w:rsid w:val="00345ABF"/>
    <w:rsid w:val="0037374F"/>
    <w:rsid w:val="00395656"/>
    <w:rsid w:val="003A3C58"/>
    <w:rsid w:val="003B3B14"/>
    <w:rsid w:val="003F5CEA"/>
    <w:rsid w:val="00400D34"/>
    <w:rsid w:val="00403152"/>
    <w:rsid w:val="00403A7C"/>
    <w:rsid w:val="004058C7"/>
    <w:rsid w:val="004066A9"/>
    <w:rsid w:val="00457F72"/>
    <w:rsid w:val="0046143D"/>
    <w:rsid w:val="004625F7"/>
    <w:rsid w:val="00464E2A"/>
    <w:rsid w:val="00472FA7"/>
    <w:rsid w:val="004A0157"/>
    <w:rsid w:val="004A47A5"/>
    <w:rsid w:val="004D42D4"/>
    <w:rsid w:val="004F2CD5"/>
    <w:rsid w:val="004F6798"/>
    <w:rsid w:val="0050695F"/>
    <w:rsid w:val="005112C5"/>
    <w:rsid w:val="005262FF"/>
    <w:rsid w:val="00527765"/>
    <w:rsid w:val="005511F0"/>
    <w:rsid w:val="005561BA"/>
    <w:rsid w:val="00596D30"/>
    <w:rsid w:val="005A16EB"/>
    <w:rsid w:val="005E36A6"/>
    <w:rsid w:val="00616DE9"/>
    <w:rsid w:val="006317FB"/>
    <w:rsid w:val="006343DE"/>
    <w:rsid w:val="006347F5"/>
    <w:rsid w:val="00640ECD"/>
    <w:rsid w:val="00645593"/>
    <w:rsid w:val="0065576F"/>
    <w:rsid w:val="006848F0"/>
    <w:rsid w:val="00691636"/>
    <w:rsid w:val="0069176D"/>
    <w:rsid w:val="006950D7"/>
    <w:rsid w:val="00697D51"/>
    <w:rsid w:val="006C277B"/>
    <w:rsid w:val="006E5A75"/>
    <w:rsid w:val="00742961"/>
    <w:rsid w:val="00750096"/>
    <w:rsid w:val="00773306"/>
    <w:rsid w:val="0077755E"/>
    <w:rsid w:val="007857F9"/>
    <w:rsid w:val="007A4CA0"/>
    <w:rsid w:val="007B1E94"/>
    <w:rsid w:val="008262FA"/>
    <w:rsid w:val="00844BB0"/>
    <w:rsid w:val="008500B6"/>
    <w:rsid w:val="00854429"/>
    <w:rsid w:val="0085775C"/>
    <w:rsid w:val="00863C10"/>
    <w:rsid w:val="008747A2"/>
    <w:rsid w:val="00894118"/>
    <w:rsid w:val="008A09A4"/>
    <w:rsid w:val="008A52D7"/>
    <w:rsid w:val="008A53A7"/>
    <w:rsid w:val="008C1A2B"/>
    <w:rsid w:val="008D3FC2"/>
    <w:rsid w:val="00902BC0"/>
    <w:rsid w:val="00903B1E"/>
    <w:rsid w:val="00905361"/>
    <w:rsid w:val="00917B8B"/>
    <w:rsid w:val="00923323"/>
    <w:rsid w:val="0092745D"/>
    <w:rsid w:val="00983F74"/>
    <w:rsid w:val="00986F53"/>
    <w:rsid w:val="009925BC"/>
    <w:rsid w:val="009C4B71"/>
    <w:rsid w:val="00A016B7"/>
    <w:rsid w:val="00A44488"/>
    <w:rsid w:val="00A501EE"/>
    <w:rsid w:val="00A62AD5"/>
    <w:rsid w:val="00A639C4"/>
    <w:rsid w:val="00A969F7"/>
    <w:rsid w:val="00AF0A63"/>
    <w:rsid w:val="00B406EF"/>
    <w:rsid w:val="00B44659"/>
    <w:rsid w:val="00B45B7D"/>
    <w:rsid w:val="00B51B52"/>
    <w:rsid w:val="00B93208"/>
    <w:rsid w:val="00B95677"/>
    <w:rsid w:val="00BA3258"/>
    <w:rsid w:val="00BA39EE"/>
    <w:rsid w:val="00BA6212"/>
    <w:rsid w:val="00BC58F3"/>
    <w:rsid w:val="00BD416C"/>
    <w:rsid w:val="00BF5AD6"/>
    <w:rsid w:val="00C228A1"/>
    <w:rsid w:val="00C32C55"/>
    <w:rsid w:val="00C35760"/>
    <w:rsid w:val="00C425C4"/>
    <w:rsid w:val="00C56CD4"/>
    <w:rsid w:val="00C663B3"/>
    <w:rsid w:val="00C8626F"/>
    <w:rsid w:val="00CB21F7"/>
    <w:rsid w:val="00CD24E7"/>
    <w:rsid w:val="00CD564E"/>
    <w:rsid w:val="00CE71C6"/>
    <w:rsid w:val="00D263E1"/>
    <w:rsid w:val="00D414F2"/>
    <w:rsid w:val="00D51340"/>
    <w:rsid w:val="00D651E7"/>
    <w:rsid w:val="00D658B7"/>
    <w:rsid w:val="00D76CB3"/>
    <w:rsid w:val="00D90DA9"/>
    <w:rsid w:val="00D90DFF"/>
    <w:rsid w:val="00D95806"/>
    <w:rsid w:val="00D95AF6"/>
    <w:rsid w:val="00DD7232"/>
    <w:rsid w:val="00E063E3"/>
    <w:rsid w:val="00E10299"/>
    <w:rsid w:val="00E15551"/>
    <w:rsid w:val="00E53BC2"/>
    <w:rsid w:val="00E65C6A"/>
    <w:rsid w:val="00E81CCB"/>
    <w:rsid w:val="00EB0D9E"/>
    <w:rsid w:val="00EB27E8"/>
    <w:rsid w:val="00EC6B24"/>
    <w:rsid w:val="00ED1D49"/>
    <w:rsid w:val="00F04A57"/>
    <w:rsid w:val="00F12B85"/>
    <w:rsid w:val="00F25B82"/>
    <w:rsid w:val="00F31806"/>
    <w:rsid w:val="00F53498"/>
    <w:rsid w:val="00F571ED"/>
    <w:rsid w:val="00F84EEC"/>
    <w:rsid w:val="00F9262E"/>
    <w:rsid w:val="00F93B87"/>
    <w:rsid w:val="00FB096D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A6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3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99"/>
    <w:qFormat/>
    <w:rsid w:val="00AF0A63"/>
    <w:pPr>
      <w:keepNext/>
      <w:ind w:left="1740" w:hanging="360"/>
      <w:contextualSpacing/>
      <w:outlineLvl w:val="1"/>
    </w:pPr>
    <w:rPr>
      <w:rFonts w:ascii="Verdana" w:eastAsia="MS Mincho" w:hAnsi="Verdana"/>
      <w:szCs w:val="24"/>
    </w:rPr>
  </w:style>
  <w:style w:type="paragraph" w:customStyle="1" w:styleId="Body">
    <w:name w:val="Body"/>
    <w:rsid w:val="00AF0A63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kern w:val="1"/>
      <w:sz w:val="22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AF0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0A63"/>
    <w:pPr>
      <w:spacing w:line="276" w:lineRule="auto"/>
      <w:outlineLvl w:val="9"/>
    </w:pPr>
    <w:rPr>
      <w:rFonts w:ascii="Calibri" w:eastAsia="MS Gothic" w:hAnsi="Calibri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0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6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6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BA32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7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standalone="yes" ?><Relationships xmlns="http://schemas.openxmlformats.org/package/2006/relationships"><Relationship Id="rId1" Target="media/image1.jpg" Type="http://schemas.openxmlformats.org/officeDocument/2006/relationships/image"></Relationship><Relationship Id="rId2" Target="mailto:greenfund@nau.edu" TargetMode="External" Type="http://schemas.openxmlformats.org/officeDocument/2006/relationships/hyperlink"></Relationship><Relationship Id="rId3" Target="footer1.xml" Type="http://schemas.openxmlformats.org/officeDocument/2006/relationships/foot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Northern Arizona University</Company>
  <Pages>5</Pages>
  <Words>1028</Words>
  <Characters>5772</Characters>
  <Lines>48</Lines>
  <Paragraphs>13</Paragraphs>
  <TotalTime>112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6609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McLaren</dc:creator>
  <cp:keywords/>
  <dc:description/>
  <cp:lastModifiedBy>Anthony Mirabito</cp:lastModifiedBy>
  <cp:revision>135</cp:revision>
  <dcterms:created xsi:type="dcterms:W3CDTF">2019-09-27T03:37:00Z</dcterms:created>
  <dcterms:modified xsi:type="dcterms:W3CDTF">2019-10-02T20:24:00Z</dcterms:modified>
</cp:coreProperties>
</file>