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Default="00F96905" w:rsidP="00F96905">
      <w:pPr>
        <w:spacing w:after="0" w:line="240" w:lineRule="auto"/>
        <w:rPr>
          <w:rFonts w:ascii="Times New Roman" w:hAnsi="Times New Roman" w:cs="Times New Roman"/>
          <w:b/>
        </w:rPr>
      </w:pPr>
      <w:r w:rsidRPr="00064FDB">
        <w:rPr>
          <w:noProof/>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bookmarkStart w:id="0" w:name="_GoBack"/>
      <w:r w:rsidR="00D713FA">
        <w:rPr>
          <w:rFonts w:ascii="Times New Roman" w:hAnsi="Times New Roman" w:cs="Times New Roman"/>
          <w:b/>
        </w:rPr>
        <w:tab/>
      </w:r>
      <w:r w:rsidR="00D713FA">
        <w:rPr>
          <w:rFonts w:ascii="Times New Roman" w:hAnsi="Times New Roman" w:cs="Times New Roman"/>
          <w:b/>
        </w:rPr>
        <w:tab/>
      </w:r>
      <w:bookmarkEnd w:id="0"/>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F20993" w:rsidRDefault="00F20993" w:rsidP="00AE33E0">
      <w:pPr>
        <w:spacing w:after="0" w:line="240" w:lineRule="auto"/>
        <w:rPr>
          <w:rFonts w:ascii="Times New Roman" w:hAnsi="Times New Roman" w:cs="Times New Roman"/>
          <w:b/>
        </w:rPr>
      </w:pPr>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D678C7">
        <w:rPr>
          <w:rFonts w:ascii="Times New Roman" w:hAnsi="Times New Roman" w:cs="Times New Roman"/>
        </w:rPr>
        <w:t>P14AC01013</w:t>
      </w:r>
    </w:p>
    <w:p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D678C7">
        <w:rPr>
          <w:rFonts w:ascii="Times New Roman" w:hAnsi="Times New Roman" w:cs="Times New Roman"/>
        </w:rPr>
        <w:t xml:space="preserve"> UNM-104</w:t>
      </w:r>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FD5BFC">
        <w:rPr>
          <w:rFonts w:ascii="Times New Roman" w:hAnsi="Times New Roman" w:cs="Times New Roman"/>
          <w:b/>
        </w:rPr>
        <w:t xml:space="preserve"> </w:t>
      </w:r>
      <w:r w:rsidR="00FD5BFC" w:rsidRPr="00FD5BFC">
        <w:rPr>
          <w:rFonts w:ascii="Times New Roman" w:hAnsi="Times New Roman" w:cs="Times New Roman"/>
        </w:rPr>
        <w:t>CAVE</w:t>
      </w:r>
    </w:p>
    <w:p w:rsidR="00787E2E" w:rsidRPr="00FD5BFC" w:rsidRDefault="00787E2E" w:rsidP="00787E2E">
      <w:pPr>
        <w:spacing w:after="0" w:line="240" w:lineRule="auto"/>
        <w:rPr>
          <w:rFonts w:ascii="Times New Roman" w:hAnsi="Times New Roman" w:cs="Times New Roman"/>
        </w:rPr>
      </w:pPr>
      <w:r w:rsidRPr="00787E2E">
        <w:rPr>
          <w:rFonts w:ascii="Times New Roman" w:hAnsi="Times New Roman" w:cs="Times New Roman"/>
          <w:b/>
        </w:rPr>
        <w:t>Title of Project:</w:t>
      </w:r>
      <w:r w:rsidR="00FD5BFC">
        <w:rPr>
          <w:rFonts w:ascii="Times New Roman" w:hAnsi="Times New Roman" w:cs="Times New Roman"/>
          <w:b/>
        </w:rPr>
        <w:t xml:space="preserve"> </w:t>
      </w:r>
      <w:r w:rsidR="00FD5BFC" w:rsidRPr="00FD5BFC">
        <w:rPr>
          <w:rFonts w:ascii="Times New Roman" w:hAnsi="Times New Roman" w:cs="Times New Roman"/>
        </w:rPr>
        <w:t xml:space="preserve">Monitoring Sensitive Vegetation after the Loop Fire: Tracking </w:t>
      </w:r>
      <w:proofErr w:type="spellStart"/>
      <w:r w:rsidR="00FD5BFC" w:rsidRPr="00FD5BFC">
        <w:rPr>
          <w:rFonts w:ascii="Times New Roman" w:hAnsi="Times New Roman" w:cs="Times New Roman"/>
        </w:rPr>
        <w:t>Curlyleaf</w:t>
      </w:r>
      <w:proofErr w:type="spellEnd"/>
      <w:r w:rsidR="00FD5BFC" w:rsidRPr="00FD5BFC">
        <w:rPr>
          <w:rFonts w:ascii="Times New Roman" w:hAnsi="Times New Roman" w:cs="Times New Roman"/>
        </w:rPr>
        <w:t xml:space="preserve"> </w:t>
      </w:r>
      <w:proofErr w:type="spellStart"/>
      <w:r w:rsidR="00FD5BFC" w:rsidRPr="00FD5BFC">
        <w:rPr>
          <w:rFonts w:ascii="Times New Roman" w:hAnsi="Times New Roman" w:cs="Times New Roman"/>
        </w:rPr>
        <w:t>Muhly</w:t>
      </w:r>
      <w:proofErr w:type="spellEnd"/>
      <w:r w:rsidR="00FD5BFC" w:rsidRPr="00FD5BFC">
        <w:rPr>
          <w:rFonts w:ascii="Times New Roman" w:hAnsi="Times New Roman" w:cs="Times New Roman"/>
        </w:rPr>
        <w:t xml:space="preserve"> Grassland Recovery</w:t>
      </w: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FD5BFC">
            <w:rPr>
              <w:rFonts w:ascii="Times New Roman" w:hAnsi="Times New Roman" w:cs="Times New Roman"/>
            </w:rPr>
            <w:t>Colorado Plateau Cooperative Ecosystem Studies Unit Cooperative Agreement Number H1200-09-0005</w:t>
          </w:r>
        </w:sdtContent>
      </w:sdt>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FD5BFC">
        <w:rPr>
          <w:rFonts w:ascii="Times New Roman" w:hAnsi="Times New Roman" w:cs="Times New Roman"/>
          <w:b/>
        </w:rPr>
        <w:t xml:space="preserve"> </w:t>
      </w:r>
      <w:r w:rsidR="00D01205" w:rsidRPr="00D01205">
        <w:rPr>
          <w:rFonts w:ascii="Times New Roman" w:hAnsi="Times New Roman" w:cs="Times New Roman"/>
        </w:rPr>
        <w:t>The Regents of</w:t>
      </w:r>
      <w:r w:rsidR="00D01205">
        <w:rPr>
          <w:rFonts w:ascii="Times New Roman" w:hAnsi="Times New Roman" w:cs="Times New Roman"/>
          <w:b/>
        </w:rPr>
        <w:t xml:space="preserve"> </w:t>
      </w:r>
      <w:r w:rsidR="00FD5BFC" w:rsidRPr="00FD5BFC">
        <w:rPr>
          <w:rFonts w:ascii="Times New Roman" w:hAnsi="Times New Roman" w:cs="Times New Roman"/>
        </w:rPr>
        <w:t>University of New Mexico</w:t>
      </w:r>
      <w:r w:rsidR="00252E37">
        <w:rPr>
          <w:rFonts w:ascii="Times New Roman" w:hAnsi="Times New Roman" w:cs="Times New Roman"/>
        </w:rPr>
        <w:t xml:space="preserve"> for Natural Heritage New Mexico</w:t>
      </w:r>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011263" w:rsidRDefault="00677FB8" w:rsidP="00677FB8">
      <w:pPr>
        <w:spacing w:after="0" w:line="240" w:lineRule="auto"/>
        <w:rPr>
          <w:rFonts w:ascii="Times New Roman" w:hAnsi="Times New Roman" w:cs="Times New Roman"/>
          <w:i/>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011263" w:rsidRPr="00011263">
        <w:rPr>
          <w:rFonts w:ascii="Times New Roman" w:hAnsi="Times New Roman" w:cs="Times New Roman"/>
        </w:rPr>
        <w:t xml:space="preserve">Esteban </w:t>
      </w:r>
      <w:proofErr w:type="spellStart"/>
      <w:r w:rsidR="00011263" w:rsidRPr="00011263">
        <w:rPr>
          <w:rFonts w:ascii="Times New Roman" w:hAnsi="Times New Roman" w:cs="Times New Roman"/>
        </w:rPr>
        <w:t>Muldavin</w:t>
      </w:r>
      <w:proofErr w:type="spellEnd"/>
      <w:r w:rsidR="00011263" w:rsidRPr="00011263">
        <w:rPr>
          <w:rFonts w:ascii="Times New Roman" w:hAnsi="Times New Roman" w:cs="Times New Roman"/>
        </w:rPr>
        <w:t>, Division Leader and Ecology Coordinator, UNM, Natural Heritage New Mexico, UNM Biology Dept., MSC03 2020, 1 University of New Mexico, Albuquerque NM 87131-0001, 505-277-3822 ext. 228, 505-277-3844, muldavin@unm.edu</w:t>
      </w:r>
    </w:p>
    <w:p w:rsidR="00677FB8" w:rsidRPr="006569DA" w:rsidRDefault="00677FB8" w:rsidP="002567D7">
      <w:pPr>
        <w:spacing w:after="0" w:line="240" w:lineRule="auto"/>
        <w:rPr>
          <w:rFonts w:ascii="Times New Roman" w:hAnsi="Times New Roman" w:cs="Times New Roman"/>
        </w:rPr>
      </w:pPr>
      <w:r w:rsidRPr="00787E2E">
        <w:rPr>
          <w:rFonts w:ascii="Times New Roman" w:hAnsi="Times New Roman" w:cs="Times New Roman"/>
          <w:b/>
        </w:rPr>
        <w:t>Partner Administrative Contact</w:t>
      </w:r>
      <w:r w:rsidRPr="003C3D5C">
        <w:rPr>
          <w:rFonts w:ascii="Times New Roman" w:hAnsi="Times New Roman" w:cs="Times New Roman"/>
          <w:b/>
          <w:i/>
        </w:rPr>
        <w:t>:</w:t>
      </w:r>
      <w:r w:rsidR="006569DA">
        <w:rPr>
          <w:rFonts w:ascii="Times New Roman" w:hAnsi="Times New Roman" w:cs="Times New Roman"/>
          <w:b/>
          <w:i/>
        </w:rPr>
        <w:t xml:space="preserve"> </w:t>
      </w:r>
      <w:r w:rsidR="002567D7">
        <w:rPr>
          <w:rFonts w:ascii="Times New Roman" w:hAnsi="Times New Roman" w:cs="Times New Roman"/>
        </w:rPr>
        <w:t xml:space="preserve">Diana Sargent, </w:t>
      </w:r>
      <w:r w:rsidR="002567D7">
        <w:rPr>
          <w:rFonts w:ascii="Times New Roman" w:hAnsi="Times New Roman" w:cs="Times New Roman"/>
          <w:iCs/>
          <w:color w:val="000000"/>
        </w:rPr>
        <w:t xml:space="preserve">Sponsored Projects Officer, 1700 Lomas NE, </w:t>
      </w:r>
      <w:proofErr w:type="spellStart"/>
      <w:r w:rsidR="002567D7">
        <w:rPr>
          <w:rFonts w:ascii="Times New Roman" w:hAnsi="Times New Roman" w:cs="Times New Roman"/>
          <w:iCs/>
          <w:color w:val="000000"/>
        </w:rPr>
        <w:t>Ste</w:t>
      </w:r>
      <w:proofErr w:type="spellEnd"/>
      <w:r w:rsidR="002567D7">
        <w:rPr>
          <w:rFonts w:ascii="Times New Roman" w:hAnsi="Times New Roman" w:cs="Times New Roman"/>
          <w:iCs/>
          <w:color w:val="000000"/>
        </w:rPr>
        <w:t xml:space="preserve"> 2200 / MSC01 1247, 1 University of New Mexico, Albuquerque, NM 87131-0001, P</w:t>
      </w:r>
      <w:r w:rsidR="002567D7">
        <w:rPr>
          <w:rFonts w:ascii="Times New Roman" w:hAnsi="Times New Roman" w:cs="Times New Roman"/>
          <w:color w:val="000000"/>
        </w:rPr>
        <w:t>hone</w:t>
      </w:r>
      <w:r w:rsidR="002567D7">
        <w:rPr>
          <w:rFonts w:ascii="Times New Roman" w:hAnsi="Times New Roman" w:cs="Times New Roman"/>
          <w:iCs/>
          <w:color w:val="000000"/>
        </w:rPr>
        <w:t xml:space="preserve"> 505-277-2258, F</w:t>
      </w:r>
      <w:r w:rsidR="002567D7">
        <w:rPr>
          <w:rFonts w:ascii="Times New Roman" w:hAnsi="Times New Roman" w:cs="Times New Roman"/>
          <w:color w:val="000000"/>
        </w:rPr>
        <w:t xml:space="preserve">ax </w:t>
      </w:r>
      <w:r w:rsidR="002567D7">
        <w:rPr>
          <w:rFonts w:ascii="Times New Roman" w:hAnsi="Times New Roman" w:cs="Times New Roman"/>
          <w:iCs/>
          <w:color w:val="000000"/>
        </w:rPr>
        <w:t xml:space="preserve">505-277-4185, </w:t>
      </w:r>
      <w:r w:rsidR="002567D7">
        <w:rPr>
          <w:rFonts w:ascii="Times New Roman" w:hAnsi="Times New Roman" w:cs="Times New Roman"/>
          <w:color w:val="000000"/>
        </w:rPr>
        <w:t>Email:</w:t>
      </w:r>
      <w:r w:rsidR="002567D7">
        <w:rPr>
          <w:rFonts w:ascii="Times New Roman" w:hAnsi="Times New Roman" w:cs="Times New Roman"/>
          <w:iCs/>
          <w:color w:val="000000"/>
        </w:rPr>
        <w:t xml:space="preserve"> </w:t>
      </w:r>
      <w:r w:rsidR="002567D7" w:rsidRPr="002567D7">
        <w:rPr>
          <w:rFonts w:ascii="Times New Roman" w:hAnsi="Times New Roman" w:cs="Times New Roman"/>
          <w:iCs/>
        </w:rPr>
        <w:t>dsargent@unm.edu</w:t>
      </w:r>
      <w:r w:rsidR="006569DA" w:rsidRPr="006569DA">
        <w:rPr>
          <w:rFonts w:ascii="Times New Roman" w:hAnsi="Times New Roman" w:cs="Times New Roman"/>
        </w:rPr>
        <w:t xml:space="preserve"> </w:t>
      </w:r>
    </w:p>
    <w:p w:rsidR="0049226E" w:rsidRDefault="0049226E" w:rsidP="00677FB8">
      <w:pPr>
        <w:spacing w:after="0" w:line="240" w:lineRule="auto"/>
        <w:rPr>
          <w:rFonts w:ascii="Times New Roman" w:hAnsi="Times New Roman" w:cs="Times New Roman"/>
        </w:rPr>
      </w:pPr>
      <w:r w:rsidRPr="0049226E">
        <w:rPr>
          <w:rFonts w:ascii="Times New Roman" w:hAnsi="Times New Roman" w:cs="Times New Roman"/>
          <w:b/>
        </w:rPr>
        <w:t xml:space="preserve">NPS Certified ATR:  </w:t>
      </w:r>
      <w:r w:rsidRPr="0049226E">
        <w:rPr>
          <w:rFonts w:ascii="Times New Roman" w:hAnsi="Times New Roman" w:cs="Times New Roman"/>
        </w:rPr>
        <w:t>Renee West, Supervisory Biologist, 3225 National Parks Hwy, Carlsbad NM, 88220, 575-785-3099, Fax 575-785-2317, renee_west@nps.gov</w:t>
      </w:r>
    </w:p>
    <w:p w:rsidR="00D678C7" w:rsidRDefault="00D678C7" w:rsidP="00AE33E0">
      <w:pPr>
        <w:spacing w:after="0" w:line="240" w:lineRule="auto"/>
        <w:rPr>
          <w:rFonts w:ascii="Times New Roman" w:hAnsi="Times New Roman" w:cs="Times New Roman"/>
          <w:b/>
          <w:u w:val="single"/>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Pr="000F0250" w:rsidRDefault="00A615B5" w:rsidP="00AE33E0">
      <w:pPr>
        <w:spacing w:after="0" w:line="240" w:lineRule="auto"/>
        <w:rPr>
          <w:rFonts w:ascii="Times New Roman" w:hAnsi="Times New Roman" w:cs="Times New Roman"/>
        </w:rPr>
      </w:pPr>
      <w:r w:rsidRPr="00787E2E">
        <w:rPr>
          <w:rFonts w:ascii="Times New Roman" w:hAnsi="Times New Roman" w:cs="Times New Roman"/>
          <w:b/>
        </w:rPr>
        <w:t>Amount Funded</w:t>
      </w:r>
      <w:r w:rsidR="00757785" w:rsidRPr="00787E2E">
        <w:rPr>
          <w:rFonts w:ascii="Times New Roman" w:hAnsi="Times New Roman" w:cs="Times New Roman"/>
          <w:b/>
        </w:rPr>
        <w:t>:</w:t>
      </w:r>
      <w:r w:rsidR="000F0250">
        <w:rPr>
          <w:rFonts w:ascii="Times New Roman" w:hAnsi="Times New Roman" w:cs="Times New Roman"/>
          <w:b/>
        </w:rPr>
        <w:t xml:space="preserve"> </w:t>
      </w:r>
      <w:r w:rsidR="00AF75E2">
        <w:rPr>
          <w:rFonts w:ascii="Times New Roman" w:hAnsi="Times New Roman" w:cs="Times New Roman"/>
        </w:rPr>
        <w:t>$18,000</w:t>
      </w:r>
    </w:p>
    <w:p w:rsidR="00172906" w:rsidRDefault="00CA61C8" w:rsidP="00172906">
      <w:pPr>
        <w:spacing w:after="0" w:line="240" w:lineRule="auto"/>
        <w:rPr>
          <w:rFonts w:ascii="Times New Roman" w:hAnsi="Times New Roman" w:cs="Times New Roman"/>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0F0250">
        <w:rPr>
          <w:rFonts w:ascii="Times New Roman" w:hAnsi="Times New Roman" w:cs="Times New Roman"/>
        </w:rPr>
        <w:t xml:space="preserve"> </w:t>
      </w:r>
    </w:p>
    <w:p w:rsidR="00172906" w:rsidRPr="00172906" w:rsidRDefault="00172906" w:rsidP="00172906">
      <w:pPr>
        <w:spacing w:after="0" w:line="240" w:lineRule="auto"/>
        <w:rPr>
          <w:rFonts w:ascii="Times New Roman" w:hAnsi="Times New Roman" w:cs="Times New Roman"/>
        </w:rPr>
      </w:pPr>
      <w:r>
        <w:rPr>
          <w:rFonts w:ascii="Times New Roman" w:hAnsi="Times New Roman" w:cs="Times New Roman"/>
        </w:rPr>
        <w:tab/>
      </w:r>
      <w:r w:rsidRPr="00172906">
        <w:rPr>
          <w:rFonts w:ascii="Times New Roman" w:hAnsi="Times New Roman" w:cs="Times New Roman"/>
        </w:rPr>
        <w:t xml:space="preserve">Fund - </w:t>
      </w:r>
      <w:r w:rsidR="00AF75E2" w:rsidRPr="00AF75E2">
        <w:rPr>
          <w:rFonts w:ascii="Times New Roman" w:hAnsi="Times New Roman" w:cs="Times New Roman"/>
        </w:rPr>
        <w:t>14XP112585</w:t>
      </w:r>
    </w:p>
    <w:p w:rsidR="00172906" w:rsidRPr="00172906" w:rsidRDefault="00172906" w:rsidP="00172906">
      <w:pPr>
        <w:spacing w:after="0" w:line="240" w:lineRule="auto"/>
        <w:rPr>
          <w:rFonts w:ascii="Times New Roman" w:hAnsi="Times New Roman" w:cs="Times New Roman"/>
        </w:rPr>
      </w:pPr>
      <w:r>
        <w:rPr>
          <w:rFonts w:ascii="Times New Roman" w:hAnsi="Times New Roman" w:cs="Times New Roman"/>
        </w:rPr>
        <w:tab/>
      </w:r>
      <w:r w:rsidRPr="00172906">
        <w:rPr>
          <w:rFonts w:ascii="Times New Roman" w:hAnsi="Times New Roman" w:cs="Times New Roman"/>
        </w:rPr>
        <w:t>Fund Center - PPIMGUMOF0</w:t>
      </w:r>
    </w:p>
    <w:p w:rsidR="00172906" w:rsidRPr="00172906" w:rsidRDefault="00172906" w:rsidP="00172906">
      <w:pPr>
        <w:spacing w:after="0" w:line="240" w:lineRule="auto"/>
        <w:rPr>
          <w:rFonts w:ascii="Times New Roman" w:hAnsi="Times New Roman" w:cs="Times New Roman"/>
        </w:rPr>
      </w:pPr>
      <w:r>
        <w:rPr>
          <w:rFonts w:ascii="Times New Roman" w:hAnsi="Times New Roman" w:cs="Times New Roman"/>
        </w:rPr>
        <w:tab/>
      </w:r>
      <w:r w:rsidRPr="00172906">
        <w:rPr>
          <w:rFonts w:ascii="Times New Roman" w:hAnsi="Times New Roman" w:cs="Times New Roman"/>
        </w:rPr>
        <w:t xml:space="preserve">Functional Area - </w:t>
      </w:r>
      <w:r w:rsidR="00075D18" w:rsidRPr="00075D18">
        <w:rPr>
          <w:rFonts w:ascii="Times New Roman" w:hAnsi="Times New Roman" w:cs="Times New Roman"/>
        </w:rPr>
        <w:t>PF320BR85.RM0000</w:t>
      </w:r>
    </w:p>
    <w:p w:rsidR="00CA61C8" w:rsidRPr="000F0250" w:rsidRDefault="00172906" w:rsidP="00172906">
      <w:pPr>
        <w:spacing w:after="0" w:line="240" w:lineRule="auto"/>
        <w:rPr>
          <w:rFonts w:ascii="Times New Roman" w:hAnsi="Times New Roman" w:cs="Times New Roman"/>
        </w:rPr>
      </w:pPr>
      <w:r>
        <w:rPr>
          <w:rFonts w:ascii="Times New Roman" w:hAnsi="Times New Roman" w:cs="Times New Roman"/>
        </w:rPr>
        <w:tab/>
      </w:r>
      <w:r w:rsidRPr="00172906">
        <w:rPr>
          <w:rFonts w:ascii="Times New Roman" w:hAnsi="Times New Roman" w:cs="Times New Roman"/>
        </w:rPr>
        <w:t xml:space="preserve">WBS - </w:t>
      </w:r>
      <w:r w:rsidR="00AF75E2" w:rsidRPr="00AF75E2">
        <w:rPr>
          <w:rFonts w:ascii="Times New Roman" w:hAnsi="Times New Roman" w:cs="Times New Roman"/>
        </w:rPr>
        <w:t>PF.FBF4YK014.00.1</w:t>
      </w:r>
    </w:p>
    <w:p w:rsidR="00CA61C8" w:rsidRPr="000F0250" w:rsidRDefault="00CA61C8" w:rsidP="00AE33E0">
      <w:pPr>
        <w:spacing w:after="0" w:line="240" w:lineRule="auto"/>
        <w:rPr>
          <w:rFonts w:ascii="Times New Roman" w:hAnsi="Times New Roman" w:cs="Times New Roman"/>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0F0250">
        <w:rPr>
          <w:rFonts w:ascii="Times New Roman" w:hAnsi="Times New Roman" w:cs="Times New Roman"/>
        </w:rPr>
        <w:t xml:space="preserve"> Fire (BAR)</w:t>
      </w:r>
    </w:p>
    <w:bookmarkStart w:id="1" w:name="Check1"/>
    <w:p w:rsidR="005667AC" w:rsidRDefault="0078132F"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01334B">
        <w:rPr>
          <w:rFonts w:ascii="Times New Roman" w:hAnsi="Times New Roman" w:cs="Times New Roman"/>
        </w:rPr>
      </w:r>
      <w:r w:rsidR="0001334B">
        <w:rPr>
          <w:rFonts w:ascii="Times New Roman" w:hAnsi="Times New Roman" w:cs="Times New Roman"/>
        </w:rPr>
        <w:fldChar w:fldCharType="separate"/>
      </w:r>
      <w:r w:rsidRPr="00787E2E">
        <w:rPr>
          <w:rFonts w:ascii="Times New Roman" w:hAnsi="Times New Roman" w:cs="Times New Roman"/>
        </w:rPr>
        <w:fldChar w:fldCharType="end"/>
      </w:r>
      <w:bookmarkEnd w:id="1"/>
      <w:r w:rsidR="00A615B5" w:rsidRPr="00787E2E">
        <w:rPr>
          <w:rFonts w:ascii="Times New Roman" w:hAnsi="Times New Roman" w:cs="Times New Roman"/>
        </w:rPr>
        <w:t xml:space="preserve">NPS Funding             </w:t>
      </w:r>
    </w:p>
    <w:p w:rsidR="00CA61C8" w:rsidRPr="00787E2E" w:rsidRDefault="0078132F"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01334B">
        <w:rPr>
          <w:rFonts w:ascii="Times New Roman" w:hAnsi="Times New Roman" w:cs="Times New Roman"/>
        </w:rPr>
      </w:r>
      <w:r w:rsidR="0001334B">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121EEF"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Start Date</w:t>
      </w:r>
      <w:r w:rsidR="00121EEF" w:rsidRPr="00787E2E">
        <w:rPr>
          <w:rFonts w:ascii="Times New Roman" w:hAnsi="Times New Roman" w:cs="Times New Roman"/>
          <w:b/>
        </w:rPr>
        <w:t>:</w:t>
      </w:r>
      <w:r w:rsidR="00B141EF">
        <w:rPr>
          <w:rFonts w:ascii="Times New Roman" w:hAnsi="Times New Roman" w:cs="Times New Roman"/>
          <w:b/>
        </w:rPr>
        <w:t xml:space="preserve"> </w:t>
      </w:r>
      <w:r w:rsidR="00B141EF" w:rsidRPr="00B141EF">
        <w:rPr>
          <w:rFonts w:ascii="Times New Roman" w:hAnsi="Times New Roman" w:cs="Times New Roman"/>
        </w:rPr>
        <w:t>August</w:t>
      </w:r>
      <w:r w:rsidR="00162E1F">
        <w:rPr>
          <w:rFonts w:ascii="Times New Roman" w:hAnsi="Times New Roman" w:cs="Times New Roman"/>
        </w:rPr>
        <w:t xml:space="preserve"> 15, 2014</w:t>
      </w:r>
    </w:p>
    <w:p w:rsidR="00CA61C8" w:rsidRPr="003C3D5C" w:rsidRDefault="00CA61C8" w:rsidP="00AE33E0">
      <w:pPr>
        <w:spacing w:after="0" w:line="240" w:lineRule="auto"/>
        <w:rPr>
          <w:rFonts w:ascii="Times New Roman" w:hAnsi="Times New Roman" w:cs="Times New Roman"/>
          <w:b/>
          <w:i/>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162E1F">
        <w:rPr>
          <w:rFonts w:ascii="Times New Roman" w:hAnsi="Times New Roman" w:cs="Times New Roman"/>
        </w:rPr>
        <w:t>April 30, 2015</w:t>
      </w:r>
    </w:p>
    <w:p w:rsidR="00502909" w:rsidRPr="001749D9" w:rsidRDefault="00502909" w:rsidP="00502909">
      <w:pPr>
        <w:spacing w:after="0" w:line="240" w:lineRule="auto"/>
        <w:jc w:val="center"/>
        <w:rPr>
          <w:rFonts w:ascii="Times New Roman" w:hAnsi="Times New Roman" w:cs="Times New Roman"/>
          <w:sz w:val="16"/>
          <w:szCs w:val="16"/>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D8787D" w:rsidRPr="003C3D5C" w:rsidRDefault="0002546B" w:rsidP="00D8787D">
      <w:pPr>
        <w:spacing w:after="0" w:line="240" w:lineRule="auto"/>
        <w:rPr>
          <w:rFonts w:ascii="Times New Roman" w:hAnsi="Times New Roman" w:cs="Times New Roman"/>
          <w:i/>
        </w:rPr>
      </w:pPr>
      <w:r>
        <w:rPr>
          <w:rFonts w:ascii="Times New Roman" w:hAnsi="Times New Roman" w:cs="Times New Roman"/>
          <w:b/>
        </w:rPr>
        <w:t xml:space="preserve">Interim </w:t>
      </w:r>
      <w:r w:rsidR="00D8787D" w:rsidRPr="00787E2E">
        <w:rPr>
          <w:rFonts w:ascii="Times New Roman" w:hAnsi="Times New Roman" w:cs="Times New Roman"/>
          <w:b/>
        </w:rPr>
        <w:t>CESU Coordinator</w:t>
      </w:r>
      <w:r w:rsidR="00B141EF">
        <w:rPr>
          <w:rFonts w:ascii="Times New Roman" w:hAnsi="Times New Roman" w:cs="Times New Roman"/>
          <w:b/>
        </w:rPr>
        <w:t xml:space="preserve">: </w:t>
      </w:r>
      <w:r w:rsidR="00B141EF" w:rsidRPr="00B141EF">
        <w:t xml:space="preserve"> </w:t>
      </w:r>
      <w:r w:rsidR="008B6D64" w:rsidRPr="008B6D64">
        <w:rPr>
          <w:rFonts w:ascii="Times New Roman" w:hAnsi="Times New Roman" w:cs="Times New Roman"/>
        </w:rPr>
        <w:t>Todd Chaudhry, National Park Service/CPCESU, NAU, P.O. Box 5765, Flagstaff, AZ 86011, 928-523-6638, Fax: 928-523-2014; todd_chaudhry@nps.gov</w:t>
      </w:r>
    </w:p>
    <w:p w:rsidR="003C3D5C" w:rsidRDefault="003C3D5C"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w:t>
      </w:r>
      <w:r w:rsidR="0001334B">
        <w:rPr>
          <w:rFonts w:ascii="Times New Roman" w:hAnsi="Times New Roman" w:cs="Times New Roman"/>
        </w:rPr>
        <w:t>ood, CO 80228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99640E" w:rsidRDefault="0099640E" w:rsidP="00D8787D">
      <w:pPr>
        <w:spacing w:after="0" w:line="240" w:lineRule="auto"/>
        <w:rPr>
          <w:rFonts w:ascii="Times New Roman" w:hAnsi="Times New Roman" w:cs="Times New Roman"/>
        </w:rPr>
      </w:pPr>
    </w:p>
    <w:p w:rsidR="0099640E" w:rsidRDefault="0099640E" w:rsidP="00D8787D">
      <w:pPr>
        <w:spacing w:after="0" w:line="240" w:lineRule="auto"/>
        <w:rPr>
          <w:rFonts w:ascii="Times New Roman" w:hAnsi="Times New Roman" w:cs="Times New Roman"/>
        </w:rPr>
      </w:pP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lastRenderedPageBreak/>
        <w:t>FEDERAL FINANCIAL REPORTS AND DRAWDOWN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 } Quarterly</w:t>
      </w:r>
      <w:r w:rsidRPr="004E633B">
        <w:rPr>
          <w:color w:val="222222"/>
          <w:sz w:val="22"/>
          <w:szCs w:val="22"/>
          <w:shd w:val="clear" w:color="auto" w:fill="FFFFFF"/>
        </w:rPr>
        <w:tab/>
      </w:r>
      <w:r w:rsidRPr="004E633B">
        <w:rPr>
          <w:color w:val="222222"/>
          <w:sz w:val="22"/>
          <w:szCs w:val="22"/>
          <w:shd w:val="clear" w:color="auto" w:fill="FFFFFF"/>
        </w:rPr>
        <w:tab/>
        <w:t>{</w:t>
      </w:r>
      <w:r w:rsidR="005B3C2F">
        <w:rPr>
          <w:color w:val="222222"/>
          <w:sz w:val="22"/>
          <w:szCs w:val="22"/>
          <w:shd w:val="clear" w:color="auto" w:fill="FFFFFF"/>
        </w:rPr>
        <w:t>x</w:t>
      </w:r>
      <w:r w:rsidRPr="004E633B">
        <w:rPr>
          <w:color w:val="222222"/>
          <w:sz w:val="22"/>
          <w:szCs w:val="22"/>
          <w:shd w:val="clear" w:color="auto" w:fill="FFFFFF"/>
        </w:rPr>
        <w:t>} Semi-annually</w:t>
      </w:r>
      <w:r w:rsidRPr="004E633B">
        <w:rPr>
          <w:color w:val="222222"/>
          <w:sz w:val="22"/>
          <w:szCs w:val="22"/>
          <w:shd w:val="clear" w:color="auto" w:fill="FFFFFF"/>
        </w:rPr>
        <w:tab/>
      </w:r>
      <w:r w:rsidRPr="004E633B">
        <w:rPr>
          <w:color w:val="222222"/>
          <w:sz w:val="22"/>
          <w:szCs w:val="22"/>
          <w:shd w:val="clear" w:color="auto" w:fill="FFFFFF"/>
        </w:rPr>
        <w:tab/>
        <w:t>{ } Annually</w:t>
      </w:r>
      <w:r w:rsidRPr="004E633B">
        <w:rPr>
          <w:color w:val="222222"/>
          <w:sz w:val="22"/>
          <w:szCs w:val="22"/>
          <w:shd w:val="clear" w:color="auto" w:fill="FFFFFF"/>
        </w:rPr>
        <w:tab/>
      </w:r>
      <w:r w:rsidRPr="004E633B">
        <w:rPr>
          <w:color w:val="222222"/>
          <w:sz w:val="22"/>
          <w:szCs w:val="22"/>
          <w:shd w:val="clear" w:color="auto" w:fill="FFFFFF"/>
        </w:rPr>
        <w:tab/>
        <w:t>{</w:t>
      </w:r>
      <w:r w:rsidR="00776DA7">
        <w:rPr>
          <w:color w:val="222222"/>
          <w:sz w:val="22"/>
          <w:szCs w:val="22"/>
          <w:shd w:val="clear" w:color="auto" w:fill="FFFFFF"/>
        </w:rPr>
        <w:t>x</w:t>
      </w:r>
      <w:r w:rsidRPr="004E633B">
        <w:rPr>
          <w:color w:val="222222"/>
          <w:sz w:val="22"/>
          <w:szCs w:val="22"/>
          <w:shd w:val="clear" w:color="auto" w:fill="FFFFFF"/>
        </w:rPr>
        <w:t xml:space="preserve">}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00AC4486">
        <w:rPr>
          <w:color w:val="000000" w:themeColor="text1"/>
          <w:sz w:val="22"/>
          <w:szCs w:val="22"/>
        </w:rPr>
        <w:t xml:space="preserve"> – August 15, 2014</w:t>
      </w:r>
    </w:p>
    <w:p w:rsidR="007F5F79" w:rsidRPr="004E633B" w:rsidRDefault="007F5F79" w:rsidP="007F5F79">
      <w:pPr>
        <w:pStyle w:val="NormalWeb"/>
        <w:spacing w:before="0" w:beforeAutospacing="0" w:after="0" w:afterAutospacing="0"/>
        <w:rPr>
          <w:i/>
          <w:color w:val="000000" w:themeColor="text1"/>
          <w:sz w:val="22"/>
          <w:szCs w:val="22"/>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Quarterly </w:t>
      </w:r>
      <w:r w:rsidRPr="004E633B">
        <w:rPr>
          <w:rFonts w:ascii="Times New Roman" w:hAnsi="Times New Roman" w:cs="Times New Roman"/>
          <w:color w:val="222222"/>
          <w:sz w:val="22"/>
          <w:szCs w:val="22"/>
          <w:shd w:val="clear" w:color="auto" w:fill="FFFFFF"/>
        </w:rPr>
        <w:tab/>
        <w:t xml:space="preserve">{ } Semi-annually </w:t>
      </w:r>
      <w:r w:rsidRPr="004E633B">
        <w:rPr>
          <w:rFonts w:ascii="Times New Roman" w:hAnsi="Times New Roman" w:cs="Times New Roman"/>
          <w:color w:val="222222"/>
          <w:sz w:val="22"/>
          <w:szCs w:val="22"/>
          <w:shd w:val="clear" w:color="auto" w:fill="FFFFFF"/>
        </w:rPr>
        <w:tab/>
        <w:t>{</w:t>
      </w:r>
      <w:r w:rsidR="000F0250">
        <w:rPr>
          <w:rFonts w:ascii="Times New Roman" w:hAnsi="Times New Roman" w:cs="Times New Roman"/>
          <w:color w:val="222222"/>
          <w:sz w:val="22"/>
          <w:szCs w:val="22"/>
          <w:shd w:val="clear" w:color="auto" w:fill="FFFFFF"/>
        </w:rPr>
        <w:t>x</w:t>
      </w:r>
      <w:r w:rsidRPr="004E633B">
        <w:rPr>
          <w:rFonts w:ascii="Times New Roman" w:hAnsi="Times New Roman" w:cs="Times New Roman"/>
          <w:color w:val="222222"/>
          <w:sz w:val="22"/>
          <w:szCs w:val="22"/>
          <w:shd w:val="clear" w:color="auto" w:fill="FFFFFF"/>
        </w:rPr>
        <w:t xml:space="preserve">} Annually </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00AC4486">
        <w:rPr>
          <w:rFonts w:ascii="Times New Roman" w:hAnsi="Times New Roman" w:cs="Times New Roman"/>
          <w:color w:val="000000" w:themeColor="text1"/>
          <w:sz w:val="22"/>
          <w:szCs w:val="22"/>
        </w:rPr>
        <w:t>– March 31, 2015</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i/>
          <w:color w:val="000000" w:themeColor="text1"/>
          <w:sz w:val="22"/>
          <w:szCs w:val="22"/>
        </w:rPr>
        <w:t>Database, Collections/Specimens, Archives, and Maps provided to the NPS ATR or Technical Expert</w:t>
      </w:r>
      <w:r w:rsidR="00AC4486">
        <w:rPr>
          <w:rFonts w:ascii="Times New Roman" w:hAnsi="Times New Roman" w:cs="Times New Roman"/>
          <w:color w:val="000000" w:themeColor="text1"/>
          <w:sz w:val="22"/>
          <w:szCs w:val="22"/>
        </w:rPr>
        <w:t xml:space="preserve"> – April 30, 2015</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00AC4486">
        <w:rPr>
          <w:color w:val="000000" w:themeColor="text1"/>
          <w:sz w:val="22"/>
          <w:szCs w:val="22"/>
        </w:rPr>
        <w:t xml:space="preserve"> – March 15, 2015</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00AC4486">
        <w:rPr>
          <w:color w:val="000000" w:themeColor="text1"/>
          <w:sz w:val="22"/>
          <w:szCs w:val="22"/>
        </w:rPr>
        <w:t xml:space="preserve"> – April 15, 2015</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00517A77">
        <w:rPr>
          <w:rFonts w:eastAsiaTheme="minorHAnsi"/>
          <w:sz w:val="22"/>
          <w:szCs w:val="22"/>
        </w:rPr>
        <w:t xml:space="preserve"> – April 30, 201</w:t>
      </w:r>
      <w:r w:rsidR="00AC4486">
        <w:rPr>
          <w:rFonts w:eastAsiaTheme="minorHAnsi"/>
          <w:sz w:val="22"/>
          <w:szCs w:val="22"/>
        </w:rPr>
        <w:t>5</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C55E3">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Pr="00C42807" w:rsidRDefault="001E2332" w:rsidP="007F5F79">
      <w:pPr>
        <w:pStyle w:val="NormalWeb"/>
        <w:spacing w:before="0" w:beforeAutospacing="0" w:after="0" w:afterAutospacing="0"/>
        <w:rPr>
          <w:rFonts w:eastAsiaTheme="minorHAnsi"/>
          <w:sz w:val="22"/>
          <w:szCs w:val="22"/>
        </w:rPr>
      </w:pPr>
      <w:r w:rsidRPr="00C42807">
        <w:rPr>
          <w:rFonts w:eastAsiaTheme="minorHAnsi"/>
          <w:b/>
          <w:sz w:val="22"/>
          <w:szCs w:val="22"/>
        </w:rPr>
        <w:t>CFR PART 215</w:t>
      </w:r>
      <w:r w:rsidR="00217D16">
        <w:rPr>
          <w:rFonts w:eastAsiaTheme="minorHAnsi"/>
          <w:b/>
          <w:sz w:val="22"/>
          <w:szCs w:val="22"/>
        </w:rPr>
        <w:t>.22</w:t>
      </w:r>
      <w:r w:rsidRPr="00C42807">
        <w:rPr>
          <w:rFonts w:eastAsiaTheme="minorHAnsi"/>
          <w:b/>
          <w:i/>
          <w:sz w:val="22"/>
          <w:szCs w:val="22"/>
        </w:rPr>
        <w:t xml:space="preserve">:   </w:t>
      </w:r>
      <w:r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7F5F79" w:rsidRPr="00C42807" w:rsidRDefault="007F5F79" w:rsidP="007F5F79">
      <w:pPr>
        <w:pStyle w:val="NormalWeb"/>
        <w:spacing w:before="0" w:beforeAutospacing="0" w:after="240" w:afterAutospacing="0"/>
        <w:rPr>
          <w:color w:val="000000" w:themeColor="text1"/>
          <w:sz w:val="22"/>
          <w:szCs w:val="22"/>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7F5F79" w:rsidRDefault="007F5F79" w:rsidP="007F5F79">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sidR="0002546B">
        <w:rPr>
          <w:rFonts w:ascii="Times New Roman" w:hAnsi="Times New Roman" w:cs="Times New Roman"/>
          <w:sz w:val="24"/>
          <w:szCs w:val="24"/>
        </w:rPr>
        <w:t>Todd Chaudhry</w:t>
      </w:r>
      <w:r w:rsidRPr="00364A68">
        <w:rPr>
          <w:rFonts w:ascii="Times New Roman" w:hAnsi="Times New Roman" w:cs="Times New Roman"/>
          <w:sz w:val="24"/>
          <w:szCs w:val="24"/>
        </w:rPr>
        <w:t xml:space="preserve">, </w:t>
      </w:r>
      <w:r w:rsidR="006C55E3">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rsidR="00515DB3" w:rsidRDefault="00515DB3">
      <w:pPr>
        <w:rPr>
          <w:rFonts w:ascii="Times New Roman" w:hAnsi="Times New Roman" w:cs="Times New Roman"/>
          <w:sz w:val="24"/>
          <w:szCs w:val="24"/>
        </w:rPr>
      </w:pPr>
      <w:r>
        <w:rPr>
          <w:rFonts w:ascii="Times New Roman" w:hAnsi="Times New Roman" w:cs="Times New Roman"/>
          <w:sz w:val="24"/>
          <w:szCs w:val="24"/>
        </w:rPr>
        <w:br w:type="page"/>
      </w:r>
    </w:p>
    <w:p w:rsidR="00515DB3" w:rsidRDefault="00515DB3" w:rsidP="00515DB3">
      <w:pPr>
        <w:pStyle w:val="PlainText"/>
        <w:rPr>
          <w:rFonts w:ascii="Times New Roman" w:hAnsi="Times New Roman" w:cs="Times New Roman"/>
          <w:b/>
          <w:szCs w:val="24"/>
        </w:rPr>
      </w:pPr>
      <w:r>
        <w:rPr>
          <w:rFonts w:ascii="Times New Roman" w:hAnsi="Times New Roman" w:cs="Times New Roman"/>
          <w:b/>
          <w:szCs w:val="24"/>
        </w:rPr>
        <w:lastRenderedPageBreak/>
        <w:t xml:space="preserve">PROJECT ABSTRACT:  </w:t>
      </w:r>
    </w:p>
    <w:p w:rsidR="00EF35F5" w:rsidRDefault="00EF35F5" w:rsidP="00515DB3">
      <w:pPr>
        <w:pStyle w:val="PlainText"/>
        <w:rPr>
          <w:rFonts w:ascii="Times New Roman" w:hAnsi="Times New Roman" w:cs="Times New Roman"/>
          <w:b/>
          <w:szCs w:val="24"/>
        </w:rPr>
      </w:pPr>
    </w:p>
    <w:p w:rsidR="00515DB3" w:rsidRPr="00EF35F5" w:rsidRDefault="00EF35F5" w:rsidP="00515DB3">
      <w:pPr>
        <w:pStyle w:val="PlainText"/>
        <w:rPr>
          <w:rFonts w:ascii="Times New Roman" w:hAnsi="Times New Roman" w:cs="Times New Roman"/>
          <w:szCs w:val="24"/>
        </w:rPr>
      </w:pPr>
      <w:r w:rsidRPr="00EF35F5">
        <w:rPr>
          <w:rFonts w:ascii="Times New Roman" w:hAnsi="Times New Roman" w:cs="Times New Roman"/>
          <w:szCs w:val="24"/>
        </w:rPr>
        <w:t>C</w:t>
      </w:r>
      <w:r>
        <w:rPr>
          <w:rFonts w:ascii="Times New Roman" w:hAnsi="Times New Roman" w:cs="Times New Roman"/>
          <w:szCs w:val="24"/>
        </w:rPr>
        <w:t>AVE</w:t>
      </w:r>
      <w:r w:rsidRPr="00EF35F5">
        <w:rPr>
          <w:rFonts w:ascii="Times New Roman" w:hAnsi="Times New Roman" w:cs="Times New Roman"/>
          <w:szCs w:val="24"/>
        </w:rPr>
        <w:t xml:space="preserve"> Loop Fire post-fire vegetation monitoring in 2012 and 2013 identified clear fire effects patterns</w:t>
      </w:r>
      <w:r>
        <w:rPr>
          <w:rFonts w:ascii="Times New Roman" w:hAnsi="Times New Roman" w:cs="Times New Roman"/>
          <w:szCs w:val="24"/>
        </w:rPr>
        <w:t>,</w:t>
      </w:r>
      <w:r w:rsidRPr="00EF35F5">
        <w:rPr>
          <w:rFonts w:ascii="Times New Roman" w:hAnsi="Times New Roman" w:cs="Times New Roman"/>
          <w:szCs w:val="24"/>
        </w:rPr>
        <w:t xml:space="preserve"> particularly with respect </w:t>
      </w:r>
      <w:r w:rsidR="00D6500D">
        <w:rPr>
          <w:rFonts w:ascii="Times New Roman" w:hAnsi="Times New Roman" w:cs="Times New Roman"/>
          <w:szCs w:val="24"/>
        </w:rPr>
        <w:t xml:space="preserve">to the </w:t>
      </w:r>
      <w:r w:rsidRPr="00EF35F5">
        <w:rPr>
          <w:rFonts w:ascii="Times New Roman" w:hAnsi="Times New Roman" w:cs="Times New Roman"/>
          <w:szCs w:val="24"/>
        </w:rPr>
        <w:t xml:space="preserve">native dominant grass </w:t>
      </w:r>
      <w:proofErr w:type="spellStart"/>
      <w:r w:rsidRPr="00EF35F5">
        <w:rPr>
          <w:rFonts w:ascii="Times New Roman" w:hAnsi="Times New Roman" w:cs="Times New Roman"/>
          <w:szCs w:val="24"/>
        </w:rPr>
        <w:t>Muhlenbergia</w:t>
      </w:r>
      <w:proofErr w:type="spellEnd"/>
      <w:r w:rsidRPr="00EF35F5">
        <w:rPr>
          <w:rFonts w:ascii="Times New Roman" w:hAnsi="Times New Roman" w:cs="Times New Roman"/>
          <w:szCs w:val="24"/>
        </w:rPr>
        <w:t xml:space="preserve"> </w:t>
      </w:r>
      <w:proofErr w:type="spellStart"/>
      <w:r w:rsidRPr="00EF35F5">
        <w:rPr>
          <w:rFonts w:ascii="Times New Roman" w:hAnsi="Times New Roman" w:cs="Times New Roman"/>
          <w:szCs w:val="24"/>
        </w:rPr>
        <w:t>setifolia</w:t>
      </w:r>
      <w:proofErr w:type="spellEnd"/>
      <w:r w:rsidRPr="00EF35F5">
        <w:rPr>
          <w:rFonts w:ascii="Times New Roman" w:hAnsi="Times New Roman" w:cs="Times New Roman"/>
          <w:szCs w:val="24"/>
        </w:rPr>
        <w:t xml:space="preserve"> and on several native shrubs.  We propose to build on the previous two years of work and increase the robustness of the monitoring grid by adding six to eight plots with an emphasis on the burned sites and adding more detailed measurement on all the plots of key shrub and herbaceous species in order track the growth and demography of individuals through time.  The outcome will be </w:t>
      </w:r>
      <w:r w:rsidR="00CD04C1">
        <w:rPr>
          <w:rFonts w:ascii="Times New Roman" w:hAnsi="Times New Roman" w:cs="Times New Roman"/>
          <w:szCs w:val="24"/>
        </w:rPr>
        <w:t xml:space="preserve">a </w:t>
      </w:r>
      <w:r w:rsidRPr="00EF35F5">
        <w:rPr>
          <w:rFonts w:ascii="Times New Roman" w:hAnsi="Times New Roman" w:cs="Times New Roman"/>
          <w:szCs w:val="24"/>
        </w:rPr>
        <w:t>detailed stand-alone report to the park with associated data and monitoring photographs.</w:t>
      </w:r>
    </w:p>
    <w:p w:rsidR="00515DB3" w:rsidRDefault="00515DB3" w:rsidP="00515DB3">
      <w:pPr>
        <w:pStyle w:val="PlainText"/>
        <w:rPr>
          <w:rFonts w:ascii="Times New Roman" w:hAnsi="Times New Roman" w:cs="Times New Roman"/>
          <w:b/>
          <w:szCs w:val="24"/>
        </w:rPr>
      </w:pPr>
    </w:p>
    <w:p w:rsidR="00515DB3" w:rsidRDefault="00515DB3" w:rsidP="00515DB3">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6522A9" w:rsidRPr="006522A9" w:rsidRDefault="006522A9" w:rsidP="006522A9">
      <w:pPr>
        <w:rPr>
          <w:rFonts w:ascii="Times New Roman" w:hAnsi="Times New Roman" w:cs="Times New Roman"/>
          <w:bCs/>
          <w:sz w:val="24"/>
          <w:szCs w:val="24"/>
        </w:rPr>
      </w:pPr>
      <w:r w:rsidRPr="006522A9">
        <w:rPr>
          <w:rFonts w:ascii="Times New Roman" w:hAnsi="Times New Roman" w:cs="Times New Roman"/>
          <w:bCs/>
          <w:sz w:val="24"/>
          <w:szCs w:val="24"/>
        </w:rPr>
        <w:t xml:space="preserve">The 2011 CAVE Loop Fire burned a large portion of foothill desert grassland dominated by </w:t>
      </w:r>
      <w:proofErr w:type="spellStart"/>
      <w:r w:rsidRPr="006522A9">
        <w:rPr>
          <w:rFonts w:ascii="Times New Roman" w:hAnsi="Times New Roman" w:cs="Times New Roman"/>
          <w:bCs/>
          <w:sz w:val="24"/>
          <w:szCs w:val="24"/>
        </w:rPr>
        <w:t>curlyleaf</w:t>
      </w:r>
      <w:proofErr w:type="spellEnd"/>
      <w:r w:rsidRPr="006522A9">
        <w:rPr>
          <w:rFonts w:ascii="Times New Roman" w:hAnsi="Times New Roman" w:cs="Times New Roman"/>
          <w:bCs/>
          <w:sz w:val="24"/>
          <w:szCs w:val="24"/>
        </w:rPr>
        <w:t xml:space="preserve"> </w:t>
      </w:r>
      <w:proofErr w:type="spellStart"/>
      <w:r w:rsidRPr="006522A9">
        <w:rPr>
          <w:rFonts w:ascii="Times New Roman" w:hAnsi="Times New Roman" w:cs="Times New Roman"/>
          <w:bCs/>
          <w:sz w:val="24"/>
          <w:szCs w:val="24"/>
        </w:rPr>
        <w:t>muhly</w:t>
      </w:r>
      <w:proofErr w:type="spellEnd"/>
      <w:r w:rsidRPr="006522A9">
        <w:rPr>
          <w:rFonts w:ascii="Times New Roman" w:hAnsi="Times New Roman" w:cs="Times New Roman"/>
          <w:bCs/>
          <w:sz w:val="24"/>
          <w:szCs w:val="24"/>
        </w:rPr>
        <w:t xml:space="preserve"> (</w:t>
      </w:r>
      <w:proofErr w:type="spellStart"/>
      <w:r w:rsidRPr="006522A9">
        <w:rPr>
          <w:rFonts w:ascii="Times New Roman" w:hAnsi="Times New Roman" w:cs="Times New Roman"/>
          <w:bCs/>
          <w:sz w:val="24"/>
          <w:szCs w:val="24"/>
        </w:rPr>
        <w:t>Muhlenbergia</w:t>
      </w:r>
      <w:proofErr w:type="spellEnd"/>
      <w:r w:rsidRPr="006522A9">
        <w:rPr>
          <w:rFonts w:ascii="Times New Roman" w:hAnsi="Times New Roman" w:cs="Times New Roman"/>
          <w:bCs/>
          <w:sz w:val="24"/>
          <w:szCs w:val="24"/>
        </w:rPr>
        <w:t xml:space="preserve"> </w:t>
      </w:r>
      <w:proofErr w:type="spellStart"/>
      <w:r w:rsidRPr="006522A9">
        <w:rPr>
          <w:rFonts w:ascii="Times New Roman" w:hAnsi="Times New Roman" w:cs="Times New Roman"/>
          <w:bCs/>
          <w:sz w:val="24"/>
          <w:szCs w:val="24"/>
        </w:rPr>
        <w:t>setifolia</w:t>
      </w:r>
      <w:proofErr w:type="spellEnd"/>
      <w:r w:rsidRPr="006522A9">
        <w:rPr>
          <w:rFonts w:ascii="Times New Roman" w:hAnsi="Times New Roman" w:cs="Times New Roman"/>
          <w:bCs/>
          <w:sz w:val="24"/>
          <w:szCs w:val="24"/>
        </w:rPr>
        <w:t xml:space="preserve">), an uncommon semi-desert grassland type in the Southwest, one that has the center of its known distribution on CAVE. Following the fire, there was little summer rainfall, and the 24 months between April 2011 and April 2013 have been the driest on record in southeast New Mexico. In the dry summer that followed the fire, there was anecdotal evidence that the combination of fire and drought was contributing to significant grass die-off within the park. This was confirmed in 2012 when we revisited a set of 27 reconnaissance plots that were established between 1999 and 2006 to find that </w:t>
      </w:r>
      <w:proofErr w:type="spellStart"/>
      <w:r w:rsidRPr="006522A9">
        <w:rPr>
          <w:rFonts w:ascii="Times New Roman" w:hAnsi="Times New Roman" w:cs="Times New Roman"/>
          <w:bCs/>
          <w:sz w:val="24"/>
          <w:szCs w:val="24"/>
        </w:rPr>
        <w:t>curlyleaf</w:t>
      </w:r>
      <w:proofErr w:type="spellEnd"/>
      <w:r w:rsidRPr="006522A9">
        <w:rPr>
          <w:rFonts w:ascii="Times New Roman" w:hAnsi="Times New Roman" w:cs="Times New Roman"/>
          <w:bCs/>
          <w:sz w:val="24"/>
          <w:szCs w:val="24"/>
        </w:rPr>
        <w:t xml:space="preserve"> </w:t>
      </w:r>
      <w:proofErr w:type="spellStart"/>
      <w:r w:rsidRPr="006522A9">
        <w:rPr>
          <w:rFonts w:ascii="Times New Roman" w:hAnsi="Times New Roman" w:cs="Times New Roman"/>
          <w:bCs/>
          <w:sz w:val="24"/>
          <w:szCs w:val="24"/>
        </w:rPr>
        <w:t>muhly</w:t>
      </w:r>
      <w:proofErr w:type="spellEnd"/>
      <w:r w:rsidRPr="006522A9">
        <w:rPr>
          <w:rFonts w:ascii="Times New Roman" w:hAnsi="Times New Roman" w:cs="Times New Roman"/>
          <w:bCs/>
          <w:sz w:val="24"/>
          <w:szCs w:val="24"/>
        </w:rPr>
        <w:t xml:space="preserve"> had declined on burned sites between 86% and 99% from the previous sample date, and that the average cover on burned sites in 2012 was 0.5% compared to 15% on unburned sites. There were differential responses among shrubs, e.g., many ocotillo (</w:t>
      </w:r>
      <w:proofErr w:type="spellStart"/>
      <w:r w:rsidRPr="006522A9">
        <w:rPr>
          <w:rFonts w:ascii="Times New Roman" w:hAnsi="Times New Roman" w:cs="Times New Roman"/>
          <w:bCs/>
          <w:sz w:val="24"/>
          <w:szCs w:val="24"/>
        </w:rPr>
        <w:t>Fouquieria</w:t>
      </w:r>
      <w:proofErr w:type="spellEnd"/>
      <w:r w:rsidRPr="006522A9">
        <w:rPr>
          <w:rFonts w:ascii="Times New Roman" w:hAnsi="Times New Roman" w:cs="Times New Roman"/>
          <w:bCs/>
          <w:sz w:val="24"/>
          <w:szCs w:val="24"/>
        </w:rPr>
        <w:t xml:space="preserve"> </w:t>
      </w:r>
      <w:proofErr w:type="spellStart"/>
      <w:r w:rsidRPr="006522A9">
        <w:rPr>
          <w:rFonts w:ascii="Times New Roman" w:hAnsi="Times New Roman" w:cs="Times New Roman"/>
          <w:bCs/>
          <w:sz w:val="24"/>
          <w:szCs w:val="24"/>
        </w:rPr>
        <w:t>splendens</w:t>
      </w:r>
      <w:proofErr w:type="spellEnd"/>
      <w:r w:rsidRPr="006522A9">
        <w:rPr>
          <w:rFonts w:ascii="Times New Roman" w:hAnsi="Times New Roman" w:cs="Times New Roman"/>
          <w:bCs/>
          <w:sz w:val="24"/>
          <w:szCs w:val="24"/>
        </w:rPr>
        <w:t xml:space="preserve">) and </w:t>
      </w:r>
      <w:proofErr w:type="spellStart"/>
      <w:r w:rsidRPr="006522A9">
        <w:rPr>
          <w:rFonts w:ascii="Times New Roman" w:hAnsi="Times New Roman" w:cs="Times New Roman"/>
          <w:bCs/>
          <w:sz w:val="24"/>
          <w:szCs w:val="24"/>
        </w:rPr>
        <w:t>sotol</w:t>
      </w:r>
      <w:proofErr w:type="spellEnd"/>
      <w:r w:rsidRPr="006522A9">
        <w:rPr>
          <w:rFonts w:ascii="Times New Roman" w:hAnsi="Times New Roman" w:cs="Times New Roman"/>
          <w:bCs/>
          <w:sz w:val="24"/>
          <w:szCs w:val="24"/>
        </w:rPr>
        <w:t xml:space="preserve"> (</w:t>
      </w:r>
      <w:proofErr w:type="spellStart"/>
      <w:r w:rsidRPr="006522A9">
        <w:rPr>
          <w:rFonts w:ascii="Times New Roman" w:hAnsi="Times New Roman" w:cs="Times New Roman"/>
          <w:bCs/>
          <w:sz w:val="24"/>
          <w:szCs w:val="24"/>
        </w:rPr>
        <w:t>Dasylirion</w:t>
      </w:r>
      <w:proofErr w:type="spellEnd"/>
      <w:r w:rsidRPr="006522A9">
        <w:rPr>
          <w:rFonts w:ascii="Times New Roman" w:hAnsi="Times New Roman" w:cs="Times New Roman"/>
          <w:bCs/>
          <w:sz w:val="24"/>
          <w:szCs w:val="24"/>
        </w:rPr>
        <w:t xml:space="preserve"> </w:t>
      </w:r>
      <w:proofErr w:type="spellStart"/>
      <w:r w:rsidRPr="006522A9">
        <w:rPr>
          <w:rFonts w:ascii="Times New Roman" w:hAnsi="Times New Roman" w:cs="Times New Roman"/>
          <w:bCs/>
          <w:sz w:val="24"/>
          <w:szCs w:val="24"/>
        </w:rPr>
        <w:t>leiophyll</w:t>
      </w:r>
      <w:r w:rsidR="00474027">
        <w:rPr>
          <w:rFonts w:ascii="Times New Roman" w:hAnsi="Times New Roman" w:cs="Times New Roman"/>
          <w:bCs/>
          <w:sz w:val="24"/>
          <w:szCs w:val="24"/>
        </w:rPr>
        <w:t>um</w:t>
      </w:r>
      <w:proofErr w:type="spellEnd"/>
      <w:r w:rsidRPr="006522A9">
        <w:rPr>
          <w:rFonts w:ascii="Times New Roman" w:hAnsi="Times New Roman" w:cs="Times New Roman"/>
          <w:bCs/>
          <w:sz w:val="24"/>
          <w:szCs w:val="24"/>
        </w:rPr>
        <w:t>) were killed, while Pinchot junipers (</w:t>
      </w:r>
      <w:proofErr w:type="spellStart"/>
      <w:r w:rsidRPr="006522A9">
        <w:rPr>
          <w:rFonts w:ascii="Times New Roman" w:hAnsi="Times New Roman" w:cs="Times New Roman"/>
          <w:bCs/>
          <w:sz w:val="24"/>
          <w:szCs w:val="24"/>
        </w:rPr>
        <w:t>Juniperus</w:t>
      </w:r>
      <w:proofErr w:type="spellEnd"/>
      <w:r w:rsidRPr="006522A9">
        <w:rPr>
          <w:rFonts w:ascii="Times New Roman" w:hAnsi="Times New Roman" w:cs="Times New Roman"/>
          <w:bCs/>
          <w:sz w:val="24"/>
          <w:szCs w:val="24"/>
        </w:rPr>
        <w:t xml:space="preserve"> </w:t>
      </w:r>
      <w:proofErr w:type="spellStart"/>
      <w:r w:rsidRPr="006522A9">
        <w:rPr>
          <w:rFonts w:ascii="Times New Roman" w:hAnsi="Times New Roman" w:cs="Times New Roman"/>
          <w:bCs/>
          <w:sz w:val="24"/>
          <w:szCs w:val="24"/>
        </w:rPr>
        <w:t>pinchotii</w:t>
      </w:r>
      <w:proofErr w:type="spellEnd"/>
      <w:r w:rsidRPr="006522A9">
        <w:rPr>
          <w:rFonts w:ascii="Times New Roman" w:hAnsi="Times New Roman" w:cs="Times New Roman"/>
          <w:bCs/>
          <w:sz w:val="24"/>
          <w:szCs w:val="24"/>
        </w:rPr>
        <w:t xml:space="preserve">) were burned but the majority re-sprouted. See </w:t>
      </w:r>
      <w:proofErr w:type="spellStart"/>
      <w:r w:rsidRPr="006522A9">
        <w:rPr>
          <w:rFonts w:ascii="Times New Roman" w:hAnsi="Times New Roman" w:cs="Times New Roman"/>
          <w:bCs/>
          <w:sz w:val="24"/>
          <w:szCs w:val="24"/>
        </w:rPr>
        <w:t>Muldavin</w:t>
      </w:r>
      <w:proofErr w:type="spellEnd"/>
      <w:r w:rsidRPr="006522A9">
        <w:rPr>
          <w:rFonts w:ascii="Times New Roman" w:hAnsi="Times New Roman" w:cs="Times New Roman"/>
          <w:bCs/>
          <w:sz w:val="24"/>
          <w:szCs w:val="24"/>
        </w:rPr>
        <w:t xml:space="preserve"> et al. (2013) for details.</w:t>
      </w:r>
    </w:p>
    <w:p w:rsidR="006522A9" w:rsidRDefault="006522A9" w:rsidP="006522A9">
      <w:pPr>
        <w:rPr>
          <w:rFonts w:ascii="Times New Roman" w:hAnsi="Times New Roman" w:cs="Times New Roman"/>
          <w:bCs/>
          <w:sz w:val="24"/>
          <w:szCs w:val="24"/>
        </w:rPr>
      </w:pPr>
      <w:r w:rsidRPr="006522A9">
        <w:rPr>
          <w:rFonts w:ascii="Times New Roman" w:hAnsi="Times New Roman" w:cs="Times New Roman"/>
          <w:bCs/>
          <w:sz w:val="24"/>
          <w:szCs w:val="24"/>
        </w:rPr>
        <w:t xml:space="preserve">In 2013, 16 long-term permanent monitoring plots were established to track long-term post-fire vegetation response (forbs, grasses, and shrubs) in a controlled setting (balanced design of treatment and control). Based on the 2012 benchmark survey, plots were distributed in two landscape settings: escarpment slopes (&gt;15% slope) and summits. Within these two landscape settings, we established a set of control plots that have not been burned within the last decade or more, and a set of plots that were burned in 2011 (with burn extents exceeding 80% of the plot area). This creates four treatment classes: slope/unburned; slope/burned; summit unburned; and summit burned) with four plots replications each. Based on this design, we were able to discern fire effects among several shrub species and on the dominant grass, </w:t>
      </w:r>
      <w:proofErr w:type="spellStart"/>
      <w:r w:rsidRPr="006522A9">
        <w:rPr>
          <w:rFonts w:ascii="Times New Roman" w:hAnsi="Times New Roman" w:cs="Times New Roman"/>
          <w:bCs/>
          <w:sz w:val="24"/>
          <w:szCs w:val="24"/>
        </w:rPr>
        <w:t>Muhlenbergia</w:t>
      </w:r>
      <w:proofErr w:type="spellEnd"/>
      <w:r w:rsidRPr="006522A9">
        <w:rPr>
          <w:rFonts w:ascii="Times New Roman" w:hAnsi="Times New Roman" w:cs="Times New Roman"/>
          <w:bCs/>
          <w:sz w:val="24"/>
          <w:szCs w:val="24"/>
        </w:rPr>
        <w:t xml:space="preserve"> </w:t>
      </w:r>
      <w:proofErr w:type="spellStart"/>
      <w:r w:rsidRPr="006522A9">
        <w:rPr>
          <w:rFonts w:ascii="Times New Roman" w:hAnsi="Times New Roman" w:cs="Times New Roman"/>
          <w:bCs/>
          <w:sz w:val="24"/>
          <w:szCs w:val="24"/>
        </w:rPr>
        <w:t>setifolia</w:t>
      </w:r>
      <w:proofErr w:type="spellEnd"/>
      <w:r w:rsidRPr="006522A9">
        <w:rPr>
          <w:rFonts w:ascii="Times New Roman" w:hAnsi="Times New Roman" w:cs="Times New Roman"/>
          <w:bCs/>
          <w:sz w:val="24"/>
          <w:szCs w:val="24"/>
        </w:rPr>
        <w:t xml:space="preserve">, but the low number of replications per combination precluded detecting differences for several species of interest. See </w:t>
      </w:r>
      <w:proofErr w:type="spellStart"/>
      <w:r w:rsidRPr="006522A9">
        <w:rPr>
          <w:rFonts w:ascii="Times New Roman" w:hAnsi="Times New Roman" w:cs="Times New Roman"/>
          <w:bCs/>
          <w:sz w:val="24"/>
          <w:szCs w:val="24"/>
        </w:rPr>
        <w:t>Muldavin</w:t>
      </w:r>
      <w:proofErr w:type="spellEnd"/>
      <w:r w:rsidRPr="006522A9">
        <w:rPr>
          <w:rFonts w:ascii="Times New Roman" w:hAnsi="Times New Roman" w:cs="Times New Roman"/>
          <w:bCs/>
          <w:sz w:val="24"/>
          <w:szCs w:val="24"/>
        </w:rPr>
        <w:t xml:space="preserve"> et al. (2014) for details. </w:t>
      </w:r>
      <w:r>
        <w:rPr>
          <w:rFonts w:ascii="Times New Roman" w:hAnsi="Times New Roman" w:cs="Times New Roman"/>
          <w:bCs/>
          <w:sz w:val="24"/>
          <w:szCs w:val="24"/>
        </w:rPr>
        <w:t xml:space="preserve">Previous years' reports are: </w:t>
      </w:r>
      <w:r w:rsidRPr="006522A9">
        <w:rPr>
          <w:rFonts w:ascii="Times New Roman" w:hAnsi="Times New Roman" w:cs="Times New Roman"/>
          <w:bCs/>
          <w:sz w:val="24"/>
          <w:szCs w:val="24"/>
        </w:rPr>
        <w:t xml:space="preserve">Carlsbad Caverns National Park Monitoring Sensitive Vegetation after the 2011 Loop Fire, 2012 Field Studies Report </w:t>
      </w:r>
      <w:r>
        <w:rPr>
          <w:rFonts w:ascii="Times New Roman" w:hAnsi="Times New Roman" w:cs="Times New Roman"/>
          <w:bCs/>
          <w:sz w:val="24"/>
          <w:szCs w:val="24"/>
        </w:rPr>
        <w:t xml:space="preserve">(for </w:t>
      </w:r>
      <w:r w:rsidRPr="006522A9">
        <w:rPr>
          <w:rFonts w:ascii="Times New Roman" w:hAnsi="Times New Roman" w:cs="Times New Roman"/>
          <w:bCs/>
          <w:sz w:val="24"/>
          <w:szCs w:val="24"/>
        </w:rPr>
        <w:t>P12AC10863/UNM 85</w:t>
      </w:r>
      <w:r>
        <w:rPr>
          <w:rFonts w:ascii="Times New Roman" w:hAnsi="Times New Roman" w:cs="Times New Roman"/>
          <w:bCs/>
          <w:sz w:val="24"/>
          <w:szCs w:val="24"/>
        </w:rPr>
        <w:t>)</w:t>
      </w:r>
      <w:r w:rsidRPr="006522A9">
        <w:rPr>
          <w:rFonts w:ascii="Times New Roman" w:hAnsi="Times New Roman" w:cs="Times New Roman"/>
          <w:bCs/>
          <w:sz w:val="24"/>
          <w:szCs w:val="24"/>
        </w:rPr>
        <w:t xml:space="preserve"> and Carlsbad Caverns National Park Monitoring Sensitive Vegetation after the 2011 Loop Fire</w:t>
      </w:r>
      <w:r>
        <w:rPr>
          <w:rFonts w:ascii="Times New Roman" w:hAnsi="Times New Roman" w:cs="Times New Roman"/>
          <w:bCs/>
          <w:sz w:val="24"/>
          <w:szCs w:val="24"/>
        </w:rPr>
        <w:t>,</w:t>
      </w:r>
      <w:r w:rsidRPr="006522A9">
        <w:rPr>
          <w:rFonts w:ascii="Times New Roman" w:hAnsi="Times New Roman" w:cs="Times New Roman"/>
          <w:bCs/>
          <w:sz w:val="24"/>
          <w:szCs w:val="24"/>
        </w:rPr>
        <w:t xml:space="preserve"> 2013 Fie</w:t>
      </w:r>
      <w:r w:rsidR="00D3290C">
        <w:rPr>
          <w:rFonts w:ascii="Times New Roman" w:hAnsi="Times New Roman" w:cs="Times New Roman"/>
          <w:bCs/>
          <w:sz w:val="24"/>
          <w:szCs w:val="24"/>
        </w:rPr>
        <w:t>ld Studies Report (P13AC00733/</w:t>
      </w:r>
      <w:r w:rsidRPr="006522A9">
        <w:rPr>
          <w:rFonts w:ascii="Times New Roman" w:hAnsi="Times New Roman" w:cs="Times New Roman"/>
          <w:bCs/>
          <w:sz w:val="24"/>
          <w:szCs w:val="24"/>
        </w:rPr>
        <w:t>UNM-89)</w:t>
      </w:r>
      <w:r>
        <w:rPr>
          <w:rFonts w:ascii="Times New Roman" w:hAnsi="Times New Roman" w:cs="Times New Roman"/>
          <w:bCs/>
          <w:sz w:val="24"/>
          <w:szCs w:val="24"/>
        </w:rPr>
        <w:t>.</w:t>
      </w:r>
    </w:p>
    <w:p w:rsidR="001E3ADC" w:rsidRPr="001E3ADC" w:rsidRDefault="001E3ADC" w:rsidP="006522A9">
      <w:pPr>
        <w:rPr>
          <w:rFonts w:ascii="Times New Roman" w:hAnsi="Times New Roman" w:cs="Times New Roman"/>
          <w:bCs/>
          <w:sz w:val="24"/>
          <w:szCs w:val="24"/>
        </w:rPr>
      </w:pPr>
      <w:r w:rsidRPr="001E3ADC">
        <w:rPr>
          <w:rFonts w:ascii="Times New Roman" w:hAnsi="Times New Roman" w:cs="Times New Roman"/>
          <w:bCs/>
          <w:sz w:val="24"/>
          <w:szCs w:val="24"/>
        </w:rPr>
        <w:t>Accordingly, in 2014 we propose to increase the robustness of the monitoring set by adding six to eight plots with an emphasis on the burned sites and adding more detailed measurement on all the plots of key shrub and herbaceous species in order track the growth and demography of individuals through time</w:t>
      </w:r>
      <w:r w:rsidR="000A4C26">
        <w:rPr>
          <w:rFonts w:ascii="Times New Roman" w:hAnsi="Times New Roman" w:cs="Times New Roman"/>
          <w:bCs/>
          <w:sz w:val="24"/>
          <w:szCs w:val="24"/>
        </w:rPr>
        <w:t>.</w:t>
      </w:r>
    </w:p>
    <w:p w:rsidR="001E3ADC" w:rsidRPr="001E3ADC" w:rsidRDefault="001E3ADC" w:rsidP="001E3ADC">
      <w:pPr>
        <w:rPr>
          <w:rFonts w:ascii="Times New Roman" w:hAnsi="Times New Roman" w:cs="Times New Roman"/>
          <w:bCs/>
          <w:sz w:val="24"/>
          <w:szCs w:val="24"/>
        </w:rPr>
      </w:pPr>
      <w:r w:rsidRPr="001E3ADC">
        <w:rPr>
          <w:rFonts w:ascii="Times New Roman" w:hAnsi="Times New Roman" w:cs="Times New Roman"/>
          <w:bCs/>
          <w:sz w:val="24"/>
          <w:szCs w:val="24"/>
        </w:rPr>
        <w:t xml:space="preserve">New plots will be identical to the current ones in size, at 20 m x 20 m. Within each plot, we will measure aerial cover of all species in a fine-scale grid of 20, one-square-meter quadrats. A presence list of all species present in the 20 x 20 m and surrounding area within the same vegetation type will be taken as a measure of overall species richness through time. Since </w:t>
      </w:r>
      <w:proofErr w:type="spellStart"/>
      <w:r w:rsidRPr="001E3ADC">
        <w:rPr>
          <w:rFonts w:ascii="Times New Roman" w:hAnsi="Times New Roman" w:cs="Times New Roman"/>
          <w:bCs/>
          <w:sz w:val="24"/>
          <w:szCs w:val="24"/>
        </w:rPr>
        <w:t>curlyleaf</w:t>
      </w:r>
      <w:proofErr w:type="spellEnd"/>
      <w:r w:rsidRPr="001E3ADC">
        <w:rPr>
          <w:rFonts w:ascii="Times New Roman" w:hAnsi="Times New Roman" w:cs="Times New Roman"/>
          <w:bCs/>
          <w:sz w:val="24"/>
          <w:szCs w:val="24"/>
        </w:rPr>
        <w:t xml:space="preserve"> </w:t>
      </w:r>
      <w:proofErr w:type="spellStart"/>
      <w:r w:rsidRPr="001E3ADC">
        <w:rPr>
          <w:rFonts w:ascii="Times New Roman" w:hAnsi="Times New Roman" w:cs="Times New Roman"/>
          <w:bCs/>
          <w:sz w:val="24"/>
          <w:szCs w:val="24"/>
        </w:rPr>
        <w:t>muhly</w:t>
      </w:r>
      <w:proofErr w:type="spellEnd"/>
      <w:r w:rsidRPr="001E3ADC">
        <w:rPr>
          <w:rFonts w:ascii="Times New Roman" w:hAnsi="Times New Roman" w:cs="Times New Roman"/>
          <w:bCs/>
          <w:sz w:val="24"/>
          <w:szCs w:val="24"/>
        </w:rPr>
        <w:t xml:space="preserve"> grass recovery is a key question, we will establish a set of </w:t>
      </w:r>
      <w:r w:rsidRPr="001E3ADC">
        <w:rPr>
          <w:rFonts w:ascii="Times New Roman" w:hAnsi="Times New Roman" w:cs="Times New Roman"/>
          <w:bCs/>
          <w:sz w:val="24"/>
          <w:szCs w:val="24"/>
        </w:rPr>
        <w:lastRenderedPageBreak/>
        <w:t>point-intercept lines within the grid to estimate live basal area cover (a minimum of 300 points following the recommendations of Herrick et al. 2009 http://jornada.nmsu.edu/monit-assess/manuals/monitoring). Grass canopy can be variable based on seasonal precipitation, but how much territory a grass plant occupies at ground level is the best index of abundance through time (grass cover will still be measured in the quadrats). The impact of fires on shrubs is also a key management question. In 2012, in each benchmark plot we took a count of fire</w:t>
      </w:r>
      <w:r>
        <w:rPr>
          <w:rFonts w:ascii="Times New Roman" w:hAnsi="Times New Roman" w:cs="Times New Roman"/>
          <w:bCs/>
          <w:sz w:val="24"/>
          <w:szCs w:val="24"/>
        </w:rPr>
        <w:t xml:space="preserve"> </w:t>
      </w:r>
      <w:r w:rsidRPr="001E3ADC">
        <w:rPr>
          <w:rFonts w:ascii="Times New Roman" w:hAnsi="Times New Roman" w:cs="Times New Roman"/>
          <w:bCs/>
          <w:sz w:val="24"/>
          <w:szCs w:val="24"/>
        </w:rPr>
        <w:t>impact on all shrubs in three classes: unburned; burned but re-sprouting; and burned and dead. We will repeat this count in the plots, but stratify counts by species-specific size classes (this will complement the cover values from the quadrats).</w:t>
      </w:r>
    </w:p>
    <w:p w:rsidR="001E3ADC" w:rsidRDefault="001E3ADC" w:rsidP="001E3ADC">
      <w:pPr>
        <w:rPr>
          <w:rFonts w:ascii="Times New Roman" w:hAnsi="Times New Roman" w:cs="Times New Roman"/>
          <w:bCs/>
          <w:sz w:val="24"/>
          <w:szCs w:val="24"/>
        </w:rPr>
      </w:pPr>
      <w:r w:rsidRPr="001E3ADC">
        <w:rPr>
          <w:rFonts w:ascii="Times New Roman" w:hAnsi="Times New Roman" w:cs="Times New Roman"/>
          <w:bCs/>
          <w:sz w:val="24"/>
          <w:szCs w:val="24"/>
        </w:rPr>
        <w:t xml:space="preserve">We will return to the burned plots from 2013 and conduct detailed measurements on the target shrubs and grasses. Target shrubs within the macro-plot will be measured for height and canopy diameters. For grass targets, and in particular </w:t>
      </w:r>
      <w:proofErr w:type="spellStart"/>
      <w:r w:rsidRPr="001E3ADC">
        <w:rPr>
          <w:rFonts w:ascii="Times New Roman" w:hAnsi="Times New Roman" w:cs="Times New Roman"/>
          <w:bCs/>
          <w:sz w:val="24"/>
          <w:szCs w:val="24"/>
        </w:rPr>
        <w:t>Muhlenbergia</w:t>
      </w:r>
      <w:proofErr w:type="spellEnd"/>
      <w:r w:rsidRPr="001E3ADC">
        <w:rPr>
          <w:rFonts w:ascii="Times New Roman" w:hAnsi="Times New Roman" w:cs="Times New Roman"/>
          <w:bCs/>
          <w:sz w:val="24"/>
          <w:szCs w:val="24"/>
        </w:rPr>
        <w:t xml:space="preserve"> </w:t>
      </w:r>
      <w:proofErr w:type="spellStart"/>
      <w:r w:rsidRPr="001E3ADC">
        <w:rPr>
          <w:rFonts w:ascii="Times New Roman" w:hAnsi="Times New Roman" w:cs="Times New Roman"/>
          <w:bCs/>
          <w:sz w:val="24"/>
          <w:szCs w:val="24"/>
        </w:rPr>
        <w:t>setifolia</w:t>
      </w:r>
      <w:proofErr w:type="spellEnd"/>
      <w:r w:rsidRPr="001E3ADC">
        <w:rPr>
          <w:rFonts w:ascii="Times New Roman" w:hAnsi="Times New Roman" w:cs="Times New Roman"/>
          <w:bCs/>
          <w:sz w:val="24"/>
          <w:szCs w:val="24"/>
        </w:rPr>
        <w:t>, we will record spatially the frequency of occurrence at the decimeter scale on a 50 x 50-cm nested subset of the one-meter quadrats on each plot (15 on each plot).</w:t>
      </w:r>
    </w:p>
    <w:p w:rsidR="001E3ADC" w:rsidRDefault="001E3ADC" w:rsidP="001E3ADC">
      <w:pPr>
        <w:rPr>
          <w:rFonts w:ascii="Times New Roman" w:hAnsi="Times New Roman" w:cs="Times New Roman"/>
          <w:bCs/>
          <w:sz w:val="24"/>
          <w:szCs w:val="24"/>
        </w:rPr>
      </w:pPr>
      <w:r w:rsidRPr="001E3ADC">
        <w:rPr>
          <w:rFonts w:ascii="Times New Roman" w:hAnsi="Times New Roman" w:cs="Times New Roman"/>
          <w:bCs/>
          <w:sz w:val="24"/>
          <w:szCs w:val="24"/>
        </w:rPr>
        <w:t>Representative digital photos will be taken along the transect lines following the 2013 protocol. The plot data will be entered into the NHNM plot database (Microsoft Access) and quality-controlled using NHNM standard protocols. Unknown species will be collected and identified as time allows and the database corrected accordingly. A statistical analysis among the four treatment groups, four growing seasons out from the fire, will be conducted and the results presented with discussion as a final report to the park.</w:t>
      </w:r>
    </w:p>
    <w:p w:rsidR="00515DB3" w:rsidRDefault="00515DB3" w:rsidP="00515DB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515DB3" w:rsidRDefault="00515DB3" w:rsidP="00515DB3">
      <w:pPr>
        <w:autoSpaceDE w:val="0"/>
        <w:autoSpaceDN w:val="0"/>
        <w:adjustRightInd w:val="0"/>
        <w:spacing w:after="0"/>
        <w:rPr>
          <w:rFonts w:ascii="Times New Roman" w:hAnsi="Times New Roman"/>
          <w:b/>
          <w:bCs/>
          <w:sz w:val="24"/>
          <w:szCs w:val="24"/>
        </w:rPr>
      </w:pPr>
    </w:p>
    <w:p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515DB3" w:rsidRDefault="00515DB3" w:rsidP="00515DB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515DB3" w:rsidRDefault="00515DB3" w:rsidP="00515DB3">
      <w:pPr>
        <w:autoSpaceDE w:val="0"/>
        <w:autoSpaceDN w:val="0"/>
        <w:adjustRightInd w:val="0"/>
        <w:spacing w:after="0"/>
        <w:rPr>
          <w:rFonts w:ascii="Times New Roman" w:hAnsi="Times New Roman"/>
          <w:sz w:val="24"/>
          <w:szCs w:val="24"/>
        </w:rPr>
      </w:pPr>
    </w:p>
    <w:p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515DB3" w:rsidRDefault="00515DB3" w:rsidP="00515DB3">
      <w:pPr>
        <w:pStyle w:val="ListParagraph"/>
        <w:autoSpaceDE w:val="0"/>
        <w:autoSpaceDN w:val="0"/>
        <w:adjustRightInd w:val="0"/>
        <w:rPr>
          <w:rFonts w:ascii="Times New Roman" w:hAnsi="Times New Roman"/>
          <w:b/>
          <w:bCs/>
          <w:sz w:val="24"/>
          <w:szCs w:val="24"/>
        </w:rPr>
      </w:pPr>
    </w:p>
    <w:p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0"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515DB3" w:rsidRDefault="00515DB3" w:rsidP="00515DB3">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515DB3" w:rsidRDefault="00515DB3" w:rsidP="00515DB3">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515DB3" w:rsidRDefault="00515DB3" w:rsidP="00515DB3">
      <w:pPr>
        <w:autoSpaceDE w:val="0"/>
        <w:autoSpaceDN w:val="0"/>
        <w:adjustRightInd w:val="0"/>
        <w:spacing w:after="120"/>
        <w:rPr>
          <w:rFonts w:ascii="Times New Roman" w:hAnsi="Times New Roman"/>
          <w:b/>
          <w:bCs/>
          <w:sz w:val="24"/>
          <w:szCs w:val="24"/>
        </w:rPr>
      </w:pPr>
    </w:p>
    <w:p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515DB3" w:rsidRDefault="00515DB3" w:rsidP="00515DB3">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515DB3" w:rsidRDefault="00515DB3" w:rsidP="00515DB3">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515DB3" w:rsidRDefault="00515DB3" w:rsidP="00515DB3">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515DB3" w:rsidRDefault="00515DB3" w:rsidP="00515DB3">
      <w:pPr>
        <w:autoSpaceDE w:val="0"/>
        <w:autoSpaceDN w:val="0"/>
        <w:adjustRightInd w:val="0"/>
        <w:spacing w:after="0"/>
        <w:rPr>
          <w:rFonts w:ascii="Times New Roman" w:hAnsi="Times New Roman"/>
          <w:sz w:val="24"/>
          <w:szCs w:val="24"/>
        </w:rPr>
      </w:pPr>
    </w:p>
    <w:p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515DB3" w:rsidRDefault="00515DB3" w:rsidP="00515DB3">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515DB3" w:rsidRDefault="00515DB3" w:rsidP="00515DB3">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515DB3" w:rsidRDefault="00515DB3" w:rsidP="00515DB3">
      <w:pPr>
        <w:autoSpaceDE w:val="0"/>
        <w:autoSpaceDN w:val="0"/>
        <w:adjustRightInd w:val="0"/>
        <w:spacing w:after="0"/>
        <w:rPr>
          <w:rFonts w:ascii="Times New Roman" w:hAnsi="Times New Roman"/>
          <w:sz w:val="24"/>
          <w:szCs w:val="24"/>
        </w:rPr>
      </w:pPr>
    </w:p>
    <w:p w:rsidR="00515DB3" w:rsidRDefault="00515DB3" w:rsidP="00515DB3">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515DB3" w:rsidRDefault="00515DB3" w:rsidP="00515DB3">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515DB3" w:rsidRDefault="00515DB3" w:rsidP="00515DB3">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515DB3" w:rsidRDefault="00515DB3" w:rsidP="00515DB3">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515DB3" w:rsidRDefault="00515DB3" w:rsidP="00515DB3">
      <w:pPr>
        <w:spacing w:after="0"/>
        <w:rPr>
          <w:rFonts w:ascii="Times New Roman" w:hAnsi="Times New Roman" w:cs="Times New Roman"/>
          <w:b/>
          <w:bCs/>
          <w:sz w:val="24"/>
          <w:szCs w:val="24"/>
        </w:rPr>
      </w:pPr>
    </w:p>
    <w:p w:rsidR="00515DB3" w:rsidRDefault="00515DB3" w:rsidP="00515DB3">
      <w:pPr>
        <w:rPr>
          <w:rFonts w:ascii="Times New Roman" w:hAnsi="Times New Roman" w:cs="Times New Roman"/>
          <w:b/>
          <w:bCs/>
          <w:sz w:val="24"/>
          <w:szCs w:val="24"/>
        </w:rPr>
      </w:pPr>
      <w:r>
        <w:rPr>
          <w:rFonts w:ascii="Times New Roman" w:hAnsi="Times New Roman" w:cs="Times New Roman"/>
          <w:b/>
          <w:bCs/>
          <w:sz w:val="24"/>
          <w:szCs w:val="24"/>
        </w:rPr>
        <w:t>PRODUCTS:</w:t>
      </w:r>
    </w:p>
    <w:sdt>
      <w:sdtPr>
        <w:rPr>
          <w:rFonts w:ascii="Times New Roman" w:hAnsi="Times New Roman" w:cs="Times New Roman"/>
          <w:b/>
          <w:bCs/>
          <w:sz w:val="24"/>
          <w:szCs w:val="24"/>
        </w:rPr>
        <w:id w:val="14976754"/>
        <w:placeholder>
          <w:docPart w:val="294057BCFD98455399F58F53E40CB471"/>
        </w:placeholder>
      </w:sdtPr>
      <w:sdtEndPr>
        <w:rPr>
          <w:b w:val="0"/>
        </w:rPr>
      </w:sdtEndPr>
      <w:sdtContent>
        <w:p w:rsidR="00CE1BCF" w:rsidRPr="00CE1BCF" w:rsidRDefault="00CE1BCF" w:rsidP="00CE1BCF">
          <w:pPr>
            <w:rPr>
              <w:rFonts w:ascii="Times New Roman" w:hAnsi="Times New Roman" w:cs="Times New Roman"/>
              <w:bCs/>
              <w:sz w:val="24"/>
              <w:szCs w:val="24"/>
            </w:rPr>
          </w:pPr>
          <w:r w:rsidRPr="00CE1BCF">
            <w:rPr>
              <w:rFonts w:ascii="Times New Roman" w:hAnsi="Times New Roman" w:cs="Times New Roman"/>
              <w:bCs/>
              <w:sz w:val="24"/>
              <w:szCs w:val="24"/>
            </w:rPr>
            <w:t xml:space="preserve">1) Excel spreadsheet data files of all data with metadata; </w:t>
          </w:r>
        </w:p>
        <w:p w:rsidR="00CE1BCF" w:rsidRPr="00CE1BCF" w:rsidRDefault="00CE1BCF" w:rsidP="00CE1BCF">
          <w:pPr>
            <w:rPr>
              <w:rFonts w:ascii="Times New Roman" w:hAnsi="Times New Roman" w:cs="Times New Roman"/>
              <w:bCs/>
              <w:sz w:val="24"/>
              <w:szCs w:val="24"/>
            </w:rPr>
          </w:pPr>
          <w:r w:rsidRPr="00CE1BCF">
            <w:rPr>
              <w:rFonts w:ascii="Times New Roman" w:hAnsi="Times New Roman" w:cs="Times New Roman"/>
              <w:bCs/>
              <w:sz w:val="24"/>
              <w:szCs w:val="24"/>
            </w:rPr>
            <w:t xml:space="preserve">2) </w:t>
          </w:r>
          <w:r w:rsidR="00762D13">
            <w:rPr>
              <w:rFonts w:ascii="Times New Roman" w:hAnsi="Times New Roman" w:cs="Times New Roman"/>
              <w:bCs/>
              <w:sz w:val="24"/>
              <w:szCs w:val="24"/>
            </w:rPr>
            <w:t>P</w:t>
          </w:r>
          <w:r w:rsidRPr="00CE1BCF">
            <w:rPr>
              <w:rFonts w:ascii="Times New Roman" w:hAnsi="Times New Roman" w:cs="Times New Roman"/>
              <w:bCs/>
              <w:sz w:val="24"/>
              <w:szCs w:val="24"/>
            </w:rPr>
            <w:t xml:space="preserve">lot digital photo files; </w:t>
          </w:r>
        </w:p>
        <w:p w:rsidR="00515DB3" w:rsidRPr="00CE1BCF" w:rsidRDefault="00762D13" w:rsidP="00CE1BCF">
          <w:pPr>
            <w:rPr>
              <w:rFonts w:ascii="Times New Roman" w:hAnsi="Times New Roman" w:cs="Times New Roman"/>
              <w:bCs/>
              <w:sz w:val="24"/>
              <w:szCs w:val="24"/>
            </w:rPr>
          </w:pPr>
          <w:r>
            <w:rPr>
              <w:rFonts w:ascii="Times New Roman" w:hAnsi="Times New Roman" w:cs="Times New Roman"/>
              <w:bCs/>
              <w:sz w:val="24"/>
              <w:szCs w:val="24"/>
            </w:rPr>
            <w:t xml:space="preserve">3) </w:t>
          </w:r>
          <w:r w:rsidR="005120AC" w:rsidRPr="005120AC">
            <w:rPr>
              <w:rFonts w:ascii="Times New Roman" w:hAnsi="Times New Roman" w:cs="Times New Roman"/>
              <w:bCs/>
              <w:sz w:val="24"/>
              <w:szCs w:val="24"/>
            </w:rPr>
            <w:t>A stand-alone final report to the park providing details on the monitoring set up and field methods, analysis, and discussion with management recommendations where appropriate.</w:t>
          </w:r>
        </w:p>
      </w:sdtContent>
    </w:sdt>
    <w:p w:rsidR="00CB316D" w:rsidRDefault="00CB316D" w:rsidP="00515DB3">
      <w:pPr>
        <w:rPr>
          <w:rFonts w:ascii="Times New Roman" w:hAnsi="Times New Roman" w:cs="Times New Roman"/>
          <w:b/>
          <w:bCs/>
          <w:sz w:val="24"/>
          <w:szCs w:val="24"/>
        </w:rPr>
      </w:pPr>
    </w:p>
    <w:p w:rsidR="00515DB3" w:rsidRPr="00CB316D" w:rsidRDefault="00515DB3" w:rsidP="00CB316D">
      <w:pPr>
        <w:rPr>
          <w:rFonts w:ascii="Times New Roman" w:hAnsi="Times New Roman" w:cs="Times New Roman"/>
          <w:bCs/>
          <w:i/>
          <w:sz w:val="24"/>
          <w:szCs w:val="24"/>
        </w:rPr>
      </w:pPr>
      <w:r>
        <w:rPr>
          <w:rFonts w:ascii="Times New Roman" w:hAnsi="Times New Roman" w:cs="Times New Roman"/>
          <w:b/>
          <w:bCs/>
          <w:sz w:val="24"/>
          <w:szCs w:val="24"/>
        </w:rPr>
        <w:t>BUDGET:</w:t>
      </w:r>
      <w:r>
        <w:rPr>
          <w:rFonts w:ascii="Times New Roman" w:hAnsi="Times New Roman" w:cs="Times New Roman"/>
          <w:b/>
          <w:bCs/>
          <w:i/>
          <w:sz w:val="24"/>
          <w:szCs w:val="24"/>
        </w:rPr>
        <w:t xml:space="preserve"> </w:t>
      </w:r>
      <w:r>
        <w:rPr>
          <w:rFonts w:ascii="Times New Roman" w:hAnsi="Times New Roman" w:cs="Times New Roman"/>
          <w:bCs/>
          <w:i/>
          <w:sz w:val="24"/>
          <w:szCs w:val="24"/>
        </w:rPr>
        <w:t>(</w:t>
      </w:r>
      <w:r w:rsidR="007E7783">
        <w:rPr>
          <w:rFonts w:ascii="Times New Roman" w:hAnsi="Times New Roman" w:cs="Times New Roman"/>
          <w:bCs/>
          <w:i/>
          <w:sz w:val="24"/>
          <w:szCs w:val="24"/>
        </w:rPr>
        <w:t xml:space="preserve">Please see attached </w:t>
      </w:r>
      <w:r>
        <w:rPr>
          <w:rFonts w:ascii="Times New Roman" w:hAnsi="Times New Roman" w:cs="Times New Roman"/>
          <w:bCs/>
          <w:i/>
          <w:sz w:val="24"/>
          <w:szCs w:val="24"/>
        </w:rPr>
        <w:t>spreadsheet</w:t>
      </w:r>
      <w:r w:rsidR="007E7783">
        <w:rPr>
          <w:rFonts w:ascii="Times New Roman" w:hAnsi="Times New Roman" w:cs="Times New Roman"/>
          <w:bCs/>
          <w:i/>
          <w:sz w:val="24"/>
          <w:szCs w:val="24"/>
        </w:rPr>
        <w:t>.</w:t>
      </w:r>
      <w:r>
        <w:rPr>
          <w:rFonts w:ascii="Times New Roman" w:hAnsi="Times New Roman" w:cs="Times New Roman"/>
          <w:bCs/>
          <w:i/>
          <w:sz w:val="24"/>
          <w:szCs w:val="24"/>
        </w:rPr>
        <w:t xml:space="preserve">) </w:t>
      </w:r>
    </w:p>
    <w:sectPr w:rsidR="00515DB3" w:rsidRPr="00CB316D" w:rsidSect="00F9690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DE" w:rsidRDefault="009B71DE" w:rsidP="00F63822">
      <w:pPr>
        <w:spacing w:after="0" w:line="240" w:lineRule="auto"/>
      </w:pPr>
      <w:r>
        <w:separator/>
      </w:r>
    </w:p>
  </w:endnote>
  <w:endnote w:type="continuationSeparator" w:id="0">
    <w:p w:rsidR="009B71DE" w:rsidRDefault="009B71DE"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1E2332" w:rsidRDefault="001D0C97">
        <w:pPr>
          <w:pStyle w:val="Footer"/>
          <w:jc w:val="right"/>
        </w:pPr>
        <w:r>
          <w:fldChar w:fldCharType="begin"/>
        </w:r>
        <w:r>
          <w:instrText xml:space="preserve"> PAGE   \* MERGEFORMAT </w:instrText>
        </w:r>
        <w:r>
          <w:fldChar w:fldCharType="separate"/>
        </w:r>
        <w:r w:rsidR="0001334B">
          <w:rPr>
            <w:noProof/>
          </w:rPr>
          <w:t>1</w:t>
        </w:r>
        <w:r>
          <w:rPr>
            <w:noProof/>
          </w:rPr>
          <w:fldChar w:fldCharType="end"/>
        </w:r>
      </w:p>
    </w:sdtContent>
  </w:sdt>
  <w:p w:rsidR="001E2332" w:rsidRDefault="001E2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DE" w:rsidRDefault="009B71DE" w:rsidP="00F63822">
      <w:pPr>
        <w:spacing w:after="0" w:line="240" w:lineRule="auto"/>
      </w:pPr>
      <w:r>
        <w:separator/>
      </w:r>
    </w:p>
  </w:footnote>
  <w:footnote w:type="continuationSeparator" w:id="0">
    <w:p w:rsidR="009B71DE" w:rsidRDefault="009B71DE"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32" w:rsidRPr="00064FDB" w:rsidRDefault="001E2332"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11263"/>
    <w:rsid w:val="0001334B"/>
    <w:rsid w:val="00021E8F"/>
    <w:rsid w:val="0002217A"/>
    <w:rsid w:val="00023570"/>
    <w:rsid w:val="0002546B"/>
    <w:rsid w:val="000301BC"/>
    <w:rsid w:val="00037CE6"/>
    <w:rsid w:val="00041750"/>
    <w:rsid w:val="000424A7"/>
    <w:rsid w:val="00064FDB"/>
    <w:rsid w:val="0007102C"/>
    <w:rsid w:val="0007598A"/>
    <w:rsid w:val="00075D18"/>
    <w:rsid w:val="000A4C26"/>
    <w:rsid w:val="000D096F"/>
    <w:rsid w:val="000F0250"/>
    <w:rsid w:val="00105E68"/>
    <w:rsid w:val="00121EEF"/>
    <w:rsid w:val="00125D60"/>
    <w:rsid w:val="00162634"/>
    <w:rsid w:val="00162E1F"/>
    <w:rsid w:val="00172906"/>
    <w:rsid w:val="001749D9"/>
    <w:rsid w:val="00174BE2"/>
    <w:rsid w:val="00187567"/>
    <w:rsid w:val="001A7518"/>
    <w:rsid w:val="001B64DB"/>
    <w:rsid w:val="001D0C97"/>
    <w:rsid w:val="001D6D00"/>
    <w:rsid w:val="001E2332"/>
    <w:rsid w:val="001E3ADC"/>
    <w:rsid w:val="001F5E21"/>
    <w:rsid w:val="002065C4"/>
    <w:rsid w:val="00210B66"/>
    <w:rsid w:val="00217D16"/>
    <w:rsid w:val="002237BF"/>
    <w:rsid w:val="002477C3"/>
    <w:rsid w:val="00252E37"/>
    <w:rsid w:val="002567D7"/>
    <w:rsid w:val="00263227"/>
    <w:rsid w:val="00267E8E"/>
    <w:rsid w:val="002930FD"/>
    <w:rsid w:val="002B4A7F"/>
    <w:rsid w:val="002D7D45"/>
    <w:rsid w:val="002E2641"/>
    <w:rsid w:val="002E3D31"/>
    <w:rsid w:val="002E659F"/>
    <w:rsid w:val="002F0925"/>
    <w:rsid w:val="00341905"/>
    <w:rsid w:val="003C3D5C"/>
    <w:rsid w:val="003D287D"/>
    <w:rsid w:val="003E2C0F"/>
    <w:rsid w:val="00422BEB"/>
    <w:rsid w:val="00430D1D"/>
    <w:rsid w:val="00474027"/>
    <w:rsid w:val="00481BAA"/>
    <w:rsid w:val="0049226E"/>
    <w:rsid w:val="00494AC3"/>
    <w:rsid w:val="004E164A"/>
    <w:rsid w:val="004E3439"/>
    <w:rsid w:val="004F5A2B"/>
    <w:rsid w:val="00502909"/>
    <w:rsid w:val="00504BF4"/>
    <w:rsid w:val="005120AC"/>
    <w:rsid w:val="00515DB3"/>
    <w:rsid w:val="00517A77"/>
    <w:rsid w:val="005352D0"/>
    <w:rsid w:val="00536F11"/>
    <w:rsid w:val="005667AC"/>
    <w:rsid w:val="005753AF"/>
    <w:rsid w:val="005B3C2F"/>
    <w:rsid w:val="005C4689"/>
    <w:rsid w:val="005E5265"/>
    <w:rsid w:val="005E72B1"/>
    <w:rsid w:val="005F3B76"/>
    <w:rsid w:val="00641903"/>
    <w:rsid w:val="0065108C"/>
    <w:rsid w:val="006522A9"/>
    <w:rsid w:val="006569DA"/>
    <w:rsid w:val="00677FB8"/>
    <w:rsid w:val="006812ED"/>
    <w:rsid w:val="00686A58"/>
    <w:rsid w:val="006B3208"/>
    <w:rsid w:val="006C55E3"/>
    <w:rsid w:val="006F3948"/>
    <w:rsid w:val="00705086"/>
    <w:rsid w:val="00716551"/>
    <w:rsid w:val="00733927"/>
    <w:rsid w:val="0075622F"/>
    <w:rsid w:val="00757785"/>
    <w:rsid w:val="00760CE3"/>
    <w:rsid w:val="00762D13"/>
    <w:rsid w:val="00765583"/>
    <w:rsid w:val="00770DAB"/>
    <w:rsid w:val="00776DA7"/>
    <w:rsid w:val="0078132F"/>
    <w:rsid w:val="00787E2E"/>
    <w:rsid w:val="007B170F"/>
    <w:rsid w:val="007C5BE9"/>
    <w:rsid w:val="007E7783"/>
    <w:rsid w:val="007F56BB"/>
    <w:rsid w:val="007F5F79"/>
    <w:rsid w:val="007F6804"/>
    <w:rsid w:val="0084243C"/>
    <w:rsid w:val="00885C3A"/>
    <w:rsid w:val="008A538D"/>
    <w:rsid w:val="008B0AE6"/>
    <w:rsid w:val="008B1E82"/>
    <w:rsid w:val="008B6D64"/>
    <w:rsid w:val="008C0A8E"/>
    <w:rsid w:val="008D21BB"/>
    <w:rsid w:val="008D7202"/>
    <w:rsid w:val="008F232A"/>
    <w:rsid w:val="008F354D"/>
    <w:rsid w:val="00916BEB"/>
    <w:rsid w:val="009274F0"/>
    <w:rsid w:val="00931A32"/>
    <w:rsid w:val="0093254F"/>
    <w:rsid w:val="00945FFC"/>
    <w:rsid w:val="009604CD"/>
    <w:rsid w:val="00961FDF"/>
    <w:rsid w:val="0096370B"/>
    <w:rsid w:val="009822E0"/>
    <w:rsid w:val="00990361"/>
    <w:rsid w:val="0099640E"/>
    <w:rsid w:val="009A258F"/>
    <w:rsid w:val="009A52EC"/>
    <w:rsid w:val="009A5817"/>
    <w:rsid w:val="009A62A9"/>
    <w:rsid w:val="009B71DE"/>
    <w:rsid w:val="009C4BC7"/>
    <w:rsid w:val="009D293B"/>
    <w:rsid w:val="00A035B6"/>
    <w:rsid w:val="00A124C5"/>
    <w:rsid w:val="00A32A3F"/>
    <w:rsid w:val="00A615B5"/>
    <w:rsid w:val="00A85BCB"/>
    <w:rsid w:val="00A93F77"/>
    <w:rsid w:val="00AB63AD"/>
    <w:rsid w:val="00AC4486"/>
    <w:rsid w:val="00AD29B6"/>
    <w:rsid w:val="00AE33E0"/>
    <w:rsid w:val="00AF75E2"/>
    <w:rsid w:val="00B0238A"/>
    <w:rsid w:val="00B141EF"/>
    <w:rsid w:val="00B22C88"/>
    <w:rsid w:val="00B24CD2"/>
    <w:rsid w:val="00B82BDE"/>
    <w:rsid w:val="00BA176D"/>
    <w:rsid w:val="00BA68AC"/>
    <w:rsid w:val="00BE77DD"/>
    <w:rsid w:val="00C03D75"/>
    <w:rsid w:val="00C17485"/>
    <w:rsid w:val="00C40F04"/>
    <w:rsid w:val="00C42807"/>
    <w:rsid w:val="00C55FFB"/>
    <w:rsid w:val="00C6738D"/>
    <w:rsid w:val="00C7709D"/>
    <w:rsid w:val="00C910A0"/>
    <w:rsid w:val="00CA61C8"/>
    <w:rsid w:val="00CB316D"/>
    <w:rsid w:val="00CB796F"/>
    <w:rsid w:val="00CC4D00"/>
    <w:rsid w:val="00CD04C1"/>
    <w:rsid w:val="00CD4B0C"/>
    <w:rsid w:val="00CD66ED"/>
    <w:rsid w:val="00CE1BCF"/>
    <w:rsid w:val="00CE6464"/>
    <w:rsid w:val="00CF5161"/>
    <w:rsid w:val="00D01205"/>
    <w:rsid w:val="00D1154B"/>
    <w:rsid w:val="00D21A9A"/>
    <w:rsid w:val="00D2322E"/>
    <w:rsid w:val="00D3290C"/>
    <w:rsid w:val="00D336D8"/>
    <w:rsid w:val="00D41F8F"/>
    <w:rsid w:val="00D460DB"/>
    <w:rsid w:val="00D6500D"/>
    <w:rsid w:val="00D678C7"/>
    <w:rsid w:val="00D713FA"/>
    <w:rsid w:val="00D72929"/>
    <w:rsid w:val="00D8787D"/>
    <w:rsid w:val="00DA7883"/>
    <w:rsid w:val="00DC35CC"/>
    <w:rsid w:val="00E009DB"/>
    <w:rsid w:val="00E211FD"/>
    <w:rsid w:val="00E21BDE"/>
    <w:rsid w:val="00E225F1"/>
    <w:rsid w:val="00E34D4B"/>
    <w:rsid w:val="00EE3C79"/>
    <w:rsid w:val="00EF35F5"/>
    <w:rsid w:val="00F20993"/>
    <w:rsid w:val="00F5299B"/>
    <w:rsid w:val="00F63822"/>
    <w:rsid w:val="00F7133E"/>
    <w:rsid w:val="00F77C1C"/>
    <w:rsid w:val="00F90490"/>
    <w:rsid w:val="00F914FA"/>
    <w:rsid w:val="00F96905"/>
    <w:rsid w:val="00FC6336"/>
    <w:rsid w:val="00FD2E52"/>
    <w:rsid w:val="00FD5BFC"/>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143">
      <w:bodyDiv w:val="1"/>
      <w:marLeft w:val="0"/>
      <w:marRight w:val="0"/>
      <w:marTop w:val="0"/>
      <w:marBottom w:val="0"/>
      <w:divBdr>
        <w:top w:val="none" w:sz="0" w:space="0" w:color="auto"/>
        <w:left w:val="none" w:sz="0" w:space="0" w:color="auto"/>
        <w:bottom w:val="none" w:sz="0" w:space="0" w:color="auto"/>
        <w:right w:val="none" w:sz="0" w:space="0" w:color="auto"/>
      </w:divBdr>
    </w:div>
    <w:div w:id="303893029">
      <w:bodyDiv w:val="1"/>
      <w:marLeft w:val="0"/>
      <w:marRight w:val="0"/>
      <w:marTop w:val="0"/>
      <w:marBottom w:val="0"/>
      <w:divBdr>
        <w:top w:val="none" w:sz="0" w:space="0" w:color="auto"/>
        <w:left w:val="none" w:sz="0" w:space="0" w:color="auto"/>
        <w:bottom w:val="none" w:sz="0" w:space="0" w:color="auto"/>
        <w:right w:val="none" w:sz="0" w:space="0" w:color="auto"/>
      </w:divBdr>
    </w:div>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815607605">
      <w:bodyDiv w:val="1"/>
      <w:marLeft w:val="0"/>
      <w:marRight w:val="0"/>
      <w:marTop w:val="0"/>
      <w:marBottom w:val="0"/>
      <w:divBdr>
        <w:top w:val="none" w:sz="0" w:space="0" w:color="auto"/>
        <w:left w:val="none" w:sz="0" w:space="0" w:color="auto"/>
        <w:bottom w:val="none" w:sz="0" w:space="0" w:color="auto"/>
        <w:right w:val="none" w:sz="0" w:space="0" w:color="auto"/>
      </w:divBdr>
    </w:div>
    <w:div w:id="1138689866">
      <w:bodyDiv w:val="1"/>
      <w:marLeft w:val="0"/>
      <w:marRight w:val="0"/>
      <w:marTop w:val="0"/>
      <w:marBottom w:val="0"/>
      <w:divBdr>
        <w:top w:val="none" w:sz="0" w:space="0" w:color="auto"/>
        <w:left w:val="none" w:sz="0" w:space="0" w:color="auto"/>
        <w:bottom w:val="none" w:sz="0" w:space="0" w:color="auto"/>
        <w:right w:val="none" w:sz="0" w:space="0" w:color="auto"/>
      </w:divBdr>
    </w:div>
    <w:div w:id="1446004293">
      <w:bodyDiv w:val="1"/>
      <w:marLeft w:val="0"/>
      <w:marRight w:val="0"/>
      <w:marTop w:val="0"/>
      <w:marBottom w:val="0"/>
      <w:divBdr>
        <w:top w:val="none" w:sz="0" w:space="0" w:color="auto"/>
        <w:left w:val="none" w:sz="0" w:space="0" w:color="auto"/>
        <w:bottom w:val="none" w:sz="0" w:space="0" w:color="auto"/>
        <w:right w:val="none" w:sz="0" w:space="0" w:color="auto"/>
      </w:divBdr>
    </w:div>
    <w:div w:id="16886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nda_webb@contractor.nps.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294057BCFD98455399F58F53E40CB471"/>
        <w:category>
          <w:name w:val="General"/>
          <w:gallery w:val="placeholder"/>
        </w:category>
        <w:types>
          <w:type w:val="bbPlcHdr"/>
        </w:types>
        <w:behaviors>
          <w:behavior w:val="content"/>
        </w:behaviors>
        <w:guid w:val="{E47EB184-05B2-4A84-B452-9E86F604FC0D}"/>
      </w:docPartPr>
      <w:docPartBody>
        <w:p w:rsidR="004F5D79" w:rsidRDefault="009D2F9D" w:rsidP="009D2F9D">
          <w:pPr>
            <w:pStyle w:val="294057BCFD98455399F58F53E40CB471"/>
          </w:pPr>
          <w:r>
            <w:rPr>
              <w:rStyle w:val="PlaceholderText"/>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2A23E4"/>
    <w:rsid w:val="002B56C4"/>
    <w:rsid w:val="00312401"/>
    <w:rsid w:val="0033752C"/>
    <w:rsid w:val="003378AF"/>
    <w:rsid w:val="00356416"/>
    <w:rsid w:val="003633C2"/>
    <w:rsid w:val="00385E66"/>
    <w:rsid w:val="003D4B71"/>
    <w:rsid w:val="004132C3"/>
    <w:rsid w:val="004546EF"/>
    <w:rsid w:val="00460CA4"/>
    <w:rsid w:val="004D1B7C"/>
    <w:rsid w:val="004F5D79"/>
    <w:rsid w:val="0052145A"/>
    <w:rsid w:val="005F56BF"/>
    <w:rsid w:val="00661DA9"/>
    <w:rsid w:val="006848BD"/>
    <w:rsid w:val="00686519"/>
    <w:rsid w:val="00773308"/>
    <w:rsid w:val="007A3EBB"/>
    <w:rsid w:val="00806E09"/>
    <w:rsid w:val="008505E3"/>
    <w:rsid w:val="008A6000"/>
    <w:rsid w:val="008B6ACE"/>
    <w:rsid w:val="00905CCF"/>
    <w:rsid w:val="00953037"/>
    <w:rsid w:val="00986A6D"/>
    <w:rsid w:val="00986DB3"/>
    <w:rsid w:val="009D2F9D"/>
    <w:rsid w:val="009E5C5C"/>
    <w:rsid w:val="00BB2AE4"/>
    <w:rsid w:val="00C07EA4"/>
    <w:rsid w:val="00C35641"/>
    <w:rsid w:val="00DC6089"/>
    <w:rsid w:val="00E40BF5"/>
    <w:rsid w:val="00E55E26"/>
    <w:rsid w:val="00F3281C"/>
    <w:rsid w:val="00F76FB8"/>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F9D"/>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1FFFDDE421D94E4E828BFE6DFB789FCB">
    <w:name w:val="1FFFDDE421D94E4E828BFE6DFB789FCB"/>
    <w:rsid w:val="009D2F9D"/>
  </w:style>
  <w:style w:type="paragraph" w:customStyle="1" w:styleId="71D48FA1F1B94738AAF908237F092570">
    <w:name w:val="71D48FA1F1B94738AAF908237F092570"/>
    <w:rsid w:val="009D2F9D"/>
  </w:style>
  <w:style w:type="paragraph" w:customStyle="1" w:styleId="294057BCFD98455399F58F53E40CB471">
    <w:name w:val="294057BCFD98455399F58F53E40CB471"/>
    <w:rsid w:val="009D2F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2F06-6830-4845-A8B5-C3163203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15</cp:revision>
  <cp:lastPrinted>2013-01-11T16:09:00Z</cp:lastPrinted>
  <dcterms:created xsi:type="dcterms:W3CDTF">2014-06-19T20:08:00Z</dcterms:created>
  <dcterms:modified xsi:type="dcterms:W3CDTF">2014-06-23T15:33:00Z</dcterms:modified>
</cp:coreProperties>
</file>