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042948" w:rsidRDefault="00A615B5" w:rsidP="00AE33E0">
      <w:pPr>
        <w:spacing w:after="0" w:line="240" w:lineRule="auto"/>
        <w:rPr>
          <w:rFonts w:ascii="Times New Roman" w:hAnsi="Times New Roman" w:cs="Times New Roman"/>
          <w:b/>
        </w:rPr>
      </w:pPr>
      <w:bookmarkStart w:id="0" w:name="_GoBack"/>
      <w:bookmarkEnd w:id="0"/>
      <w:r w:rsidRPr="00042948">
        <w:rPr>
          <w:rFonts w:ascii="Times New Roman" w:hAnsi="Times New Roman" w:cs="Times New Roman"/>
          <w:b/>
        </w:rPr>
        <w:t>PR Number:</w:t>
      </w:r>
      <w:r w:rsidR="008942FD" w:rsidRPr="00042948">
        <w:rPr>
          <w:rFonts w:ascii="Times New Roman" w:hAnsi="Times New Roman" w:cs="Times New Roman"/>
          <w:b/>
        </w:rPr>
        <w:t xml:space="preserve">  </w:t>
      </w:r>
      <w:r w:rsidR="008942FD" w:rsidRPr="00042948">
        <w:rPr>
          <w:rFonts w:ascii="Times New Roman" w:hAnsi="Times New Roman" w:cs="Times New Roman"/>
          <w:b/>
          <w:color w:val="000000"/>
        </w:rPr>
        <w:t>R7470121999</w:t>
      </w:r>
    </w:p>
    <w:p w:rsidR="00042948" w:rsidRDefault="00CA61C8" w:rsidP="00AE33E0">
      <w:pPr>
        <w:spacing w:after="0" w:line="240" w:lineRule="auto"/>
        <w:rPr>
          <w:rFonts w:ascii="Times New Roman" w:hAnsi="Times New Roman" w:cs="Times New Roman"/>
          <w:b/>
        </w:rPr>
      </w:pPr>
      <w:r w:rsidRPr="00042948">
        <w:rPr>
          <w:rFonts w:ascii="Times New Roman" w:hAnsi="Times New Roman" w:cs="Times New Roman"/>
          <w:b/>
        </w:rPr>
        <w:t>Award Number:</w:t>
      </w:r>
      <w:r w:rsidR="00760CE3" w:rsidRPr="00042948">
        <w:rPr>
          <w:rFonts w:ascii="Times New Roman" w:hAnsi="Times New Roman" w:cs="Times New Roman"/>
        </w:rPr>
        <w:t xml:space="preserve">  </w:t>
      </w:r>
      <w:r w:rsidR="00042948">
        <w:rPr>
          <w:rFonts w:ascii="Times New Roman" w:hAnsi="Times New Roman" w:cs="Times New Roman"/>
          <w:b/>
        </w:rPr>
        <w:t>P12AC10598</w:t>
      </w:r>
    </w:p>
    <w:p w:rsidR="00CA61C8" w:rsidRPr="00042948" w:rsidRDefault="00042948" w:rsidP="00AE33E0">
      <w:pPr>
        <w:spacing w:after="0" w:line="240" w:lineRule="auto"/>
        <w:rPr>
          <w:rFonts w:ascii="Times New Roman" w:hAnsi="Times New Roman" w:cs="Times New Roman"/>
        </w:rPr>
      </w:pPr>
      <w:r>
        <w:rPr>
          <w:rFonts w:ascii="Times New Roman" w:hAnsi="Times New Roman" w:cs="Times New Roman"/>
          <w:b/>
        </w:rPr>
        <w:t>Project Number:  UAZCP-286</w:t>
      </w:r>
      <w:r w:rsidR="00760CE3" w:rsidRPr="00042948">
        <w:rPr>
          <w:rFonts w:ascii="Times New Roman" w:hAnsi="Times New Roman" w:cs="Times New Roman"/>
        </w:rPr>
        <w:t xml:space="preserve">                                                                     </w:t>
      </w:r>
    </w:p>
    <w:p w:rsidR="00D41F8F" w:rsidRPr="00042948" w:rsidRDefault="00502909" w:rsidP="00AE33E0">
      <w:pPr>
        <w:spacing w:after="0" w:line="240" w:lineRule="auto"/>
        <w:rPr>
          <w:rFonts w:ascii="Times New Roman" w:hAnsi="Times New Roman" w:cs="Times New Roman"/>
        </w:rPr>
      </w:pPr>
      <w:r w:rsidRPr="00042948">
        <w:rPr>
          <w:rFonts w:ascii="Times New Roman" w:hAnsi="Times New Roman" w:cs="Times New Roman"/>
          <w:b/>
        </w:rPr>
        <w:t>Park/NPS Unit:</w:t>
      </w:r>
      <w:r w:rsidR="007866E4" w:rsidRPr="00042948">
        <w:rPr>
          <w:rFonts w:ascii="Times New Roman" w:hAnsi="Times New Roman" w:cs="Times New Roman"/>
          <w:b/>
        </w:rPr>
        <w:t xml:space="preserve"> </w:t>
      </w:r>
      <w:proofErr w:type="spellStart"/>
      <w:r w:rsidR="007866E4" w:rsidRPr="00042948">
        <w:rPr>
          <w:rFonts w:ascii="Times New Roman" w:hAnsi="Times New Roman" w:cs="Times New Roman"/>
        </w:rPr>
        <w:t>Wupatki</w:t>
      </w:r>
      <w:proofErr w:type="spellEnd"/>
      <w:r w:rsidR="007866E4" w:rsidRPr="00042948">
        <w:rPr>
          <w:rFonts w:ascii="Times New Roman" w:hAnsi="Times New Roman" w:cs="Times New Roman"/>
        </w:rPr>
        <w:t xml:space="preserve"> National Monument</w:t>
      </w:r>
    </w:p>
    <w:p w:rsidR="00787E2E" w:rsidRPr="00042948" w:rsidRDefault="00787E2E" w:rsidP="00787E2E">
      <w:pPr>
        <w:spacing w:after="0" w:line="240" w:lineRule="auto"/>
        <w:rPr>
          <w:rFonts w:ascii="Times New Roman" w:hAnsi="Times New Roman" w:cs="Times New Roman"/>
        </w:rPr>
      </w:pPr>
      <w:r w:rsidRPr="00042948">
        <w:rPr>
          <w:rFonts w:ascii="Times New Roman" w:hAnsi="Times New Roman" w:cs="Times New Roman"/>
          <w:b/>
        </w:rPr>
        <w:t>Title of Project:</w:t>
      </w:r>
      <w:r w:rsidR="007866E4" w:rsidRPr="00042948">
        <w:rPr>
          <w:rFonts w:ascii="Times New Roman" w:hAnsi="Times New Roman" w:cs="Times New Roman"/>
          <w:b/>
        </w:rPr>
        <w:t xml:space="preserve"> </w:t>
      </w:r>
      <w:proofErr w:type="spellStart"/>
      <w:r w:rsidR="007866E4" w:rsidRPr="00042948">
        <w:rPr>
          <w:rFonts w:ascii="Times New Roman" w:hAnsi="Times New Roman" w:cs="Times New Roman"/>
        </w:rPr>
        <w:t>Zooarcheological</w:t>
      </w:r>
      <w:proofErr w:type="spellEnd"/>
      <w:r w:rsidR="007866E4" w:rsidRPr="00042948">
        <w:rPr>
          <w:rFonts w:ascii="Times New Roman" w:hAnsi="Times New Roman" w:cs="Times New Roman"/>
        </w:rPr>
        <w:t xml:space="preserve"> Analysis of </w:t>
      </w:r>
      <w:proofErr w:type="spellStart"/>
      <w:r w:rsidR="007866E4" w:rsidRPr="00042948">
        <w:rPr>
          <w:rFonts w:ascii="Times New Roman" w:hAnsi="Times New Roman" w:cs="Times New Roman"/>
        </w:rPr>
        <w:t>Wupatki</w:t>
      </w:r>
      <w:proofErr w:type="spellEnd"/>
      <w:r w:rsidR="007866E4" w:rsidRPr="00042948">
        <w:rPr>
          <w:rFonts w:ascii="Times New Roman" w:hAnsi="Times New Roman" w:cs="Times New Roman"/>
        </w:rPr>
        <w:t xml:space="preserve"> National Monument Collections at the Western Archeological and Conservation Center (WACC)</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A5496D">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7866E4">
            <w:rPr>
              <w:rStyle w:val="Style1Char"/>
              <w:rFonts w:ascii="Times New Roman" w:hAnsi="Times New Roman" w:cs="Times New Roman"/>
            </w:rPr>
            <w:t>University of Arizona</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7866E4">
        <w:rPr>
          <w:rFonts w:ascii="Times New Roman" w:hAnsi="Times New Roman" w:cs="Times New Roman"/>
        </w:rPr>
        <w:t xml:space="preserve">Dr. Barnet </w:t>
      </w:r>
      <w:proofErr w:type="spellStart"/>
      <w:r w:rsidR="007866E4">
        <w:rPr>
          <w:rFonts w:ascii="Times New Roman" w:hAnsi="Times New Roman" w:cs="Times New Roman"/>
        </w:rPr>
        <w:t>Pavao</w:t>
      </w:r>
      <w:proofErr w:type="spellEnd"/>
      <w:r w:rsidR="007866E4">
        <w:rPr>
          <w:rFonts w:ascii="Times New Roman" w:hAnsi="Times New Roman" w:cs="Times New Roman"/>
        </w:rPr>
        <w:t>-Zuckerman, Arizona State Museum North Building 215, Arizona State Museum, University of Arizona, 1013 E. University Blvd., P.O. Box 210026, Tucson, AZ 85721-0026</w:t>
      </w:r>
      <w:r w:rsidR="00A936E4">
        <w:rPr>
          <w:rFonts w:ascii="Times New Roman" w:hAnsi="Times New Roman" w:cs="Times New Roman"/>
        </w:rPr>
        <w:t>,</w:t>
      </w:r>
      <w:r w:rsidR="007866E4">
        <w:rPr>
          <w:rFonts w:ascii="Times New Roman" w:hAnsi="Times New Roman" w:cs="Times New Roman"/>
        </w:rPr>
        <w:t xml:space="preserve"> Phone: (520) 626-3989, Fax (520) 621-2976, bpavao@email.arizona.edu</w:t>
      </w:r>
    </w:p>
    <w:p w:rsidR="00042948" w:rsidRDefault="00042948" w:rsidP="00677FB8">
      <w:pPr>
        <w:spacing w:after="0" w:line="240" w:lineRule="auto"/>
        <w:rPr>
          <w:rFonts w:ascii="Times New Roman" w:hAnsi="Times New Roman" w:cs="Times New Roman"/>
          <w:b/>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A936E4">
        <w:rPr>
          <w:rFonts w:ascii="Times New Roman" w:hAnsi="Times New Roman" w:cs="Times New Roman"/>
        </w:rPr>
        <w:t xml:space="preserve"> Sherry L. </w:t>
      </w:r>
      <w:proofErr w:type="spellStart"/>
      <w:r w:rsidR="00A936E4">
        <w:rPr>
          <w:rFonts w:ascii="Times New Roman" w:hAnsi="Times New Roman" w:cs="Times New Roman"/>
        </w:rPr>
        <w:t>Esham</w:t>
      </w:r>
      <w:proofErr w:type="spellEnd"/>
      <w:r w:rsidR="00A936E4">
        <w:rPr>
          <w:rFonts w:ascii="Times New Roman" w:hAnsi="Times New Roman" w:cs="Times New Roman"/>
        </w:rPr>
        <w:t xml:space="preserve">, Director, Sponsored Projects Services, University of Arizona, P.O. Box 3308, Tucson, AZ 85722-3308, Phone: (520) 626-6000, sponsor@u.arizona.edu </w:t>
      </w:r>
    </w:p>
    <w:p w:rsidR="00042948" w:rsidRDefault="00042948" w:rsidP="00677FB8">
      <w:pPr>
        <w:spacing w:after="0" w:line="240" w:lineRule="auto"/>
        <w:rPr>
          <w:rFonts w:ascii="Times New Roman" w:hAnsi="Times New Roman" w:cs="Times New Roman"/>
          <w:b/>
        </w:rPr>
      </w:pPr>
    </w:p>
    <w:p w:rsidR="00677FB8" w:rsidRPr="00A936E4"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A936E4">
        <w:rPr>
          <w:rFonts w:ascii="Times New Roman" w:hAnsi="Times New Roman" w:cs="Times New Roman"/>
        </w:rPr>
        <w:t xml:space="preserve">Gwenn M. </w:t>
      </w:r>
      <w:proofErr w:type="spellStart"/>
      <w:r w:rsidR="00A936E4">
        <w:rPr>
          <w:rFonts w:ascii="Times New Roman" w:hAnsi="Times New Roman" w:cs="Times New Roman"/>
        </w:rPr>
        <w:t>Gallenstein</w:t>
      </w:r>
      <w:proofErr w:type="spellEnd"/>
      <w:r w:rsidR="00A936E4">
        <w:rPr>
          <w:rFonts w:ascii="Times New Roman" w:hAnsi="Times New Roman" w:cs="Times New Roman"/>
        </w:rPr>
        <w:t>, Museum Curator, Flagstaff Area National Monuments, 6400 N. Hwy 89, Flagstaff, AZ 86004, Phone: (928) 527-0322, Fax: (928) 526-4259, gwenn_gallenstein@nps.gov</w:t>
      </w:r>
    </w:p>
    <w:p w:rsidR="00D41F8F" w:rsidRPr="00837E7D" w:rsidRDefault="00042948" w:rsidP="00042948">
      <w:pPr>
        <w:tabs>
          <w:tab w:val="left" w:pos="4365"/>
        </w:tabs>
        <w:spacing w:after="0" w:line="240" w:lineRule="auto"/>
        <w:rPr>
          <w:rFonts w:ascii="Times New Roman" w:hAnsi="Times New Roman" w:cs="Times New Roman"/>
          <w:sz w:val="16"/>
          <w:szCs w:val="16"/>
        </w:rPr>
      </w:pPr>
      <w:r>
        <w:rPr>
          <w:rFonts w:ascii="Times New Roman" w:hAnsi="Times New Roman" w:cs="Times New Roman"/>
          <w:sz w:val="16"/>
          <w:szCs w:val="16"/>
        </w:rPr>
        <w:tab/>
      </w: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C9769B" w:rsidRDefault="00A615B5" w:rsidP="00AE33E0">
      <w:pPr>
        <w:spacing w:after="0" w:line="240" w:lineRule="auto"/>
        <w:rPr>
          <w:rFonts w:ascii="Times New Roman" w:hAnsi="Times New Roman" w:cs="Times New Roman"/>
        </w:rPr>
      </w:pPr>
      <w:r w:rsidRPr="00837E7D">
        <w:rPr>
          <w:rFonts w:ascii="Times New Roman" w:hAnsi="Times New Roman" w:cs="Times New Roman"/>
          <w:b/>
        </w:rPr>
        <w:t>Amount Funded</w:t>
      </w:r>
      <w:r w:rsidR="00757785" w:rsidRPr="00837E7D">
        <w:rPr>
          <w:rFonts w:ascii="Times New Roman" w:hAnsi="Times New Roman" w:cs="Times New Roman"/>
          <w:b/>
        </w:rPr>
        <w:t>:</w:t>
      </w:r>
      <w:r w:rsidR="00C9769B">
        <w:rPr>
          <w:rFonts w:ascii="Times New Roman" w:hAnsi="Times New Roman" w:cs="Times New Roman"/>
          <w:b/>
        </w:rPr>
        <w:t xml:space="preserve">  </w:t>
      </w:r>
      <w:r w:rsidR="00C9769B">
        <w:rPr>
          <w:rFonts w:ascii="Times New Roman" w:hAnsi="Times New Roman" w:cs="Times New Roman"/>
        </w:rPr>
        <w:t>$20,000.00</w:t>
      </w:r>
    </w:p>
    <w:p w:rsidR="00CA61C8" w:rsidRPr="00860250" w:rsidRDefault="00CA61C8" w:rsidP="00AE33E0">
      <w:pPr>
        <w:spacing w:after="0" w:line="240" w:lineRule="auto"/>
        <w:rPr>
          <w:rFonts w:ascii="Times New Roman" w:hAnsi="Times New Roman" w:cs="Times New Roman"/>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C9769B">
        <w:rPr>
          <w:rFonts w:ascii="Times New Roman" w:hAnsi="Times New Roman" w:cs="Times New Roman"/>
          <w:b/>
        </w:rPr>
        <w:t xml:space="preserve"> </w:t>
      </w:r>
      <w:r w:rsidR="00860250">
        <w:rPr>
          <w:rFonts w:ascii="Times New Roman" w:hAnsi="Times New Roman" w:cs="Times New Roman"/>
        </w:rPr>
        <w:t>7470-1241-MCL ($5,000.00); 7470-CZC ($15,000.00)</w:t>
      </w:r>
    </w:p>
    <w:p w:rsidR="00CA61C8" w:rsidRPr="00073A1B" w:rsidRDefault="00CA61C8" w:rsidP="00AE33E0">
      <w:pPr>
        <w:spacing w:after="0" w:line="240" w:lineRule="auto"/>
        <w:rPr>
          <w:rFonts w:ascii="Times New Roman" w:hAnsi="Times New Roman" w:cs="Times New Roman"/>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073A1B">
        <w:rPr>
          <w:rFonts w:ascii="Times New Roman" w:hAnsi="Times New Roman" w:cs="Times New Roman"/>
          <w:b/>
        </w:rPr>
        <w:t xml:space="preserve"> </w:t>
      </w:r>
      <w:r w:rsidR="003502E6">
        <w:rPr>
          <w:rFonts w:ascii="Times New Roman" w:hAnsi="Times New Roman" w:cs="Times New Roman"/>
        </w:rPr>
        <w:t xml:space="preserve">Cultural Cyclic Maintenance; </w:t>
      </w:r>
      <w:r w:rsidR="00073A1B">
        <w:rPr>
          <w:rFonts w:ascii="Times New Roman" w:hAnsi="Times New Roman" w:cs="Times New Roman"/>
        </w:rPr>
        <w:t>ONPS</w:t>
      </w:r>
    </w:p>
    <w:p w:rsidR="005667AC" w:rsidRPr="00837E7D" w:rsidRDefault="00756BEB"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sidR="00F97575">
        <w:rPr>
          <w:rFonts w:ascii="Times New Roman" w:hAnsi="Times New Roman" w:cs="Times New Roman"/>
        </w:rPr>
        <w:instrText xml:space="preserve"> FORMCHECKBOX </w:instrText>
      </w:r>
      <w:r w:rsidR="006610D2">
        <w:rPr>
          <w:rFonts w:ascii="Times New Roman" w:hAnsi="Times New Roman" w:cs="Times New Roman"/>
        </w:rPr>
      </w:r>
      <w:r w:rsidR="006610D2">
        <w:rPr>
          <w:rFonts w:ascii="Times New Roman" w:hAnsi="Times New Roman" w:cs="Times New Roman"/>
        </w:rPr>
        <w:fldChar w:fldCharType="separate"/>
      </w:r>
      <w:r>
        <w:rPr>
          <w:rFonts w:ascii="Times New Roman" w:hAnsi="Times New Roman" w:cs="Times New Roman"/>
        </w:rPr>
        <w:fldChar w:fldCharType="end"/>
      </w:r>
      <w:r w:rsidR="00A615B5" w:rsidRPr="00837E7D">
        <w:rPr>
          <w:rFonts w:ascii="Times New Roman" w:hAnsi="Times New Roman" w:cs="Times New Roman"/>
        </w:rPr>
        <w:t xml:space="preserve">NPS Funding             </w:t>
      </w:r>
    </w:p>
    <w:p w:rsidR="00CA61C8" w:rsidRPr="00837E7D" w:rsidRDefault="00756BEB"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6610D2">
        <w:rPr>
          <w:rFonts w:ascii="Times New Roman" w:hAnsi="Times New Roman" w:cs="Times New Roman"/>
        </w:rPr>
      </w:r>
      <w:r w:rsidR="006610D2">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073A1B">
        <w:rPr>
          <w:rFonts w:ascii="Times New Roman" w:hAnsi="Times New Roman" w:cs="Times New Roman"/>
        </w:rPr>
        <w:t xml:space="preserve"> July 1, 2012</w:t>
      </w:r>
      <w:r w:rsidR="00837E7D" w:rsidRPr="00837E7D">
        <w:rPr>
          <w:rFonts w:ascii="Times New Roman" w:hAnsi="Times New Roman" w:cs="Times New Roman"/>
          <w:b/>
        </w:rPr>
        <w:t xml:space="preserve"> </w:t>
      </w:r>
    </w:p>
    <w:p w:rsidR="00121EEF" w:rsidRPr="00073A1B" w:rsidRDefault="00121EEF" w:rsidP="00AE33E0">
      <w:pPr>
        <w:spacing w:after="0" w:line="240" w:lineRule="auto"/>
        <w:rPr>
          <w:rFonts w:ascii="Times New Roman" w:hAnsi="Times New Roman" w:cs="Times New Roman"/>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00073A1B">
        <w:rPr>
          <w:rFonts w:ascii="Times New Roman" w:hAnsi="Times New Roman" w:cs="Times New Roman"/>
        </w:rPr>
        <w:t xml:space="preserve"> None</w:t>
      </w:r>
    </w:p>
    <w:p w:rsidR="00CA61C8" w:rsidRPr="00073A1B" w:rsidRDefault="00CA61C8" w:rsidP="00AE33E0">
      <w:pPr>
        <w:spacing w:after="0" w:line="240" w:lineRule="auto"/>
        <w:rPr>
          <w:rFonts w:ascii="Times New Roman" w:hAnsi="Times New Roman" w:cs="Times New Roman"/>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073A1B">
        <w:rPr>
          <w:rFonts w:ascii="Times New Roman" w:hAnsi="Times New Roman" w:cs="Times New Roman"/>
          <w:b/>
        </w:rPr>
        <w:t xml:space="preserve"> </w:t>
      </w:r>
      <w:r w:rsidR="00073A1B">
        <w:rPr>
          <w:rFonts w:ascii="Times New Roman" w:hAnsi="Times New Roman" w:cs="Times New Roman"/>
        </w:rPr>
        <w:t>December 31, 2013</w:t>
      </w:r>
    </w:p>
    <w:p w:rsidR="00502909" w:rsidRPr="00837E7D" w:rsidRDefault="00502909" w:rsidP="00502909">
      <w:pPr>
        <w:spacing w:after="0" w:line="240" w:lineRule="auto"/>
        <w:jc w:val="center"/>
        <w:rPr>
          <w:rFonts w:ascii="Times New Roman" w:hAnsi="Times New Roman" w:cs="Times New Roman"/>
          <w:sz w:val="16"/>
          <w:szCs w:val="16"/>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sdtContent>
        <w:p w:rsidR="00364A68" w:rsidRPr="00364A68" w:rsidRDefault="00C57FF6" w:rsidP="003E3C7B">
          <w:pPr>
            <w:pStyle w:val="PlainText"/>
            <w:spacing w:line="276" w:lineRule="auto"/>
            <w:rPr>
              <w:rFonts w:ascii="Times New Roman" w:hAnsi="Times New Roman" w:cs="Times New Roman"/>
              <w:b/>
              <w:szCs w:val="24"/>
            </w:rPr>
          </w:pPr>
          <w:r>
            <w:rPr>
              <w:rFonts w:ascii="Times New Roman" w:hAnsi="Times New Roman" w:cs="Times New Roman"/>
              <w:szCs w:val="24"/>
            </w:rPr>
            <w:t xml:space="preserve">Approximately 2,000 </w:t>
          </w:r>
          <w:proofErr w:type="spellStart"/>
          <w:r>
            <w:rPr>
              <w:rFonts w:ascii="Times New Roman" w:hAnsi="Times New Roman" w:cs="Times New Roman"/>
              <w:szCs w:val="24"/>
            </w:rPr>
            <w:t>zooarcheological</w:t>
          </w:r>
          <w:proofErr w:type="spellEnd"/>
          <w:r>
            <w:rPr>
              <w:rFonts w:ascii="Times New Roman" w:hAnsi="Times New Roman" w:cs="Times New Roman"/>
              <w:szCs w:val="24"/>
            </w:rPr>
            <w:t xml:space="preserve"> (animal bone) specimens excavated from </w:t>
          </w:r>
          <w:proofErr w:type="spellStart"/>
          <w:r>
            <w:rPr>
              <w:rFonts w:ascii="Times New Roman" w:hAnsi="Times New Roman" w:cs="Times New Roman"/>
              <w:szCs w:val="24"/>
            </w:rPr>
            <w:t>Wupatki</w:t>
          </w:r>
          <w:proofErr w:type="spellEnd"/>
          <w:r>
            <w:rPr>
              <w:rFonts w:ascii="Times New Roman" w:hAnsi="Times New Roman" w:cs="Times New Roman"/>
              <w:szCs w:val="24"/>
            </w:rPr>
            <w:t xml:space="preserve"> National Monument (WUPA) and stored at the Western Archeological and Conservation Center (WACC) will be examined by faunal bone experts from the Stanley J. Olsen Laboratory of </w:t>
          </w:r>
          <w:proofErr w:type="spellStart"/>
          <w:r>
            <w:rPr>
              <w:rFonts w:ascii="Times New Roman" w:hAnsi="Times New Roman" w:cs="Times New Roman"/>
              <w:szCs w:val="24"/>
            </w:rPr>
            <w:t>Zooarchaeology</w:t>
          </w:r>
          <w:proofErr w:type="spellEnd"/>
          <w:r>
            <w:rPr>
              <w:rFonts w:ascii="Times New Roman" w:hAnsi="Times New Roman" w:cs="Times New Roman"/>
              <w:szCs w:val="24"/>
            </w:rPr>
            <w:t xml:space="preserve">, University of Arizona. The research project will provide an unprecedented opportunity to better understand human resource exploitation strategies at </w:t>
          </w:r>
          <w:proofErr w:type="spellStart"/>
          <w:r>
            <w:rPr>
              <w:rFonts w:ascii="Times New Roman" w:hAnsi="Times New Roman" w:cs="Times New Roman"/>
              <w:szCs w:val="24"/>
            </w:rPr>
            <w:t>Wupatki</w:t>
          </w:r>
          <w:proofErr w:type="spellEnd"/>
          <w:r>
            <w:rPr>
              <w:rFonts w:ascii="Times New Roman" w:hAnsi="Times New Roman" w:cs="Times New Roman"/>
              <w:szCs w:val="24"/>
            </w:rPr>
            <w:t xml:space="preserve"> Pueblo during its brief but significant occupation. Primary data including taxonomic identification, element, element portion, symmetry, bone modifications, and evidence for age and sex will be recorded. The Laboratory will prepare data tables and a professional report. </w:t>
          </w:r>
        </w:p>
      </w:sdtContent>
    </w:sdt>
    <w:p w:rsidR="00197E10" w:rsidRPr="00837E7D" w:rsidRDefault="00197E10" w:rsidP="00197E10">
      <w:pPr>
        <w:pStyle w:val="PlainText"/>
        <w:rPr>
          <w:rFonts w:ascii="Times New Roman" w:hAnsi="Times New Roman" w:cs="Times New Roman"/>
          <w:b/>
          <w:szCs w:val="24"/>
        </w:rPr>
      </w:pPr>
    </w:p>
    <w:sectPr w:rsidR="00197E10" w:rsidRPr="00837E7D"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D2" w:rsidRDefault="006610D2" w:rsidP="00F63822">
      <w:pPr>
        <w:spacing w:after="0" w:line="240" w:lineRule="auto"/>
      </w:pPr>
      <w:r>
        <w:separator/>
      </w:r>
    </w:p>
  </w:endnote>
  <w:endnote w:type="continuationSeparator" w:id="0">
    <w:p w:rsidR="006610D2" w:rsidRDefault="006610D2"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D2" w:rsidRDefault="006610D2" w:rsidP="00F63822">
      <w:pPr>
        <w:spacing w:after="0" w:line="240" w:lineRule="auto"/>
      </w:pPr>
      <w:r>
        <w:separator/>
      </w:r>
    </w:p>
  </w:footnote>
  <w:footnote w:type="continuationSeparator" w:id="0">
    <w:p w:rsidR="006610D2" w:rsidRDefault="006610D2"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B3F5F"/>
    <w:multiLevelType w:val="hybridMultilevel"/>
    <w:tmpl w:val="EA42893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42948"/>
    <w:rsid w:val="00043DEB"/>
    <w:rsid w:val="00064DA5"/>
    <w:rsid w:val="00073A1B"/>
    <w:rsid w:val="00080710"/>
    <w:rsid w:val="0011775F"/>
    <w:rsid w:val="00121EEF"/>
    <w:rsid w:val="0013718E"/>
    <w:rsid w:val="00146156"/>
    <w:rsid w:val="00156F4A"/>
    <w:rsid w:val="00167A28"/>
    <w:rsid w:val="001749D9"/>
    <w:rsid w:val="00174BE2"/>
    <w:rsid w:val="00197E10"/>
    <w:rsid w:val="001B664A"/>
    <w:rsid w:val="002065C4"/>
    <w:rsid w:val="00210B66"/>
    <w:rsid w:val="00212080"/>
    <w:rsid w:val="002461F4"/>
    <w:rsid w:val="002477C3"/>
    <w:rsid w:val="00263227"/>
    <w:rsid w:val="00280376"/>
    <w:rsid w:val="002A3041"/>
    <w:rsid w:val="002B4A7F"/>
    <w:rsid w:val="002D7D45"/>
    <w:rsid w:val="002E3926"/>
    <w:rsid w:val="002E659F"/>
    <w:rsid w:val="002F20C3"/>
    <w:rsid w:val="0032676A"/>
    <w:rsid w:val="003440EC"/>
    <w:rsid w:val="00347F76"/>
    <w:rsid w:val="003502E6"/>
    <w:rsid w:val="0035231A"/>
    <w:rsid w:val="0036452A"/>
    <w:rsid w:val="00364A68"/>
    <w:rsid w:val="003A2472"/>
    <w:rsid w:val="003C2AD6"/>
    <w:rsid w:val="003C4D8F"/>
    <w:rsid w:val="003D287D"/>
    <w:rsid w:val="003E2C0F"/>
    <w:rsid w:val="003E3C7B"/>
    <w:rsid w:val="00494AC3"/>
    <w:rsid w:val="00496A58"/>
    <w:rsid w:val="00502909"/>
    <w:rsid w:val="005115D9"/>
    <w:rsid w:val="0052155C"/>
    <w:rsid w:val="005352D0"/>
    <w:rsid w:val="005648D0"/>
    <w:rsid w:val="005667AC"/>
    <w:rsid w:val="00597A1B"/>
    <w:rsid w:val="005C1505"/>
    <w:rsid w:val="005C4689"/>
    <w:rsid w:val="005E3CEA"/>
    <w:rsid w:val="005E72B1"/>
    <w:rsid w:val="005F5703"/>
    <w:rsid w:val="00641903"/>
    <w:rsid w:val="006610D2"/>
    <w:rsid w:val="006620F4"/>
    <w:rsid w:val="00677FB8"/>
    <w:rsid w:val="006812ED"/>
    <w:rsid w:val="00683370"/>
    <w:rsid w:val="006B2838"/>
    <w:rsid w:val="006B3208"/>
    <w:rsid w:val="006F0323"/>
    <w:rsid w:val="00725552"/>
    <w:rsid w:val="00735F86"/>
    <w:rsid w:val="00753864"/>
    <w:rsid w:val="00753CE8"/>
    <w:rsid w:val="0075622F"/>
    <w:rsid w:val="00756BEB"/>
    <w:rsid w:val="00757785"/>
    <w:rsid w:val="007607AC"/>
    <w:rsid w:val="00760CE3"/>
    <w:rsid w:val="0077103E"/>
    <w:rsid w:val="0077636E"/>
    <w:rsid w:val="007866E4"/>
    <w:rsid w:val="00787E2E"/>
    <w:rsid w:val="0079036C"/>
    <w:rsid w:val="007F00FC"/>
    <w:rsid w:val="007F6804"/>
    <w:rsid w:val="00816228"/>
    <w:rsid w:val="00826F9F"/>
    <w:rsid w:val="00837E7D"/>
    <w:rsid w:val="0084243C"/>
    <w:rsid w:val="00844091"/>
    <w:rsid w:val="00860250"/>
    <w:rsid w:val="0088406E"/>
    <w:rsid w:val="008942FD"/>
    <w:rsid w:val="008B07B4"/>
    <w:rsid w:val="008C0A8E"/>
    <w:rsid w:val="008D7202"/>
    <w:rsid w:val="008F232A"/>
    <w:rsid w:val="009274F0"/>
    <w:rsid w:val="0093254F"/>
    <w:rsid w:val="00944861"/>
    <w:rsid w:val="00947B80"/>
    <w:rsid w:val="009528BF"/>
    <w:rsid w:val="00961FDF"/>
    <w:rsid w:val="00972489"/>
    <w:rsid w:val="009965E4"/>
    <w:rsid w:val="009A5817"/>
    <w:rsid w:val="009C4880"/>
    <w:rsid w:val="009C4BC7"/>
    <w:rsid w:val="009D017E"/>
    <w:rsid w:val="009D293B"/>
    <w:rsid w:val="009E2861"/>
    <w:rsid w:val="009E2FE2"/>
    <w:rsid w:val="00A035B6"/>
    <w:rsid w:val="00A124C5"/>
    <w:rsid w:val="00A146D5"/>
    <w:rsid w:val="00A32A3F"/>
    <w:rsid w:val="00A52235"/>
    <w:rsid w:val="00A5496D"/>
    <w:rsid w:val="00A5795E"/>
    <w:rsid w:val="00A615B5"/>
    <w:rsid w:val="00A62ABE"/>
    <w:rsid w:val="00A83F36"/>
    <w:rsid w:val="00A85BCB"/>
    <w:rsid w:val="00A936E4"/>
    <w:rsid w:val="00AB1D77"/>
    <w:rsid w:val="00AB63AD"/>
    <w:rsid w:val="00AD29B6"/>
    <w:rsid w:val="00AD667C"/>
    <w:rsid w:val="00AE33E0"/>
    <w:rsid w:val="00B22C88"/>
    <w:rsid w:val="00B82BDE"/>
    <w:rsid w:val="00BA68AC"/>
    <w:rsid w:val="00BB7502"/>
    <w:rsid w:val="00BC03D7"/>
    <w:rsid w:val="00C40F04"/>
    <w:rsid w:val="00C55FFB"/>
    <w:rsid w:val="00C57FF6"/>
    <w:rsid w:val="00C6738D"/>
    <w:rsid w:val="00C910A0"/>
    <w:rsid w:val="00C9769B"/>
    <w:rsid w:val="00CA61C8"/>
    <w:rsid w:val="00CA6DEE"/>
    <w:rsid w:val="00CB0667"/>
    <w:rsid w:val="00CD24DD"/>
    <w:rsid w:val="00CF2A65"/>
    <w:rsid w:val="00D1077E"/>
    <w:rsid w:val="00D2322E"/>
    <w:rsid w:val="00D41F8F"/>
    <w:rsid w:val="00D50150"/>
    <w:rsid w:val="00D521C5"/>
    <w:rsid w:val="00D81DAE"/>
    <w:rsid w:val="00D8787D"/>
    <w:rsid w:val="00DC35CC"/>
    <w:rsid w:val="00DF00B7"/>
    <w:rsid w:val="00E21BDE"/>
    <w:rsid w:val="00E225F1"/>
    <w:rsid w:val="00E434B7"/>
    <w:rsid w:val="00E625FF"/>
    <w:rsid w:val="00F04A00"/>
    <w:rsid w:val="00F10FC6"/>
    <w:rsid w:val="00F5137B"/>
    <w:rsid w:val="00F63822"/>
    <w:rsid w:val="00F64861"/>
    <w:rsid w:val="00F914FA"/>
    <w:rsid w:val="00F97575"/>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107730"/>
    <w:rsid w:val="001C7886"/>
    <w:rsid w:val="002A23E4"/>
    <w:rsid w:val="0033752C"/>
    <w:rsid w:val="00365A4C"/>
    <w:rsid w:val="003B79C4"/>
    <w:rsid w:val="004546EF"/>
    <w:rsid w:val="00540056"/>
    <w:rsid w:val="00574DF2"/>
    <w:rsid w:val="00582C28"/>
    <w:rsid w:val="005D4D61"/>
    <w:rsid w:val="005F56BF"/>
    <w:rsid w:val="0064338A"/>
    <w:rsid w:val="006848BD"/>
    <w:rsid w:val="0080344C"/>
    <w:rsid w:val="00895007"/>
    <w:rsid w:val="008B6ACE"/>
    <w:rsid w:val="009655A8"/>
    <w:rsid w:val="009B7E6A"/>
    <w:rsid w:val="00A077BB"/>
    <w:rsid w:val="00A830DB"/>
    <w:rsid w:val="00B1150C"/>
    <w:rsid w:val="00B73294"/>
    <w:rsid w:val="00B84110"/>
    <w:rsid w:val="00B86605"/>
    <w:rsid w:val="00BE328B"/>
    <w:rsid w:val="00C2343F"/>
    <w:rsid w:val="00C35641"/>
    <w:rsid w:val="00C64D66"/>
    <w:rsid w:val="00C70C75"/>
    <w:rsid w:val="00C87605"/>
    <w:rsid w:val="00CB71EC"/>
    <w:rsid w:val="00DC6089"/>
    <w:rsid w:val="00E40BF5"/>
    <w:rsid w:val="00E96FD8"/>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5F88-84B0-486C-9A77-7A24F4D5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2014-06-19T21:42:00Z</dcterms:created>
  <dcterms:modified xsi:type="dcterms:W3CDTF">2014-06-19T21:42:00Z</dcterms:modified>
</cp:coreProperties>
</file>