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5C" w:rsidRDefault="00AC365C" w:rsidP="005A7DFF">
      <w:pPr>
        <w:jc w:val="center"/>
        <w:rPr>
          <w:rFonts w:ascii="Arial" w:hAnsi="Arial" w:cs="Arial"/>
          <w:b/>
          <w:bCs/>
          <w:sz w:val="40"/>
          <w:szCs w:val="40"/>
        </w:rPr>
      </w:pPr>
      <w:bookmarkStart w:id="0" w:name="_GoBack"/>
      <w:bookmarkEnd w:id="0"/>
    </w:p>
    <w:p w:rsidR="00F9030C" w:rsidRDefault="005A7DFF" w:rsidP="005A7DFF">
      <w:pPr>
        <w:jc w:val="center"/>
        <w:rPr>
          <w:rFonts w:ascii="Arial" w:hAnsi="Arial" w:cs="Arial"/>
          <w:b/>
          <w:bCs/>
          <w:sz w:val="40"/>
          <w:szCs w:val="40"/>
        </w:rPr>
      </w:pPr>
      <w:r w:rsidRPr="00F9030C">
        <w:rPr>
          <w:rFonts w:ascii="Arial" w:hAnsi="Arial" w:cs="Arial"/>
          <w:b/>
          <w:bCs/>
          <w:sz w:val="40"/>
          <w:szCs w:val="40"/>
        </w:rPr>
        <w:t xml:space="preserve">Bird Monitoring in </w:t>
      </w:r>
      <w:smartTag w:uri="urn:schemas-microsoft-com:office:smarttags" w:element="place">
        <w:smartTag w:uri="urn:schemas-microsoft-com:office:smarttags" w:element="PlaceName">
          <w:r w:rsidRPr="00F9030C">
            <w:rPr>
              <w:rFonts w:ascii="Arial" w:hAnsi="Arial" w:cs="Arial"/>
              <w:b/>
              <w:bCs/>
              <w:sz w:val="40"/>
              <w:szCs w:val="40"/>
            </w:rPr>
            <w:t>Echo</w:t>
          </w:r>
        </w:smartTag>
        <w:r w:rsidRPr="00F9030C">
          <w:rPr>
            <w:rFonts w:ascii="Arial" w:hAnsi="Arial" w:cs="Arial"/>
            <w:b/>
            <w:bCs/>
            <w:sz w:val="40"/>
            <w:szCs w:val="40"/>
          </w:rPr>
          <w:t xml:space="preserve"> </w:t>
        </w:r>
        <w:smartTag w:uri="urn:schemas-microsoft-com:office:smarttags" w:element="PlaceType">
          <w:r w:rsidRPr="00F9030C">
            <w:rPr>
              <w:rFonts w:ascii="Arial" w:hAnsi="Arial" w:cs="Arial"/>
              <w:b/>
              <w:bCs/>
              <w:sz w:val="40"/>
              <w:szCs w:val="40"/>
            </w:rPr>
            <w:t>Park</w:t>
          </w:r>
        </w:smartTag>
      </w:smartTag>
      <w:r w:rsidR="00F9030C">
        <w:rPr>
          <w:rFonts w:ascii="Arial" w:hAnsi="Arial" w:cs="Arial"/>
          <w:b/>
          <w:bCs/>
          <w:sz w:val="40"/>
          <w:szCs w:val="40"/>
        </w:rPr>
        <w:t xml:space="preserve"> </w:t>
      </w:r>
    </w:p>
    <w:p w:rsidR="005A7DFF" w:rsidRPr="00F9030C" w:rsidRDefault="005A7DFF" w:rsidP="005A7DFF">
      <w:pPr>
        <w:jc w:val="center"/>
        <w:rPr>
          <w:rFonts w:ascii="Arial" w:hAnsi="Arial" w:cs="Arial"/>
          <w:b/>
          <w:bCs/>
          <w:sz w:val="40"/>
          <w:szCs w:val="40"/>
        </w:rPr>
      </w:pPr>
      <w:r w:rsidRPr="00F9030C">
        <w:rPr>
          <w:rFonts w:ascii="Arial" w:hAnsi="Arial" w:cs="Arial"/>
          <w:b/>
          <w:bCs/>
          <w:sz w:val="40"/>
          <w:szCs w:val="40"/>
        </w:rPr>
        <w:t xml:space="preserve">and </w:t>
      </w:r>
      <w:smartTag w:uri="urn:schemas-microsoft-com:office:smarttags" w:element="place">
        <w:smartTag w:uri="urn:schemas-microsoft-com:office:smarttags" w:element="PlaceName">
          <w:r w:rsidRPr="00F9030C">
            <w:rPr>
              <w:rFonts w:ascii="Arial" w:hAnsi="Arial" w:cs="Arial"/>
              <w:b/>
              <w:bCs/>
              <w:sz w:val="40"/>
              <w:szCs w:val="40"/>
            </w:rPr>
            <w:t>Deerlodge</w:t>
          </w:r>
        </w:smartTag>
        <w:r w:rsidRPr="00F9030C">
          <w:rPr>
            <w:rFonts w:ascii="Arial" w:hAnsi="Arial" w:cs="Arial"/>
            <w:b/>
            <w:bCs/>
            <w:sz w:val="40"/>
            <w:szCs w:val="40"/>
          </w:rPr>
          <w:t xml:space="preserve"> </w:t>
        </w:r>
        <w:smartTag w:uri="urn:schemas-microsoft-com:office:smarttags" w:element="PlaceType">
          <w:r w:rsidRPr="00F9030C">
            <w:rPr>
              <w:rFonts w:ascii="Arial" w:hAnsi="Arial" w:cs="Arial"/>
              <w:b/>
              <w:bCs/>
              <w:sz w:val="40"/>
              <w:szCs w:val="40"/>
            </w:rPr>
            <w:t>Park</w:t>
          </w:r>
        </w:smartTag>
      </w:smartTag>
      <w:r w:rsidRPr="00F9030C">
        <w:rPr>
          <w:rFonts w:ascii="Arial" w:hAnsi="Arial" w:cs="Arial"/>
          <w:b/>
          <w:bCs/>
          <w:sz w:val="40"/>
          <w:szCs w:val="40"/>
        </w:rPr>
        <w:t xml:space="preserve">, </w:t>
      </w:r>
    </w:p>
    <w:p w:rsidR="00213D8F" w:rsidRPr="00F9030C" w:rsidRDefault="005A7DFF" w:rsidP="005A7DFF">
      <w:pPr>
        <w:jc w:val="center"/>
        <w:rPr>
          <w:rFonts w:ascii="Arial" w:hAnsi="Arial" w:cs="Arial"/>
          <w:b/>
          <w:bCs/>
          <w:sz w:val="40"/>
          <w:szCs w:val="40"/>
        </w:rPr>
      </w:pPr>
      <w:smartTag w:uri="urn:schemas-microsoft-com:office:smarttags" w:element="place">
        <w:smartTag w:uri="urn:schemas-microsoft-com:office:smarttags" w:element="PlaceName">
          <w:r w:rsidRPr="00F9030C">
            <w:rPr>
              <w:rFonts w:ascii="Arial" w:hAnsi="Arial" w:cs="Arial"/>
              <w:b/>
              <w:bCs/>
              <w:sz w:val="40"/>
              <w:szCs w:val="40"/>
            </w:rPr>
            <w:t>Dinosaur</w:t>
          </w:r>
        </w:smartTag>
        <w:r w:rsidRPr="00F9030C">
          <w:rPr>
            <w:rFonts w:ascii="Arial" w:hAnsi="Arial" w:cs="Arial"/>
            <w:b/>
            <w:bCs/>
            <w:sz w:val="40"/>
            <w:szCs w:val="40"/>
          </w:rPr>
          <w:t xml:space="preserve"> </w:t>
        </w:r>
        <w:smartTag w:uri="urn:schemas-microsoft-com:office:smarttags" w:element="PlaceType">
          <w:r w:rsidRPr="00F9030C">
            <w:rPr>
              <w:rFonts w:ascii="Arial" w:hAnsi="Arial" w:cs="Arial"/>
              <w:b/>
              <w:bCs/>
              <w:sz w:val="40"/>
              <w:szCs w:val="40"/>
            </w:rPr>
            <w:t>National Monument</w:t>
          </w:r>
        </w:smartTag>
      </w:smartTag>
      <w:r w:rsidRPr="00F9030C">
        <w:rPr>
          <w:rFonts w:ascii="Arial" w:hAnsi="Arial" w:cs="Arial"/>
          <w:b/>
          <w:bCs/>
          <w:sz w:val="40"/>
          <w:szCs w:val="40"/>
        </w:rPr>
        <w:t xml:space="preserve"> – </w:t>
      </w:r>
    </w:p>
    <w:p w:rsidR="005645B6" w:rsidRPr="00F9030C" w:rsidRDefault="00F9030C" w:rsidP="005A7DFF">
      <w:pPr>
        <w:jc w:val="center"/>
        <w:rPr>
          <w:rFonts w:ascii="Arial" w:hAnsi="Arial" w:cs="Arial"/>
          <w:sz w:val="40"/>
          <w:szCs w:val="40"/>
        </w:rPr>
      </w:pPr>
      <w:r>
        <w:rPr>
          <w:rFonts w:ascii="Arial" w:hAnsi="Arial" w:cs="Arial"/>
          <w:b/>
          <w:bCs/>
          <w:sz w:val="40"/>
          <w:szCs w:val="40"/>
        </w:rPr>
        <w:t>2006-20</w:t>
      </w:r>
      <w:r w:rsidR="00BA3C1D">
        <w:rPr>
          <w:rFonts w:ascii="Arial" w:hAnsi="Arial" w:cs="Arial"/>
          <w:b/>
          <w:bCs/>
          <w:sz w:val="40"/>
          <w:szCs w:val="40"/>
        </w:rPr>
        <w:t>10</w:t>
      </w:r>
      <w:r>
        <w:rPr>
          <w:rFonts w:ascii="Arial" w:hAnsi="Arial" w:cs="Arial"/>
          <w:b/>
          <w:bCs/>
          <w:sz w:val="40"/>
          <w:szCs w:val="40"/>
        </w:rPr>
        <w:t xml:space="preserve"> </w:t>
      </w:r>
      <w:r w:rsidR="005A7DFF" w:rsidRPr="00F9030C">
        <w:rPr>
          <w:rFonts w:ascii="Arial" w:hAnsi="Arial" w:cs="Arial"/>
          <w:b/>
          <w:bCs/>
          <w:sz w:val="40"/>
          <w:szCs w:val="40"/>
        </w:rPr>
        <w:t>Results</w:t>
      </w:r>
    </w:p>
    <w:p w:rsidR="005645B6" w:rsidRPr="00F9030C" w:rsidRDefault="005645B6" w:rsidP="005645B6">
      <w:pPr>
        <w:jc w:val="center"/>
        <w:rPr>
          <w:rFonts w:ascii="Arial" w:hAnsi="Arial" w:cs="Arial"/>
          <w:sz w:val="40"/>
          <w:szCs w:val="40"/>
        </w:rPr>
      </w:pPr>
    </w:p>
    <w:p w:rsidR="00F9030C" w:rsidRDefault="00F9030C" w:rsidP="005645B6">
      <w:pPr>
        <w:jc w:val="center"/>
        <w:rPr>
          <w:rFonts w:ascii="Arial" w:hAnsi="Arial" w:cs="Arial"/>
          <w:b/>
          <w:sz w:val="32"/>
          <w:szCs w:val="32"/>
        </w:rPr>
      </w:pPr>
    </w:p>
    <w:p w:rsidR="00F9030C" w:rsidRDefault="00F9030C" w:rsidP="005645B6">
      <w:pPr>
        <w:jc w:val="center"/>
        <w:rPr>
          <w:rFonts w:ascii="Arial" w:hAnsi="Arial" w:cs="Arial"/>
          <w:b/>
          <w:sz w:val="32"/>
          <w:szCs w:val="32"/>
        </w:rPr>
      </w:pPr>
    </w:p>
    <w:p w:rsidR="00836C77" w:rsidRDefault="00836C77" w:rsidP="005645B6">
      <w:pPr>
        <w:jc w:val="center"/>
        <w:rPr>
          <w:rFonts w:ascii="Arial" w:hAnsi="Arial" w:cs="Arial"/>
          <w:b/>
          <w:sz w:val="32"/>
          <w:szCs w:val="32"/>
        </w:rPr>
      </w:pPr>
    </w:p>
    <w:p w:rsidR="00836C77" w:rsidRDefault="00836C77" w:rsidP="005645B6">
      <w:pPr>
        <w:jc w:val="center"/>
        <w:rPr>
          <w:rFonts w:ascii="Arial" w:hAnsi="Arial" w:cs="Arial"/>
          <w:b/>
          <w:sz w:val="32"/>
          <w:szCs w:val="32"/>
        </w:rPr>
      </w:pPr>
    </w:p>
    <w:p w:rsidR="005645B6" w:rsidRPr="00F9030C" w:rsidRDefault="00BA3C1D" w:rsidP="005645B6">
      <w:pPr>
        <w:jc w:val="center"/>
        <w:rPr>
          <w:rFonts w:ascii="Arial" w:hAnsi="Arial" w:cs="Arial"/>
          <w:b/>
          <w:sz w:val="32"/>
          <w:szCs w:val="32"/>
        </w:rPr>
      </w:pPr>
      <w:r>
        <w:rPr>
          <w:rFonts w:ascii="Arial" w:hAnsi="Arial" w:cs="Arial"/>
          <w:b/>
          <w:sz w:val="32"/>
          <w:szCs w:val="32"/>
        </w:rPr>
        <w:t>Glenn Giroir &amp; Jason Beason</w:t>
      </w:r>
    </w:p>
    <w:p w:rsidR="005645B6" w:rsidRPr="00F9030C" w:rsidRDefault="00E94F9D" w:rsidP="00F57FE2">
      <w:pPr>
        <w:jc w:val="center"/>
        <w:rPr>
          <w:rFonts w:ascii="Arial" w:hAnsi="Arial" w:cs="Arial"/>
          <w:b/>
          <w:sz w:val="32"/>
          <w:szCs w:val="32"/>
        </w:rPr>
      </w:pPr>
      <w:r>
        <w:rPr>
          <w:rFonts w:ascii="Arial" w:hAnsi="Arial" w:cs="Arial"/>
          <w:b/>
          <w:sz w:val="32"/>
          <w:szCs w:val="32"/>
        </w:rPr>
        <w:t>Decem</w:t>
      </w:r>
      <w:r w:rsidR="00BA3C1D">
        <w:rPr>
          <w:rFonts w:ascii="Arial" w:hAnsi="Arial" w:cs="Arial"/>
          <w:b/>
          <w:sz w:val="32"/>
          <w:szCs w:val="32"/>
        </w:rPr>
        <w:t>ber</w:t>
      </w:r>
      <w:r w:rsidR="005A7DFF" w:rsidRPr="00F9030C">
        <w:rPr>
          <w:rFonts w:ascii="Arial" w:hAnsi="Arial" w:cs="Arial"/>
          <w:b/>
          <w:sz w:val="32"/>
          <w:szCs w:val="32"/>
        </w:rPr>
        <w:t xml:space="preserve"> 20</w:t>
      </w:r>
      <w:r w:rsidR="00BA3C1D">
        <w:rPr>
          <w:rFonts w:ascii="Arial" w:hAnsi="Arial" w:cs="Arial"/>
          <w:b/>
          <w:sz w:val="32"/>
          <w:szCs w:val="32"/>
        </w:rPr>
        <w:t>10</w:t>
      </w:r>
    </w:p>
    <w:p w:rsidR="005645B6" w:rsidRPr="00F9030C" w:rsidRDefault="005645B6" w:rsidP="005645B6">
      <w:pPr>
        <w:rPr>
          <w:rFonts w:ascii="Arial" w:hAnsi="Arial" w:cs="Arial"/>
        </w:rPr>
      </w:pPr>
    </w:p>
    <w:p w:rsidR="005645B6" w:rsidRPr="00F9030C" w:rsidRDefault="005645B6" w:rsidP="005645B6">
      <w:pPr>
        <w:rPr>
          <w:rFonts w:ascii="Arial" w:hAnsi="Arial" w:cs="Arial"/>
        </w:rPr>
      </w:pPr>
    </w:p>
    <w:p w:rsidR="005645B6" w:rsidRPr="00F9030C" w:rsidRDefault="005645B6" w:rsidP="005645B6">
      <w:pPr>
        <w:rPr>
          <w:rFonts w:ascii="Arial" w:hAnsi="Arial" w:cs="Arial"/>
        </w:rPr>
      </w:pPr>
    </w:p>
    <w:p w:rsidR="005645B6" w:rsidRPr="00F9030C" w:rsidRDefault="005645B6" w:rsidP="005645B6">
      <w:pPr>
        <w:rPr>
          <w:rFonts w:ascii="Arial" w:hAnsi="Arial" w:cs="Arial"/>
        </w:rPr>
      </w:pPr>
    </w:p>
    <w:p w:rsidR="005645B6" w:rsidRPr="00F9030C" w:rsidRDefault="005645B6" w:rsidP="005645B6">
      <w:pPr>
        <w:rPr>
          <w:rFonts w:ascii="Arial" w:hAnsi="Arial" w:cs="Arial"/>
        </w:rPr>
      </w:pPr>
    </w:p>
    <w:p w:rsidR="005645B6" w:rsidRPr="00F9030C" w:rsidRDefault="005645B6" w:rsidP="005645B6">
      <w:pPr>
        <w:rPr>
          <w:rFonts w:ascii="Arial" w:hAnsi="Arial" w:cs="Arial"/>
        </w:rPr>
      </w:pPr>
    </w:p>
    <w:p w:rsidR="005645B6" w:rsidRPr="00F9030C" w:rsidRDefault="005645B6" w:rsidP="005645B6">
      <w:pPr>
        <w:rPr>
          <w:rFonts w:ascii="Arial" w:hAnsi="Arial" w:cs="Arial"/>
        </w:rPr>
      </w:pPr>
    </w:p>
    <w:p w:rsidR="005645B6" w:rsidRPr="00F9030C" w:rsidRDefault="005645B6" w:rsidP="00836C77">
      <w:pPr>
        <w:jc w:val="center"/>
        <w:rPr>
          <w:rFonts w:ascii="Arial" w:hAnsi="Arial" w:cs="Arial"/>
          <w:b/>
          <w:sz w:val="32"/>
          <w:szCs w:val="32"/>
        </w:rPr>
      </w:pPr>
      <w:r w:rsidRPr="00F9030C">
        <w:rPr>
          <w:rFonts w:ascii="Arial" w:hAnsi="Arial" w:cs="Arial"/>
          <w:b/>
          <w:sz w:val="32"/>
          <w:szCs w:val="32"/>
        </w:rPr>
        <w:t>Rocky Mountain Bird Observatory</w:t>
      </w:r>
    </w:p>
    <w:p w:rsidR="005645B6" w:rsidRPr="00F9030C" w:rsidRDefault="005645B6" w:rsidP="00836C77">
      <w:pPr>
        <w:jc w:val="center"/>
        <w:rPr>
          <w:rFonts w:ascii="Arial" w:hAnsi="Arial" w:cs="Arial"/>
          <w:sz w:val="32"/>
          <w:szCs w:val="32"/>
        </w:rPr>
      </w:pPr>
      <w:smartTag w:uri="urn:schemas-microsoft-com:office:smarttags" w:element="Street">
        <w:smartTag w:uri="urn:schemas-microsoft-com:office:smarttags" w:element="address">
          <w:r w:rsidRPr="00F9030C">
            <w:rPr>
              <w:rFonts w:ascii="Arial" w:hAnsi="Arial" w:cs="Arial"/>
              <w:sz w:val="32"/>
              <w:szCs w:val="32"/>
            </w:rPr>
            <w:t>14500 Lark Bunting Lane</w:t>
          </w:r>
        </w:smartTag>
      </w:smartTag>
    </w:p>
    <w:p w:rsidR="005645B6" w:rsidRPr="00F9030C" w:rsidRDefault="005645B6" w:rsidP="00836C77">
      <w:pPr>
        <w:jc w:val="center"/>
        <w:rPr>
          <w:rFonts w:ascii="Arial" w:hAnsi="Arial" w:cs="Arial"/>
          <w:sz w:val="32"/>
          <w:szCs w:val="32"/>
        </w:rPr>
      </w:pPr>
      <w:smartTag w:uri="urn:schemas-microsoft-com:office:smarttags" w:element="place">
        <w:smartTag w:uri="urn:schemas-microsoft-com:office:smarttags" w:element="City">
          <w:r w:rsidRPr="00F9030C">
            <w:rPr>
              <w:rFonts w:ascii="Arial" w:hAnsi="Arial" w:cs="Arial"/>
              <w:sz w:val="32"/>
              <w:szCs w:val="32"/>
            </w:rPr>
            <w:t>Brighton</w:t>
          </w:r>
        </w:smartTag>
        <w:r w:rsidRPr="00F9030C">
          <w:rPr>
            <w:rFonts w:ascii="Arial" w:hAnsi="Arial" w:cs="Arial"/>
            <w:sz w:val="32"/>
            <w:szCs w:val="32"/>
          </w:rPr>
          <w:t xml:space="preserve">, </w:t>
        </w:r>
        <w:smartTag w:uri="urn:schemas-microsoft-com:office:smarttags" w:element="State">
          <w:r w:rsidRPr="00F9030C">
            <w:rPr>
              <w:rFonts w:ascii="Arial" w:hAnsi="Arial" w:cs="Arial"/>
              <w:sz w:val="32"/>
              <w:szCs w:val="32"/>
            </w:rPr>
            <w:t>CO</w:t>
          </w:r>
        </w:smartTag>
        <w:r w:rsidRPr="00F9030C">
          <w:rPr>
            <w:rFonts w:ascii="Arial" w:hAnsi="Arial" w:cs="Arial"/>
            <w:sz w:val="32"/>
            <w:szCs w:val="32"/>
          </w:rPr>
          <w:t xml:space="preserve"> </w:t>
        </w:r>
        <w:smartTag w:uri="urn:schemas-microsoft-com:office:smarttags" w:element="PostalCode">
          <w:r w:rsidRPr="00F9030C">
            <w:rPr>
              <w:rFonts w:ascii="Arial" w:hAnsi="Arial" w:cs="Arial"/>
              <w:sz w:val="32"/>
              <w:szCs w:val="32"/>
            </w:rPr>
            <w:t>80603</w:t>
          </w:r>
        </w:smartTag>
      </w:smartTag>
    </w:p>
    <w:p w:rsidR="005645B6" w:rsidRPr="00F9030C" w:rsidRDefault="005645B6" w:rsidP="00836C77">
      <w:pPr>
        <w:jc w:val="center"/>
        <w:rPr>
          <w:rFonts w:ascii="Arial" w:hAnsi="Arial" w:cs="Arial"/>
          <w:sz w:val="32"/>
          <w:szCs w:val="32"/>
        </w:rPr>
      </w:pPr>
      <w:r w:rsidRPr="00F9030C">
        <w:rPr>
          <w:rFonts w:ascii="Arial" w:hAnsi="Arial" w:cs="Arial"/>
          <w:sz w:val="32"/>
          <w:szCs w:val="32"/>
        </w:rPr>
        <w:t>303.659.4348</w:t>
      </w:r>
    </w:p>
    <w:p w:rsidR="005645B6" w:rsidRPr="00F9030C" w:rsidRDefault="005645B6" w:rsidP="00836C77">
      <w:pPr>
        <w:jc w:val="center"/>
        <w:rPr>
          <w:rFonts w:ascii="Arial" w:hAnsi="Arial" w:cs="Arial"/>
          <w:sz w:val="32"/>
          <w:szCs w:val="32"/>
        </w:rPr>
      </w:pPr>
      <w:r w:rsidRPr="00B83958">
        <w:rPr>
          <w:rFonts w:ascii="Arial" w:hAnsi="Arial" w:cs="Arial"/>
          <w:sz w:val="32"/>
          <w:szCs w:val="32"/>
        </w:rPr>
        <w:t>www.rmbo.org</w:t>
      </w:r>
    </w:p>
    <w:p w:rsidR="005645B6" w:rsidRPr="00F9030C" w:rsidRDefault="005645B6" w:rsidP="00836C77">
      <w:pPr>
        <w:jc w:val="center"/>
        <w:rPr>
          <w:rFonts w:ascii="Arial" w:hAnsi="Arial" w:cs="Arial"/>
          <w:sz w:val="20"/>
          <w:szCs w:val="20"/>
        </w:rPr>
      </w:pPr>
      <w:r w:rsidRPr="00F9030C">
        <w:rPr>
          <w:rFonts w:ascii="Arial" w:hAnsi="Arial" w:cs="Arial"/>
          <w:sz w:val="32"/>
          <w:szCs w:val="32"/>
        </w:rPr>
        <w:t xml:space="preserve">Tech. Report </w:t>
      </w:r>
      <w:r w:rsidRPr="00B83958">
        <w:rPr>
          <w:rFonts w:ascii="Arial" w:hAnsi="Arial" w:cs="Arial"/>
          <w:sz w:val="32"/>
          <w:szCs w:val="32"/>
        </w:rPr>
        <w:t xml:space="preserve"># </w:t>
      </w:r>
      <w:r w:rsidR="00B83958" w:rsidRPr="00B83958">
        <w:rPr>
          <w:rFonts w:ascii="Arial" w:hAnsi="Arial" w:cs="Arial"/>
          <w:sz w:val="32"/>
          <w:szCs w:val="32"/>
        </w:rPr>
        <w:t>M-TAMARISK-NPS06/10</w:t>
      </w:r>
      <w:r w:rsidR="00A4422D" w:rsidRPr="00B83958">
        <w:rPr>
          <w:rFonts w:ascii="Arial" w:hAnsi="Arial" w:cs="Arial"/>
          <w:sz w:val="32"/>
          <w:szCs w:val="32"/>
        </w:rPr>
        <w:t>-0</w:t>
      </w:r>
      <w:r w:rsidR="00E733CC" w:rsidRPr="00B83958">
        <w:rPr>
          <w:rFonts w:ascii="Arial" w:hAnsi="Arial" w:cs="Arial"/>
          <w:sz w:val="32"/>
          <w:szCs w:val="32"/>
        </w:rPr>
        <w:t>1</w:t>
      </w:r>
    </w:p>
    <w:p w:rsidR="00E478D0" w:rsidRPr="00F9030C" w:rsidRDefault="00E478D0" w:rsidP="00836C77">
      <w:pPr>
        <w:jc w:val="center"/>
        <w:rPr>
          <w:rFonts w:ascii="Arial" w:hAnsi="Arial" w:cs="Arial"/>
          <w:b/>
          <w:sz w:val="32"/>
          <w:szCs w:val="32"/>
        </w:rPr>
      </w:pPr>
    </w:p>
    <w:p w:rsidR="005A7DFF" w:rsidRPr="00F9030C" w:rsidRDefault="005A7DFF" w:rsidP="005645B6">
      <w:pPr>
        <w:rPr>
          <w:rFonts w:ascii="Arial" w:hAnsi="Arial" w:cs="Arial"/>
          <w:b/>
          <w:sz w:val="32"/>
          <w:szCs w:val="32"/>
        </w:rPr>
      </w:pPr>
    </w:p>
    <w:p w:rsidR="00E478D0" w:rsidRPr="00F9030C" w:rsidRDefault="00E478D0" w:rsidP="005645B6">
      <w:pPr>
        <w:rPr>
          <w:rFonts w:ascii="Arial" w:hAnsi="Arial" w:cs="Arial"/>
          <w:b/>
          <w:sz w:val="32"/>
          <w:szCs w:val="32"/>
        </w:rPr>
      </w:pPr>
    </w:p>
    <w:p w:rsidR="005645B6" w:rsidRDefault="003D38D4">
      <w:r>
        <w:rPr>
          <w:rFonts w:ascii="Arial" w:hAnsi="Arial" w:cs="Arial"/>
          <w:noProof/>
        </w:rPr>
        <w:drawing>
          <wp:anchor distT="0" distB="0" distL="114300" distR="114300" simplePos="0" relativeHeight="251657216" behindDoc="1" locked="0" layoutInCell="1" allowOverlap="1">
            <wp:simplePos x="0" y="0"/>
            <wp:positionH relativeFrom="column">
              <wp:posOffset>584200</wp:posOffset>
            </wp:positionH>
            <wp:positionV relativeFrom="paragraph">
              <wp:posOffset>46355</wp:posOffset>
            </wp:positionV>
            <wp:extent cx="1899920" cy="1412875"/>
            <wp:effectExtent l="0" t="0" r="0" b="0"/>
            <wp:wrapNone/>
            <wp:docPr id="3" name="Picture 2" descr="RM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BO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41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3803015</wp:posOffset>
            </wp:positionH>
            <wp:positionV relativeFrom="paragraph">
              <wp:posOffset>77470</wp:posOffset>
            </wp:positionV>
            <wp:extent cx="1016635" cy="1332230"/>
            <wp:effectExtent l="0" t="0" r="0" b="1270"/>
            <wp:wrapNone/>
            <wp:docPr id="4" name="Picture 4"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635" cy="1332230"/>
                    </a:xfrm>
                    <a:prstGeom prst="rect">
                      <a:avLst/>
                    </a:prstGeom>
                    <a:noFill/>
                  </pic:spPr>
                </pic:pic>
              </a:graphicData>
            </a:graphic>
            <wp14:sizeRelH relativeFrom="page">
              <wp14:pctWidth>0</wp14:pctWidth>
            </wp14:sizeRelH>
            <wp14:sizeRelV relativeFrom="page">
              <wp14:pctHeight>0</wp14:pctHeight>
            </wp14:sizeRelV>
          </wp:anchor>
        </w:drawing>
      </w:r>
    </w:p>
    <w:p w:rsidR="007A7A0D" w:rsidRDefault="007A7A0D" w:rsidP="005645B6">
      <w:pPr>
        <w:spacing w:after="120"/>
        <w:ind w:left="1800" w:hanging="1440"/>
        <w:jc w:val="center"/>
        <w:sectPr w:rsidR="007A7A0D" w:rsidSect="007A7A0D">
          <w:footerReference w:type="default" r:id="rId11"/>
          <w:type w:val="continuous"/>
          <w:pgSz w:w="12240" w:h="15840"/>
          <w:pgMar w:top="864" w:right="1440" w:bottom="1152" w:left="1440" w:header="720" w:footer="720" w:gutter="0"/>
          <w:pgNumType w:start="0"/>
          <w:cols w:space="720"/>
          <w:titlePg/>
          <w:docGrid w:linePitch="360"/>
        </w:sectPr>
      </w:pPr>
    </w:p>
    <w:p w:rsidR="007A7A0D" w:rsidRDefault="007A7A0D" w:rsidP="005645B6">
      <w:pPr>
        <w:spacing w:after="120"/>
        <w:ind w:left="1800" w:hanging="1440"/>
        <w:jc w:val="center"/>
        <w:sectPr w:rsidR="007A7A0D" w:rsidSect="007A7A0D">
          <w:pgSz w:w="12240" w:h="15840"/>
          <w:pgMar w:top="864" w:right="1440" w:bottom="1152" w:left="1440" w:header="720" w:footer="720" w:gutter="0"/>
          <w:pgNumType w:start="0"/>
          <w:cols w:space="720"/>
          <w:titlePg/>
          <w:docGrid w:linePitch="360"/>
        </w:sectPr>
      </w:pPr>
    </w:p>
    <w:p w:rsidR="00AC365C" w:rsidRDefault="00AC365C" w:rsidP="005645B6">
      <w:pPr>
        <w:spacing w:after="120"/>
        <w:ind w:left="1800" w:hanging="1440"/>
        <w:jc w:val="center"/>
      </w:pPr>
    </w:p>
    <w:p w:rsidR="00AC365C" w:rsidRDefault="00AC365C" w:rsidP="005645B6">
      <w:pPr>
        <w:spacing w:after="120"/>
        <w:ind w:left="1800" w:hanging="1440"/>
        <w:jc w:val="center"/>
      </w:pPr>
    </w:p>
    <w:p w:rsidR="00673D50" w:rsidRPr="00673D50" w:rsidRDefault="00673D50" w:rsidP="00673D50">
      <w:pPr>
        <w:spacing w:after="120"/>
        <w:jc w:val="center"/>
        <w:rPr>
          <w:rFonts w:ascii="Arial" w:hAnsi="Arial" w:cs="Arial"/>
          <w:b/>
          <w:bCs/>
          <w:smallCaps/>
        </w:rPr>
      </w:pPr>
      <w:r w:rsidRPr="00673D50">
        <w:rPr>
          <w:rFonts w:ascii="Arial" w:hAnsi="Arial" w:cs="Arial"/>
          <w:b/>
          <w:bCs/>
          <w:smallCaps/>
        </w:rPr>
        <w:t>Rocky Mountain Bird Observatory</w:t>
      </w:r>
    </w:p>
    <w:p w:rsidR="00673D50" w:rsidRPr="00673D50" w:rsidRDefault="00673D50" w:rsidP="00673D50">
      <w:pPr>
        <w:pStyle w:val="NormalWeb"/>
        <w:spacing w:before="0" w:beforeAutospacing="0" w:after="0" w:afterAutospacing="0"/>
        <w:ind w:right="360"/>
        <w:rPr>
          <w:i/>
          <w:color w:val="000000"/>
        </w:rPr>
      </w:pPr>
      <w:r w:rsidRPr="00673D50">
        <w:rPr>
          <w:rStyle w:val="Strong"/>
          <w:i/>
          <w:color w:val="000000"/>
        </w:rPr>
        <w:t>Mission</w:t>
      </w:r>
      <w:r w:rsidRPr="00673D50">
        <w:rPr>
          <w:i/>
          <w:color w:val="000000"/>
        </w:rPr>
        <w:t>: To conserve birds and their habitats</w:t>
      </w:r>
      <w:r w:rsidRPr="00673D50">
        <w:rPr>
          <w:i/>
          <w:color w:val="000000"/>
        </w:rPr>
        <w:br/>
      </w:r>
      <w:r w:rsidRPr="00673D50">
        <w:rPr>
          <w:i/>
          <w:color w:val="000000"/>
        </w:rPr>
        <w:br/>
      </w:r>
      <w:r w:rsidRPr="00673D50">
        <w:rPr>
          <w:rStyle w:val="Strong"/>
          <w:i/>
          <w:color w:val="000000"/>
        </w:rPr>
        <w:t>Vision</w:t>
      </w:r>
      <w:r w:rsidRPr="00673D50">
        <w:rPr>
          <w:i/>
          <w:color w:val="000000"/>
        </w:rPr>
        <w:t>: Native bird populations are sustained in healthy ecosystems</w:t>
      </w:r>
      <w:r w:rsidRPr="00673D50">
        <w:rPr>
          <w:i/>
          <w:color w:val="000000"/>
        </w:rPr>
        <w:br/>
      </w:r>
      <w:r w:rsidRPr="00673D50">
        <w:rPr>
          <w:i/>
          <w:color w:val="000000"/>
        </w:rPr>
        <w:br/>
      </w:r>
      <w:r w:rsidRPr="00673D50">
        <w:rPr>
          <w:rStyle w:val="Strong"/>
          <w:i/>
          <w:color w:val="000000"/>
        </w:rPr>
        <w:t>Core Values</w:t>
      </w:r>
      <w:r w:rsidRPr="00673D50">
        <w:rPr>
          <w:i/>
          <w:color w:val="000000"/>
        </w:rPr>
        <w:t>: (Our goals for achieving our mission)</w:t>
      </w:r>
    </w:p>
    <w:p w:rsidR="00673D50" w:rsidRPr="00673D50" w:rsidRDefault="00673D50" w:rsidP="00673D50">
      <w:pPr>
        <w:numPr>
          <w:ilvl w:val="0"/>
          <w:numId w:val="2"/>
        </w:numPr>
        <w:tabs>
          <w:tab w:val="clear" w:pos="720"/>
          <w:tab w:val="num" w:pos="360"/>
        </w:tabs>
        <w:ind w:left="0" w:right="360" w:firstLine="0"/>
        <w:rPr>
          <w:rFonts w:ascii="Arial" w:hAnsi="Arial" w:cs="Arial"/>
          <w:i/>
          <w:color w:val="000000"/>
          <w:sz w:val="20"/>
          <w:szCs w:val="20"/>
        </w:rPr>
      </w:pPr>
      <w:r w:rsidRPr="00673D50">
        <w:rPr>
          <w:rFonts w:ascii="Arial" w:hAnsi="Arial" w:cs="Arial"/>
          <w:b/>
          <w:i/>
          <w:color w:val="000000"/>
          <w:sz w:val="20"/>
          <w:szCs w:val="20"/>
        </w:rPr>
        <w:t>Science</w:t>
      </w:r>
      <w:r w:rsidRPr="00673D50">
        <w:rPr>
          <w:rFonts w:ascii="Arial" w:hAnsi="Arial" w:cs="Arial"/>
          <w:i/>
          <w:color w:val="000000"/>
          <w:sz w:val="20"/>
          <w:szCs w:val="20"/>
        </w:rPr>
        <w:t xml:space="preserve"> provides the foundation for effective bird conservation. </w:t>
      </w:r>
    </w:p>
    <w:p w:rsidR="00673D50" w:rsidRPr="00673D50" w:rsidRDefault="00673D50" w:rsidP="00673D50">
      <w:pPr>
        <w:numPr>
          <w:ilvl w:val="0"/>
          <w:numId w:val="2"/>
        </w:numPr>
        <w:tabs>
          <w:tab w:val="clear" w:pos="720"/>
          <w:tab w:val="num" w:pos="360"/>
        </w:tabs>
        <w:ind w:left="0" w:right="360" w:firstLine="0"/>
        <w:rPr>
          <w:rFonts w:ascii="Arial" w:hAnsi="Arial" w:cs="Arial"/>
          <w:i/>
          <w:color w:val="000000"/>
          <w:sz w:val="20"/>
          <w:szCs w:val="20"/>
        </w:rPr>
      </w:pPr>
      <w:r w:rsidRPr="00673D50">
        <w:rPr>
          <w:rFonts w:ascii="Arial" w:hAnsi="Arial" w:cs="Arial"/>
          <w:b/>
          <w:i/>
          <w:color w:val="000000"/>
          <w:sz w:val="20"/>
          <w:szCs w:val="20"/>
        </w:rPr>
        <w:t>Education</w:t>
      </w:r>
      <w:r w:rsidRPr="00673D50">
        <w:rPr>
          <w:rFonts w:ascii="Arial" w:hAnsi="Arial" w:cs="Arial"/>
          <w:i/>
          <w:color w:val="000000"/>
          <w:sz w:val="20"/>
          <w:szCs w:val="20"/>
        </w:rPr>
        <w:t xml:space="preserve"> is critical to the success of bird conservation. </w:t>
      </w:r>
    </w:p>
    <w:p w:rsidR="00673D50" w:rsidRPr="00673D50" w:rsidRDefault="00673D50" w:rsidP="00673D50">
      <w:pPr>
        <w:numPr>
          <w:ilvl w:val="0"/>
          <w:numId w:val="2"/>
        </w:numPr>
        <w:tabs>
          <w:tab w:val="clear" w:pos="720"/>
          <w:tab w:val="num" w:pos="360"/>
        </w:tabs>
        <w:ind w:left="0" w:right="360" w:firstLine="0"/>
        <w:rPr>
          <w:rFonts w:ascii="Arial" w:hAnsi="Arial" w:cs="Arial"/>
          <w:i/>
          <w:color w:val="000000"/>
          <w:sz w:val="20"/>
          <w:szCs w:val="20"/>
        </w:rPr>
      </w:pPr>
      <w:r w:rsidRPr="00673D50">
        <w:rPr>
          <w:rFonts w:ascii="Arial" w:hAnsi="Arial" w:cs="Arial"/>
          <w:b/>
          <w:i/>
          <w:color w:val="000000"/>
          <w:sz w:val="20"/>
          <w:szCs w:val="20"/>
        </w:rPr>
        <w:t>Stewardship</w:t>
      </w:r>
      <w:r w:rsidRPr="00673D50">
        <w:rPr>
          <w:rFonts w:ascii="Arial" w:hAnsi="Arial" w:cs="Arial"/>
          <w:i/>
          <w:color w:val="000000"/>
          <w:sz w:val="20"/>
          <w:szCs w:val="20"/>
        </w:rPr>
        <w:t xml:space="preserve"> of birds and their habitats is a shared responsibility. </w:t>
      </w:r>
    </w:p>
    <w:p w:rsidR="00673D50" w:rsidRPr="00673D50" w:rsidRDefault="00673D50" w:rsidP="00673D50">
      <w:pPr>
        <w:pStyle w:val="NormalWeb"/>
        <w:spacing w:before="120" w:beforeAutospacing="0"/>
        <w:ind w:right="360"/>
        <w:rPr>
          <w:i/>
          <w:color w:val="000000"/>
        </w:rPr>
      </w:pPr>
      <w:r w:rsidRPr="00673D50">
        <w:rPr>
          <w:rStyle w:val="Strong"/>
          <w:i/>
          <w:color w:val="000000"/>
        </w:rPr>
        <w:t>RMBO accomplishes its mission by:</w:t>
      </w:r>
    </w:p>
    <w:p w:rsidR="00673D50" w:rsidRPr="00673D50" w:rsidRDefault="00673D50" w:rsidP="00673D50">
      <w:pPr>
        <w:spacing w:before="120"/>
        <w:ind w:left="360" w:right="360"/>
        <w:rPr>
          <w:rFonts w:ascii="Arial" w:hAnsi="Arial" w:cs="Arial"/>
          <w:i/>
          <w:color w:val="000000"/>
          <w:sz w:val="20"/>
          <w:szCs w:val="20"/>
        </w:rPr>
      </w:pPr>
      <w:r w:rsidRPr="00673D50">
        <w:rPr>
          <w:rStyle w:val="Strong"/>
          <w:rFonts w:ascii="Arial" w:hAnsi="Arial" w:cs="Arial"/>
          <w:i/>
          <w:color w:val="000000"/>
          <w:sz w:val="20"/>
          <w:szCs w:val="20"/>
        </w:rPr>
        <w:t>Partnering</w:t>
      </w:r>
      <w:r w:rsidRPr="00673D50">
        <w:rPr>
          <w:rFonts w:ascii="Arial" w:hAnsi="Arial" w:cs="Arial"/>
          <w:i/>
          <w:color w:val="000000"/>
          <w:sz w:val="20"/>
          <w:szCs w:val="20"/>
        </w:rPr>
        <w:t xml:space="preserve"> with state and federal natural resource agencies, private landowners, schools, and other nonprofits for conservation.</w:t>
      </w:r>
      <w:r w:rsidRPr="00673D50">
        <w:rPr>
          <w:rFonts w:ascii="Arial" w:hAnsi="Arial" w:cs="Arial"/>
          <w:i/>
          <w:color w:val="000000"/>
          <w:sz w:val="20"/>
          <w:szCs w:val="20"/>
        </w:rPr>
        <w:br/>
      </w:r>
      <w:r w:rsidRPr="00673D50">
        <w:rPr>
          <w:rStyle w:val="Strong"/>
          <w:rFonts w:ascii="Arial" w:hAnsi="Arial" w:cs="Arial"/>
          <w:i/>
          <w:color w:val="000000"/>
          <w:sz w:val="20"/>
          <w:szCs w:val="20"/>
        </w:rPr>
        <w:t>Studying</w:t>
      </w:r>
      <w:r w:rsidRPr="00673D50">
        <w:rPr>
          <w:rFonts w:ascii="Arial" w:hAnsi="Arial" w:cs="Arial"/>
          <w:i/>
          <w:color w:val="000000"/>
          <w:sz w:val="20"/>
          <w:szCs w:val="20"/>
        </w:rPr>
        <w:t xml:space="preserve"> bird responses to habitat conditions, ecological processes, and management actions to provide scientific information that guides bird conservation efforts.</w:t>
      </w:r>
      <w:r w:rsidRPr="00673D50">
        <w:rPr>
          <w:rFonts w:ascii="Arial" w:hAnsi="Arial" w:cs="Arial"/>
          <w:i/>
          <w:color w:val="000000"/>
          <w:sz w:val="20"/>
          <w:szCs w:val="20"/>
        </w:rPr>
        <w:br/>
      </w:r>
      <w:r w:rsidRPr="00673D50">
        <w:rPr>
          <w:rStyle w:val="Strong"/>
          <w:rFonts w:ascii="Arial" w:hAnsi="Arial" w:cs="Arial"/>
          <w:i/>
          <w:color w:val="000000"/>
          <w:sz w:val="20"/>
          <w:szCs w:val="20"/>
        </w:rPr>
        <w:t>Monitoring</w:t>
      </w:r>
      <w:r w:rsidRPr="00673D50">
        <w:rPr>
          <w:rFonts w:ascii="Arial" w:hAnsi="Arial" w:cs="Arial"/>
          <w:i/>
          <w:color w:val="000000"/>
          <w:sz w:val="20"/>
          <w:szCs w:val="20"/>
        </w:rPr>
        <w:t xml:space="preserve"> long-term trends in bird populations for our region.</w:t>
      </w:r>
      <w:r w:rsidRPr="00673D50">
        <w:rPr>
          <w:rFonts w:ascii="Arial" w:hAnsi="Arial" w:cs="Arial"/>
          <w:i/>
          <w:color w:val="000000"/>
          <w:sz w:val="20"/>
          <w:szCs w:val="20"/>
        </w:rPr>
        <w:br/>
      </w:r>
      <w:r w:rsidRPr="00673D50">
        <w:rPr>
          <w:rStyle w:val="Strong"/>
          <w:rFonts w:ascii="Arial" w:hAnsi="Arial" w:cs="Arial"/>
          <w:i/>
          <w:color w:val="000000"/>
          <w:sz w:val="20"/>
          <w:szCs w:val="20"/>
        </w:rPr>
        <w:t>Providing</w:t>
      </w:r>
      <w:r w:rsidRPr="00673D50">
        <w:rPr>
          <w:rFonts w:ascii="Arial" w:hAnsi="Arial" w:cs="Arial"/>
          <w:i/>
          <w:color w:val="000000"/>
          <w:sz w:val="20"/>
          <w:szCs w:val="20"/>
        </w:rPr>
        <w:t xml:space="preserve"> active, experiential, education programs that create an awareness and appreciation for birds.</w:t>
      </w:r>
      <w:r w:rsidRPr="00673D50">
        <w:rPr>
          <w:rFonts w:ascii="Arial" w:hAnsi="Arial" w:cs="Arial"/>
          <w:i/>
          <w:color w:val="000000"/>
          <w:sz w:val="20"/>
          <w:szCs w:val="20"/>
        </w:rPr>
        <w:br/>
      </w:r>
      <w:r w:rsidRPr="00673D50">
        <w:rPr>
          <w:rStyle w:val="Strong"/>
          <w:rFonts w:ascii="Arial" w:hAnsi="Arial" w:cs="Arial"/>
          <w:i/>
          <w:color w:val="000000"/>
          <w:sz w:val="20"/>
          <w:szCs w:val="20"/>
        </w:rPr>
        <w:t>Sharing</w:t>
      </w:r>
      <w:r w:rsidRPr="00673D50">
        <w:rPr>
          <w:rFonts w:ascii="Arial" w:hAnsi="Arial" w:cs="Arial"/>
          <w:i/>
          <w:color w:val="000000"/>
          <w:sz w:val="20"/>
          <w:szCs w:val="20"/>
        </w:rPr>
        <w:t xml:space="preserve"> the latest information in land management and bird conservation practices.</w:t>
      </w:r>
      <w:r w:rsidRPr="00673D50">
        <w:rPr>
          <w:rFonts w:ascii="Arial" w:hAnsi="Arial" w:cs="Arial"/>
          <w:i/>
          <w:color w:val="000000"/>
          <w:sz w:val="20"/>
          <w:szCs w:val="20"/>
        </w:rPr>
        <w:br/>
      </w:r>
      <w:r w:rsidRPr="00673D50">
        <w:rPr>
          <w:rStyle w:val="Strong"/>
          <w:rFonts w:ascii="Arial" w:hAnsi="Arial" w:cs="Arial"/>
          <w:i/>
          <w:color w:val="000000"/>
          <w:sz w:val="20"/>
          <w:szCs w:val="20"/>
        </w:rPr>
        <w:t>Developing</w:t>
      </w:r>
      <w:r w:rsidRPr="00673D50">
        <w:rPr>
          <w:rFonts w:ascii="Arial" w:hAnsi="Arial" w:cs="Arial"/>
          <w:i/>
          <w:color w:val="000000"/>
          <w:sz w:val="20"/>
          <w:szCs w:val="20"/>
        </w:rPr>
        <w:t xml:space="preserve"> voluntary, working partnerships with landowners to engage them in conservation.</w:t>
      </w:r>
      <w:r w:rsidRPr="00673D50">
        <w:rPr>
          <w:rFonts w:ascii="Arial" w:hAnsi="Arial" w:cs="Arial"/>
          <w:i/>
          <w:color w:val="000000"/>
          <w:sz w:val="20"/>
          <w:szCs w:val="20"/>
        </w:rPr>
        <w:br/>
      </w:r>
      <w:r w:rsidRPr="00673D50">
        <w:rPr>
          <w:rStyle w:val="Strong"/>
          <w:rFonts w:ascii="Arial" w:hAnsi="Arial" w:cs="Arial"/>
          <w:i/>
          <w:color w:val="000000"/>
          <w:sz w:val="20"/>
          <w:szCs w:val="20"/>
        </w:rPr>
        <w:t>Working</w:t>
      </w:r>
      <w:r w:rsidRPr="00673D50">
        <w:rPr>
          <w:rFonts w:ascii="Arial" w:hAnsi="Arial" w:cs="Arial"/>
          <w:i/>
          <w:color w:val="000000"/>
          <w:sz w:val="20"/>
          <w:szCs w:val="20"/>
        </w:rPr>
        <w:t xml:space="preserve"> across political and jurisdictional boundaries including, counties, states, regions, and national boundaries. Our conservation work emphasizes the Western United States, including the Great Plains, as well as Latin America.</w:t>
      </w:r>
      <w:r w:rsidRPr="00673D50">
        <w:rPr>
          <w:rFonts w:ascii="Arial" w:hAnsi="Arial" w:cs="Arial"/>
          <w:i/>
          <w:color w:val="000000"/>
          <w:sz w:val="20"/>
          <w:szCs w:val="20"/>
        </w:rPr>
        <w:br/>
      </w:r>
      <w:r w:rsidRPr="00673D50">
        <w:rPr>
          <w:rStyle w:val="Strong"/>
          <w:rFonts w:ascii="Arial" w:hAnsi="Arial" w:cs="Arial"/>
          <w:i/>
          <w:color w:val="000000"/>
          <w:sz w:val="20"/>
          <w:szCs w:val="20"/>
        </w:rPr>
        <w:t>Creating</w:t>
      </w:r>
      <w:r w:rsidRPr="00673D50">
        <w:rPr>
          <w:rFonts w:ascii="Arial" w:hAnsi="Arial" w:cs="Arial"/>
          <w:i/>
          <w:color w:val="000000"/>
          <w:sz w:val="20"/>
          <w:szCs w:val="20"/>
        </w:rPr>
        <w:t xml:space="preserve"> informed publics and building consensus for bird conservation needs.</w:t>
      </w:r>
    </w:p>
    <w:p w:rsidR="005645B6" w:rsidRPr="00673D50" w:rsidRDefault="005645B6" w:rsidP="005645B6">
      <w:pPr>
        <w:rPr>
          <w:rFonts w:ascii="Arial" w:hAnsi="Arial" w:cs="Arial"/>
          <w:b/>
          <w:bCs/>
          <w:i/>
          <w:sz w:val="20"/>
          <w:szCs w:val="20"/>
        </w:rPr>
      </w:pPr>
    </w:p>
    <w:p w:rsidR="005645B6" w:rsidRPr="00673D50" w:rsidRDefault="005645B6" w:rsidP="005645B6">
      <w:pPr>
        <w:rPr>
          <w:rFonts w:ascii="Arial" w:hAnsi="Arial" w:cs="Arial"/>
          <w:b/>
          <w:bCs/>
          <w:i/>
          <w:sz w:val="28"/>
          <w:szCs w:val="28"/>
        </w:rPr>
      </w:pPr>
    </w:p>
    <w:p w:rsidR="005645B6" w:rsidRPr="00673D50" w:rsidRDefault="005645B6" w:rsidP="005645B6">
      <w:pPr>
        <w:rPr>
          <w:rFonts w:ascii="Arial" w:hAnsi="Arial" w:cs="Arial"/>
          <w:b/>
          <w:bCs/>
          <w:i/>
          <w:sz w:val="28"/>
          <w:szCs w:val="28"/>
        </w:rPr>
      </w:pPr>
    </w:p>
    <w:p w:rsidR="005645B6" w:rsidRPr="00F9030C" w:rsidRDefault="005645B6" w:rsidP="005645B6">
      <w:pPr>
        <w:rPr>
          <w:rFonts w:ascii="Arial" w:hAnsi="Arial" w:cs="Arial"/>
          <w:b/>
          <w:bCs/>
          <w:i/>
          <w:sz w:val="28"/>
          <w:szCs w:val="28"/>
        </w:rPr>
      </w:pPr>
    </w:p>
    <w:p w:rsidR="005645B6" w:rsidRPr="00F9030C" w:rsidRDefault="005645B6" w:rsidP="005645B6">
      <w:pPr>
        <w:rPr>
          <w:rFonts w:ascii="Arial" w:hAnsi="Arial" w:cs="Arial"/>
          <w:b/>
          <w:bCs/>
          <w:i/>
          <w:u w:val="single"/>
        </w:rPr>
      </w:pPr>
      <w:r w:rsidRPr="00F9030C">
        <w:rPr>
          <w:rFonts w:ascii="Arial" w:hAnsi="Arial" w:cs="Arial"/>
          <w:b/>
          <w:bCs/>
          <w:i/>
          <w:u w:val="single"/>
        </w:rPr>
        <w:t>Suggested Citation:</w:t>
      </w:r>
    </w:p>
    <w:p w:rsidR="005A7DFF" w:rsidRPr="00F9030C" w:rsidRDefault="005A7DFF" w:rsidP="005A7DFF">
      <w:pPr>
        <w:rPr>
          <w:rFonts w:ascii="Arial" w:hAnsi="Arial" w:cs="Arial"/>
          <w:bCs/>
        </w:rPr>
      </w:pPr>
      <w:r w:rsidRPr="00F9030C">
        <w:rPr>
          <w:rFonts w:ascii="Arial" w:hAnsi="Arial" w:cs="Arial"/>
        </w:rPr>
        <w:t>Giroir</w:t>
      </w:r>
      <w:r w:rsidR="00BA3C1D">
        <w:rPr>
          <w:rFonts w:ascii="Arial" w:hAnsi="Arial" w:cs="Arial"/>
        </w:rPr>
        <w:t>, G.</w:t>
      </w:r>
      <w:r w:rsidR="00316663">
        <w:rPr>
          <w:rFonts w:ascii="Arial" w:hAnsi="Arial" w:cs="Arial"/>
        </w:rPr>
        <w:t xml:space="preserve"> P.</w:t>
      </w:r>
      <w:r w:rsidR="00BA3C1D">
        <w:rPr>
          <w:rFonts w:ascii="Arial" w:hAnsi="Arial" w:cs="Arial"/>
        </w:rPr>
        <w:t xml:space="preserve"> and J. </w:t>
      </w:r>
      <w:r w:rsidR="00316663">
        <w:rPr>
          <w:rFonts w:ascii="Arial" w:hAnsi="Arial" w:cs="Arial"/>
        </w:rPr>
        <w:t xml:space="preserve">P. </w:t>
      </w:r>
      <w:r w:rsidR="00BA3C1D">
        <w:rPr>
          <w:rFonts w:ascii="Arial" w:hAnsi="Arial" w:cs="Arial"/>
        </w:rPr>
        <w:t>Beason</w:t>
      </w:r>
      <w:r w:rsidR="00E733CC">
        <w:rPr>
          <w:rFonts w:ascii="Arial" w:hAnsi="Arial" w:cs="Arial"/>
        </w:rPr>
        <w:t xml:space="preserve">. </w:t>
      </w:r>
      <w:r w:rsidR="005645B6" w:rsidRPr="00F9030C">
        <w:rPr>
          <w:rFonts w:ascii="Arial" w:hAnsi="Arial" w:cs="Arial"/>
        </w:rPr>
        <w:t>20</w:t>
      </w:r>
      <w:r w:rsidR="00BA3C1D">
        <w:rPr>
          <w:rFonts w:ascii="Arial" w:hAnsi="Arial" w:cs="Arial"/>
        </w:rPr>
        <w:t>10</w:t>
      </w:r>
      <w:r w:rsidR="000B1567">
        <w:rPr>
          <w:rFonts w:ascii="Arial" w:hAnsi="Arial" w:cs="Arial"/>
        </w:rPr>
        <w:t>.</w:t>
      </w:r>
      <w:r w:rsidRPr="00F9030C">
        <w:rPr>
          <w:rFonts w:ascii="Arial" w:hAnsi="Arial" w:cs="Arial"/>
        </w:rPr>
        <w:t xml:space="preserve"> </w:t>
      </w:r>
      <w:r w:rsidRPr="00F9030C">
        <w:rPr>
          <w:rFonts w:ascii="Arial" w:hAnsi="Arial" w:cs="Arial"/>
          <w:bCs/>
        </w:rPr>
        <w:t xml:space="preserve">Bird Monitoring in </w:t>
      </w:r>
      <w:smartTag w:uri="urn:schemas-microsoft-com:office:smarttags" w:element="PlaceName">
        <w:r w:rsidRPr="00F9030C">
          <w:rPr>
            <w:rFonts w:ascii="Arial" w:hAnsi="Arial" w:cs="Arial"/>
            <w:bCs/>
          </w:rPr>
          <w:t>Echo</w:t>
        </w:r>
      </w:smartTag>
      <w:r w:rsidRPr="00F9030C">
        <w:rPr>
          <w:rFonts w:ascii="Arial" w:hAnsi="Arial" w:cs="Arial"/>
          <w:bCs/>
        </w:rPr>
        <w:t xml:space="preserve"> </w:t>
      </w:r>
      <w:smartTag w:uri="urn:schemas-microsoft-com:office:smarttags" w:element="PlaceType">
        <w:r w:rsidRPr="00F9030C">
          <w:rPr>
            <w:rFonts w:ascii="Arial" w:hAnsi="Arial" w:cs="Arial"/>
            <w:bCs/>
          </w:rPr>
          <w:t>Park</w:t>
        </w:r>
      </w:smartTag>
      <w:r w:rsidRPr="00F9030C">
        <w:rPr>
          <w:rFonts w:ascii="Arial" w:hAnsi="Arial" w:cs="Arial"/>
          <w:bCs/>
        </w:rPr>
        <w:t xml:space="preserve"> and </w:t>
      </w:r>
      <w:smartTag w:uri="urn:schemas-microsoft-com:office:smarttags" w:element="place">
        <w:smartTag w:uri="urn:schemas-microsoft-com:office:smarttags" w:element="PlaceName">
          <w:r w:rsidRPr="00F9030C">
            <w:rPr>
              <w:rFonts w:ascii="Arial" w:hAnsi="Arial" w:cs="Arial"/>
              <w:bCs/>
            </w:rPr>
            <w:t>Deerlodge</w:t>
          </w:r>
        </w:smartTag>
        <w:r w:rsidRPr="00F9030C">
          <w:rPr>
            <w:rFonts w:ascii="Arial" w:hAnsi="Arial" w:cs="Arial"/>
            <w:bCs/>
          </w:rPr>
          <w:t xml:space="preserve"> </w:t>
        </w:r>
        <w:smartTag w:uri="urn:schemas-microsoft-com:office:smarttags" w:element="PlaceType">
          <w:r w:rsidRPr="00F9030C">
            <w:rPr>
              <w:rFonts w:ascii="Arial" w:hAnsi="Arial" w:cs="Arial"/>
              <w:bCs/>
            </w:rPr>
            <w:t>Park</w:t>
          </w:r>
        </w:smartTag>
      </w:smartTag>
      <w:r w:rsidRPr="00F9030C">
        <w:rPr>
          <w:rFonts w:ascii="Arial" w:hAnsi="Arial" w:cs="Arial"/>
          <w:bCs/>
        </w:rPr>
        <w:t xml:space="preserve">, </w:t>
      </w:r>
    </w:p>
    <w:p w:rsidR="005645B6" w:rsidRPr="00F9030C" w:rsidRDefault="005A7DFF" w:rsidP="00CD5C7D">
      <w:pPr>
        <w:rPr>
          <w:rFonts w:ascii="Arial" w:hAnsi="Arial" w:cs="Arial"/>
          <w:bCs/>
          <w:i/>
        </w:rPr>
      </w:pPr>
      <w:r w:rsidRPr="00F9030C">
        <w:rPr>
          <w:rFonts w:ascii="Arial" w:hAnsi="Arial" w:cs="Arial"/>
          <w:bCs/>
        </w:rPr>
        <w:t xml:space="preserve">Dinosaur National Monument – </w:t>
      </w:r>
      <w:r w:rsidR="00F9030C" w:rsidRPr="00F9030C">
        <w:rPr>
          <w:rFonts w:ascii="Arial" w:hAnsi="Arial" w:cs="Arial"/>
          <w:bCs/>
        </w:rPr>
        <w:t>2006-</w:t>
      </w:r>
      <w:r w:rsidRPr="00F9030C">
        <w:rPr>
          <w:rFonts w:ascii="Arial" w:hAnsi="Arial" w:cs="Arial"/>
          <w:bCs/>
        </w:rPr>
        <w:t>20</w:t>
      </w:r>
      <w:r w:rsidR="00BA3C1D">
        <w:rPr>
          <w:rFonts w:ascii="Arial" w:hAnsi="Arial" w:cs="Arial"/>
          <w:bCs/>
        </w:rPr>
        <w:t>10</w:t>
      </w:r>
      <w:r w:rsidR="000B1567">
        <w:rPr>
          <w:rFonts w:ascii="Arial" w:hAnsi="Arial" w:cs="Arial"/>
        </w:rPr>
        <w:t>.</w:t>
      </w:r>
      <w:r w:rsidR="005645B6" w:rsidRPr="00F9030C">
        <w:rPr>
          <w:rFonts w:ascii="Arial" w:hAnsi="Arial" w:cs="Arial"/>
        </w:rPr>
        <w:t xml:space="preserve"> </w:t>
      </w:r>
      <w:r w:rsidR="00A4422D" w:rsidRPr="00F9030C">
        <w:rPr>
          <w:rFonts w:ascii="Arial" w:hAnsi="Arial" w:cs="Arial"/>
        </w:rPr>
        <w:t xml:space="preserve">Tech. Rep. </w:t>
      </w:r>
      <w:bookmarkStart w:id="1" w:name="OLE_LINK3"/>
      <w:bookmarkStart w:id="2" w:name="OLE_LINK4"/>
      <w:r w:rsidR="00B83958" w:rsidRPr="007421A3">
        <w:rPr>
          <w:rFonts w:ascii="Arial" w:hAnsi="Arial" w:cs="Arial"/>
        </w:rPr>
        <w:t>M-TAMARISK-NPS06/10</w:t>
      </w:r>
      <w:r w:rsidR="00836C77">
        <w:rPr>
          <w:rFonts w:ascii="Arial" w:hAnsi="Arial" w:cs="Arial"/>
        </w:rPr>
        <w:t>-</w:t>
      </w:r>
      <w:r w:rsidR="00A4422D" w:rsidRPr="00F9030C">
        <w:rPr>
          <w:rFonts w:ascii="Arial" w:hAnsi="Arial" w:cs="Arial"/>
        </w:rPr>
        <w:t>01</w:t>
      </w:r>
      <w:bookmarkEnd w:id="1"/>
      <w:bookmarkEnd w:id="2"/>
      <w:r w:rsidR="005645B6" w:rsidRPr="00F9030C">
        <w:rPr>
          <w:rFonts w:ascii="Arial" w:hAnsi="Arial" w:cs="Arial"/>
        </w:rPr>
        <w:t>.  Rocky Mountain Bird Observatory</w:t>
      </w:r>
      <w:r w:rsidR="005645B6" w:rsidRPr="00F9030C">
        <w:rPr>
          <w:rStyle w:val="StyleTunga11pt"/>
          <w:rFonts w:ascii="Arial" w:hAnsi="Arial" w:cs="Arial"/>
          <w:sz w:val="24"/>
        </w:rPr>
        <w:t>, Brighton, CO.</w:t>
      </w:r>
      <w:r w:rsidR="00E73B32">
        <w:rPr>
          <w:rStyle w:val="StyleTunga11pt"/>
          <w:rFonts w:ascii="Arial" w:hAnsi="Arial" w:cs="Arial"/>
          <w:sz w:val="24"/>
        </w:rPr>
        <w:t xml:space="preserve"> 17 pp.</w:t>
      </w:r>
    </w:p>
    <w:p w:rsidR="005645B6" w:rsidRPr="00F9030C" w:rsidRDefault="005645B6" w:rsidP="005645B6">
      <w:pPr>
        <w:rPr>
          <w:rFonts w:ascii="Arial" w:hAnsi="Arial" w:cs="Arial"/>
          <w:bCs/>
        </w:rPr>
      </w:pPr>
    </w:p>
    <w:p w:rsidR="005645B6" w:rsidRPr="00F9030C" w:rsidRDefault="005645B6" w:rsidP="005645B6">
      <w:pPr>
        <w:rPr>
          <w:rFonts w:ascii="Arial" w:hAnsi="Arial" w:cs="Arial"/>
          <w:b/>
          <w:bCs/>
          <w:i/>
          <w:u w:val="single"/>
        </w:rPr>
      </w:pPr>
      <w:r w:rsidRPr="00F9030C">
        <w:rPr>
          <w:rFonts w:ascii="Arial" w:hAnsi="Arial" w:cs="Arial"/>
          <w:b/>
          <w:bCs/>
          <w:i/>
          <w:u w:val="single"/>
        </w:rPr>
        <w:t>Contact Information:</w:t>
      </w:r>
    </w:p>
    <w:p w:rsidR="005645B6" w:rsidRPr="00F9030C" w:rsidRDefault="00510CDB" w:rsidP="005645B6">
      <w:pPr>
        <w:rPr>
          <w:rFonts w:ascii="Arial" w:hAnsi="Arial" w:cs="Arial"/>
        </w:rPr>
      </w:pPr>
      <w:r w:rsidRPr="00F9030C">
        <w:rPr>
          <w:rFonts w:ascii="Arial" w:hAnsi="Arial" w:cs="Arial"/>
        </w:rPr>
        <w:t>Rocky Mountain Bird Observatory</w:t>
      </w:r>
    </w:p>
    <w:p w:rsidR="005645B6" w:rsidRPr="00F9030C" w:rsidRDefault="000B1567" w:rsidP="005645B6">
      <w:pPr>
        <w:rPr>
          <w:rStyle w:val="StyleTunga11pt"/>
          <w:rFonts w:ascii="Arial" w:hAnsi="Arial" w:cs="Arial"/>
          <w:sz w:val="24"/>
        </w:rPr>
      </w:pPr>
      <w:r>
        <w:rPr>
          <w:rStyle w:val="StyleTunga11pt"/>
          <w:rFonts w:ascii="Arial" w:hAnsi="Arial" w:cs="Arial"/>
          <w:sz w:val="24"/>
        </w:rPr>
        <w:t>P.O. Box 1232</w:t>
      </w:r>
    </w:p>
    <w:p w:rsidR="005645B6" w:rsidRPr="00F9030C" w:rsidRDefault="000B1567" w:rsidP="005645B6">
      <w:pPr>
        <w:rPr>
          <w:rStyle w:val="StyleTunga11pt"/>
          <w:rFonts w:ascii="Arial" w:hAnsi="Arial" w:cs="Arial"/>
          <w:sz w:val="24"/>
        </w:rPr>
      </w:pPr>
      <w:r>
        <w:rPr>
          <w:rStyle w:val="StyleTunga11pt"/>
          <w:rFonts w:ascii="Arial" w:hAnsi="Arial" w:cs="Arial"/>
          <w:sz w:val="24"/>
        </w:rPr>
        <w:t>Brighton, CO 80601-1232</w:t>
      </w:r>
    </w:p>
    <w:p w:rsidR="005645B6" w:rsidRDefault="005645B6" w:rsidP="005645B6">
      <w:pPr>
        <w:rPr>
          <w:rStyle w:val="StyleTunga11pt"/>
          <w:rFonts w:ascii="Arial" w:hAnsi="Arial" w:cs="Arial"/>
          <w:sz w:val="24"/>
        </w:rPr>
      </w:pPr>
      <w:r w:rsidRPr="00F9030C">
        <w:rPr>
          <w:rStyle w:val="StyleTunga11pt"/>
          <w:rFonts w:ascii="Arial" w:hAnsi="Arial" w:cs="Arial"/>
          <w:sz w:val="24"/>
        </w:rPr>
        <w:t>303-659-4348</w:t>
      </w:r>
    </w:p>
    <w:p w:rsidR="00BB24ED" w:rsidRDefault="00BB24ED" w:rsidP="005645B6">
      <w:pPr>
        <w:rPr>
          <w:rStyle w:val="StyleTunga11pt"/>
          <w:rFonts w:ascii="Arial" w:hAnsi="Arial" w:cs="Arial"/>
          <w:sz w:val="24"/>
        </w:rPr>
      </w:pPr>
    </w:p>
    <w:p w:rsidR="00C0779F" w:rsidRDefault="00C0779F" w:rsidP="00BB24ED">
      <w:pPr>
        <w:pStyle w:val="Heading1"/>
        <w:rPr>
          <w:rFonts w:ascii="Arial" w:hAnsi="Arial"/>
          <w:sz w:val="28"/>
          <w:szCs w:val="28"/>
        </w:rPr>
        <w:sectPr w:rsidR="00C0779F" w:rsidSect="007A7A0D">
          <w:pgSz w:w="12240" w:h="15840"/>
          <w:pgMar w:top="864" w:right="1440" w:bottom="1152" w:left="1440" w:header="720" w:footer="720" w:gutter="0"/>
          <w:pgNumType w:start="0"/>
          <w:cols w:space="720"/>
          <w:titlePg/>
          <w:docGrid w:linePitch="360"/>
        </w:sectPr>
      </w:pPr>
    </w:p>
    <w:p w:rsidR="00C0779F" w:rsidRDefault="00C0779F" w:rsidP="00BB24ED">
      <w:pPr>
        <w:pStyle w:val="Heading1"/>
        <w:rPr>
          <w:rFonts w:ascii="Arial" w:hAnsi="Arial"/>
          <w:sz w:val="28"/>
          <w:szCs w:val="28"/>
        </w:rPr>
      </w:pPr>
    </w:p>
    <w:p w:rsidR="00A35E15" w:rsidRPr="00BB24ED" w:rsidRDefault="00A35E15" w:rsidP="00BB24ED">
      <w:pPr>
        <w:pStyle w:val="Heading1"/>
        <w:rPr>
          <w:rFonts w:ascii="Arial" w:hAnsi="Arial"/>
          <w:sz w:val="28"/>
          <w:szCs w:val="28"/>
        </w:rPr>
      </w:pPr>
      <w:bookmarkStart w:id="3" w:name="_Toc279516858"/>
      <w:r w:rsidRPr="00BB24ED">
        <w:rPr>
          <w:rFonts w:ascii="Arial" w:hAnsi="Arial"/>
          <w:sz w:val="28"/>
          <w:szCs w:val="28"/>
        </w:rPr>
        <w:t>Executive summary</w:t>
      </w:r>
      <w:bookmarkEnd w:id="3"/>
    </w:p>
    <w:p w:rsidR="00A35E15" w:rsidRPr="00A35E15" w:rsidRDefault="00A35E15" w:rsidP="00A35E15">
      <w:pPr>
        <w:autoSpaceDE w:val="0"/>
        <w:autoSpaceDN w:val="0"/>
        <w:adjustRightInd w:val="0"/>
        <w:jc w:val="center"/>
        <w:rPr>
          <w:rFonts w:ascii="Arial" w:hAnsi="Arial" w:cs="Arial"/>
          <w:b/>
          <w:bCs/>
        </w:rPr>
      </w:pPr>
    </w:p>
    <w:p w:rsidR="00A35E15" w:rsidRPr="00A35E15" w:rsidRDefault="009139D6" w:rsidP="00A35E15">
      <w:pPr>
        <w:autoSpaceDE w:val="0"/>
        <w:autoSpaceDN w:val="0"/>
        <w:adjustRightInd w:val="0"/>
        <w:rPr>
          <w:rFonts w:ascii="Arial" w:hAnsi="Arial" w:cs="Arial"/>
        </w:rPr>
      </w:pPr>
      <w:r>
        <w:rPr>
          <w:rFonts w:ascii="Arial" w:hAnsi="Arial" w:cs="Arial"/>
        </w:rPr>
        <w:t>R</w:t>
      </w:r>
      <w:r w:rsidR="00900145">
        <w:rPr>
          <w:rFonts w:ascii="Arial" w:hAnsi="Arial" w:cs="Arial"/>
        </w:rPr>
        <w:t>iparian habitat</w:t>
      </w:r>
      <w:r w:rsidR="00A35E15" w:rsidRPr="00A35E15">
        <w:rPr>
          <w:rFonts w:ascii="Arial" w:hAnsi="Arial" w:cs="Arial"/>
        </w:rPr>
        <w:t xml:space="preserve"> supports </w:t>
      </w:r>
      <w:r w:rsidR="00900145">
        <w:rPr>
          <w:rFonts w:ascii="Arial" w:hAnsi="Arial" w:cs="Arial"/>
        </w:rPr>
        <w:t>the highest</w:t>
      </w:r>
      <w:r w:rsidR="00A35E15" w:rsidRPr="00A35E15">
        <w:rPr>
          <w:rFonts w:ascii="Arial" w:hAnsi="Arial" w:cs="Arial"/>
        </w:rPr>
        <w:t xml:space="preserve"> diversity of birds and other wildlife</w:t>
      </w:r>
      <w:r w:rsidR="00A35E15">
        <w:rPr>
          <w:rFonts w:ascii="Arial" w:hAnsi="Arial" w:cs="Arial"/>
        </w:rPr>
        <w:t xml:space="preserve"> </w:t>
      </w:r>
      <w:r w:rsidR="00A35E15" w:rsidRPr="00A35E15">
        <w:rPr>
          <w:rFonts w:ascii="Arial" w:hAnsi="Arial" w:cs="Arial"/>
        </w:rPr>
        <w:t>species</w:t>
      </w:r>
      <w:r>
        <w:rPr>
          <w:rFonts w:ascii="Arial" w:hAnsi="Arial" w:cs="Arial"/>
        </w:rPr>
        <w:t xml:space="preserve"> of all habitat types in the western U.S. </w:t>
      </w:r>
      <w:r w:rsidR="00A35E15" w:rsidRPr="00A35E15">
        <w:rPr>
          <w:rFonts w:ascii="Arial" w:hAnsi="Arial" w:cs="Arial"/>
        </w:rPr>
        <w:t xml:space="preserve"> In the past </w:t>
      </w:r>
      <w:r w:rsidR="00900145">
        <w:rPr>
          <w:rFonts w:ascii="Arial" w:hAnsi="Arial" w:cs="Arial"/>
        </w:rPr>
        <w:t>century</w:t>
      </w:r>
      <w:r w:rsidR="00A35E15" w:rsidRPr="00A35E15">
        <w:rPr>
          <w:rFonts w:ascii="Arial" w:hAnsi="Arial" w:cs="Arial"/>
        </w:rPr>
        <w:t xml:space="preserve"> a non-native shrub, </w:t>
      </w:r>
      <w:r w:rsidR="00F437AD">
        <w:rPr>
          <w:rFonts w:ascii="Arial" w:hAnsi="Arial" w:cs="Arial"/>
        </w:rPr>
        <w:t>t</w:t>
      </w:r>
      <w:r w:rsidR="00A35E15" w:rsidRPr="00A35E15">
        <w:rPr>
          <w:rFonts w:ascii="Arial" w:hAnsi="Arial" w:cs="Arial"/>
        </w:rPr>
        <w:t>amarisk (</w:t>
      </w:r>
      <w:r w:rsidR="00A35E15" w:rsidRPr="00A35E15">
        <w:rPr>
          <w:rFonts w:ascii="Arial" w:hAnsi="Arial" w:cs="Arial"/>
          <w:i/>
          <w:iCs/>
        </w:rPr>
        <w:t xml:space="preserve">Tamarix </w:t>
      </w:r>
      <w:r w:rsidR="00A35E15" w:rsidRPr="00A35E15">
        <w:rPr>
          <w:rFonts w:ascii="Arial" w:hAnsi="Arial" w:cs="Arial"/>
        </w:rPr>
        <w:t>sp</w:t>
      </w:r>
      <w:r w:rsidR="00F437AD">
        <w:rPr>
          <w:rFonts w:ascii="Arial" w:hAnsi="Arial" w:cs="Arial"/>
        </w:rPr>
        <w:t>p.</w:t>
      </w:r>
      <w:r w:rsidR="00A35E15" w:rsidRPr="00A35E15">
        <w:rPr>
          <w:rFonts w:ascii="Arial" w:hAnsi="Arial" w:cs="Arial"/>
        </w:rPr>
        <w:t xml:space="preserve">), has </w:t>
      </w:r>
      <w:r w:rsidR="00900145">
        <w:rPr>
          <w:rFonts w:ascii="Arial" w:hAnsi="Arial" w:cs="Arial"/>
        </w:rPr>
        <w:t xml:space="preserve">become one of the dominant plants </w:t>
      </w:r>
      <w:r w:rsidR="008162AA">
        <w:rPr>
          <w:rFonts w:ascii="Arial" w:hAnsi="Arial" w:cs="Arial"/>
        </w:rPr>
        <w:t>in riparian habitat</w:t>
      </w:r>
      <w:r w:rsidR="00900145">
        <w:rPr>
          <w:rFonts w:ascii="Arial" w:hAnsi="Arial" w:cs="Arial"/>
        </w:rPr>
        <w:t xml:space="preserve"> in the American </w:t>
      </w:r>
      <w:r w:rsidR="0091052A">
        <w:rPr>
          <w:rFonts w:ascii="Arial" w:hAnsi="Arial" w:cs="Arial"/>
        </w:rPr>
        <w:t>W</w:t>
      </w:r>
      <w:r w:rsidR="00900145">
        <w:rPr>
          <w:rFonts w:ascii="Arial" w:hAnsi="Arial" w:cs="Arial"/>
        </w:rPr>
        <w:t xml:space="preserve">est.  This invasive shrub is known for </w:t>
      </w:r>
      <w:r w:rsidR="00A35E15" w:rsidRPr="00A35E15">
        <w:rPr>
          <w:rFonts w:ascii="Arial" w:hAnsi="Arial" w:cs="Arial"/>
        </w:rPr>
        <w:t>displacing and preventing regeneration of native plant</w:t>
      </w:r>
      <w:r w:rsidR="00A35E15">
        <w:rPr>
          <w:rFonts w:ascii="Arial" w:hAnsi="Arial" w:cs="Arial"/>
        </w:rPr>
        <w:t xml:space="preserve"> </w:t>
      </w:r>
      <w:r w:rsidR="00A35E15" w:rsidRPr="00A35E15">
        <w:rPr>
          <w:rFonts w:ascii="Arial" w:hAnsi="Arial" w:cs="Arial"/>
        </w:rPr>
        <w:t>species</w:t>
      </w:r>
      <w:r w:rsidR="00900145">
        <w:rPr>
          <w:rFonts w:ascii="Arial" w:hAnsi="Arial" w:cs="Arial"/>
        </w:rPr>
        <w:t xml:space="preserve"> and controlling its spread has become </w:t>
      </w:r>
      <w:r>
        <w:rPr>
          <w:rFonts w:ascii="Arial" w:hAnsi="Arial" w:cs="Arial"/>
        </w:rPr>
        <w:t>a</w:t>
      </w:r>
      <w:r w:rsidR="00900145">
        <w:rPr>
          <w:rFonts w:ascii="Arial" w:hAnsi="Arial" w:cs="Arial"/>
        </w:rPr>
        <w:t xml:space="preserve"> major </w:t>
      </w:r>
      <w:r>
        <w:rPr>
          <w:rFonts w:ascii="Arial" w:hAnsi="Arial" w:cs="Arial"/>
        </w:rPr>
        <w:t>concern</w:t>
      </w:r>
      <w:r w:rsidR="00900145">
        <w:rPr>
          <w:rFonts w:ascii="Arial" w:hAnsi="Arial" w:cs="Arial"/>
        </w:rPr>
        <w:t xml:space="preserve"> for land managers</w:t>
      </w:r>
      <w:r>
        <w:rPr>
          <w:rFonts w:ascii="Arial" w:hAnsi="Arial" w:cs="Arial"/>
        </w:rPr>
        <w:t xml:space="preserve"> of the region</w:t>
      </w:r>
      <w:r w:rsidR="00A35E15" w:rsidRPr="00A35E15">
        <w:rPr>
          <w:rFonts w:ascii="Arial" w:hAnsi="Arial" w:cs="Arial"/>
        </w:rPr>
        <w:t xml:space="preserve">. </w:t>
      </w:r>
      <w:r w:rsidR="00900145">
        <w:rPr>
          <w:rFonts w:ascii="Arial" w:hAnsi="Arial" w:cs="Arial"/>
        </w:rPr>
        <w:t xml:space="preserve"> </w:t>
      </w:r>
      <w:r w:rsidR="00A35E15" w:rsidRPr="00A35E15">
        <w:rPr>
          <w:rFonts w:ascii="Arial" w:hAnsi="Arial" w:cs="Arial"/>
        </w:rPr>
        <w:t>In 2001</w:t>
      </w:r>
      <w:r>
        <w:rPr>
          <w:rFonts w:ascii="Arial" w:hAnsi="Arial" w:cs="Arial"/>
        </w:rPr>
        <w:t xml:space="preserve">, </w:t>
      </w:r>
      <w:r w:rsidR="008162AA">
        <w:rPr>
          <w:rFonts w:ascii="Arial" w:hAnsi="Arial" w:cs="Arial"/>
        </w:rPr>
        <w:t xml:space="preserve">a </w:t>
      </w:r>
      <w:r>
        <w:rPr>
          <w:rFonts w:ascii="Arial" w:hAnsi="Arial" w:cs="Arial"/>
        </w:rPr>
        <w:t>bio</w:t>
      </w:r>
      <w:r w:rsidR="008162AA">
        <w:rPr>
          <w:rFonts w:ascii="Arial" w:hAnsi="Arial" w:cs="Arial"/>
        </w:rPr>
        <w:t xml:space="preserve">logical </w:t>
      </w:r>
      <w:r>
        <w:rPr>
          <w:rFonts w:ascii="Arial" w:hAnsi="Arial" w:cs="Arial"/>
        </w:rPr>
        <w:t>co</w:t>
      </w:r>
      <w:r w:rsidR="0017144A">
        <w:rPr>
          <w:rFonts w:ascii="Arial" w:hAnsi="Arial" w:cs="Arial"/>
        </w:rPr>
        <w:t xml:space="preserve">ntrol </w:t>
      </w:r>
      <w:r w:rsidR="008162AA">
        <w:rPr>
          <w:rFonts w:ascii="Arial" w:hAnsi="Arial" w:cs="Arial"/>
        </w:rPr>
        <w:t xml:space="preserve">experiment </w:t>
      </w:r>
      <w:r w:rsidR="0017144A">
        <w:rPr>
          <w:rFonts w:ascii="Arial" w:hAnsi="Arial" w:cs="Arial"/>
        </w:rPr>
        <w:t>was initiated when</w:t>
      </w:r>
      <w:r w:rsidR="00A35E15" w:rsidRPr="00A35E15">
        <w:rPr>
          <w:rFonts w:ascii="Arial" w:hAnsi="Arial" w:cs="Arial"/>
        </w:rPr>
        <w:t xml:space="preserve"> the non-native </w:t>
      </w:r>
      <w:r w:rsidR="0091052A">
        <w:rPr>
          <w:rFonts w:ascii="Arial" w:hAnsi="Arial" w:cs="Arial"/>
        </w:rPr>
        <w:t>t</w:t>
      </w:r>
      <w:r w:rsidR="00A35E15" w:rsidRPr="00A35E15">
        <w:rPr>
          <w:rFonts w:ascii="Arial" w:hAnsi="Arial" w:cs="Arial"/>
        </w:rPr>
        <w:t xml:space="preserve">amarisk </w:t>
      </w:r>
      <w:r w:rsidR="0091052A">
        <w:rPr>
          <w:rFonts w:ascii="Arial" w:hAnsi="Arial" w:cs="Arial"/>
        </w:rPr>
        <w:t>l</w:t>
      </w:r>
      <w:r w:rsidR="00A35E15" w:rsidRPr="00A35E15">
        <w:rPr>
          <w:rFonts w:ascii="Arial" w:hAnsi="Arial" w:cs="Arial"/>
        </w:rPr>
        <w:t xml:space="preserve">eaf </w:t>
      </w:r>
      <w:r w:rsidR="0091052A">
        <w:rPr>
          <w:rFonts w:ascii="Arial" w:hAnsi="Arial" w:cs="Arial"/>
        </w:rPr>
        <w:t>b</w:t>
      </w:r>
      <w:r w:rsidR="00A35E15" w:rsidRPr="008162AA">
        <w:rPr>
          <w:rFonts w:ascii="Arial" w:hAnsi="Arial" w:cs="Arial"/>
        </w:rPr>
        <w:t>eetle (</w:t>
      </w:r>
      <w:r w:rsidR="00A35E15" w:rsidRPr="008162AA">
        <w:rPr>
          <w:rFonts w:ascii="Arial" w:hAnsi="Arial" w:cs="Arial"/>
          <w:i/>
          <w:iCs/>
        </w:rPr>
        <w:t>Diorhabda sp</w:t>
      </w:r>
      <w:r w:rsidR="00A35E15" w:rsidRPr="008162AA">
        <w:rPr>
          <w:rFonts w:ascii="Arial" w:hAnsi="Arial" w:cs="Arial"/>
        </w:rPr>
        <w:t xml:space="preserve">) </w:t>
      </w:r>
      <w:r w:rsidR="00A35E15" w:rsidRPr="008162AA">
        <w:rPr>
          <w:rFonts w:ascii="Arial" w:hAnsi="Arial" w:cs="Arial"/>
          <w:iCs/>
        </w:rPr>
        <w:t>w</w:t>
      </w:r>
      <w:r w:rsidR="00A35E15" w:rsidRPr="008162AA">
        <w:rPr>
          <w:rFonts w:ascii="Arial" w:hAnsi="Arial" w:cs="Arial"/>
        </w:rPr>
        <w:t xml:space="preserve">as released in the Upper Colorado River Basin in an effort to control </w:t>
      </w:r>
      <w:r w:rsidR="00F437AD">
        <w:rPr>
          <w:rFonts w:ascii="Arial" w:hAnsi="Arial" w:cs="Arial"/>
        </w:rPr>
        <w:t>t</w:t>
      </w:r>
      <w:r w:rsidR="00A35E15" w:rsidRPr="008162AA">
        <w:rPr>
          <w:rFonts w:ascii="Arial" w:hAnsi="Arial" w:cs="Arial"/>
        </w:rPr>
        <w:t xml:space="preserve">amarisk. </w:t>
      </w:r>
      <w:r w:rsidRPr="008162AA">
        <w:rPr>
          <w:rFonts w:ascii="Arial" w:hAnsi="Arial" w:cs="Arial"/>
        </w:rPr>
        <w:t xml:space="preserve">It is </w:t>
      </w:r>
      <w:r w:rsidR="0072365E" w:rsidRPr="008162AA">
        <w:rPr>
          <w:rFonts w:ascii="Arial" w:hAnsi="Arial" w:cs="Arial"/>
        </w:rPr>
        <w:t xml:space="preserve">currently </w:t>
      </w:r>
      <w:r w:rsidRPr="008162AA">
        <w:rPr>
          <w:rFonts w:ascii="Arial" w:hAnsi="Arial" w:cs="Arial"/>
        </w:rPr>
        <w:t>believed</w:t>
      </w:r>
      <w:r>
        <w:rPr>
          <w:rFonts w:ascii="Arial" w:hAnsi="Arial" w:cs="Arial"/>
        </w:rPr>
        <w:t xml:space="preserve"> that this</w:t>
      </w:r>
      <w:r w:rsidR="00A35E15" w:rsidRPr="00A35E15">
        <w:rPr>
          <w:rFonts w:ascii="Arial" w:hAnsi="Arial" w:cs="Arial"/>
        </w:rPr>
        <w:t xml:space="preserve"> beetle eats only </w:t>
      </w:r>
      <w:r w:rsidR="00F437AD">
        <w:rPr>
          <w:rFonts w:ascii="Arial" w:hAnsi="Arial" w:cs="Arial"/>
        </w:rPr>
        <w:t>t</w:t>
      </w:r>
      <w:r w:rsidR="00A35E15" w:rsidRPr="00A35E15">
        <w:rPr>
          <w:rFonts w:ascii="Arial" w:hAnsi="Arial" w:cs="Arial"/>
        </w:rPr>
        <w:t>amarisk</w:t>
      </w:r>
      <w:r w:rsidR="00A35E15">
        <w:rPr>
          <w:rFonts w:ascii="Arial" w:hAnsi="Arial" w:cs="Arial"/>
        </w:rPr>
        <w:t xml:space="preserve"> </w:t>
      </w:r>
      <w:r w:rsidR="00A35E15" w:rsidRPr="00A35E15">
        <w:rPr>
          <w:rFonts w:ascii="Arial" w:hAnsi="Arial" w:cs="Arial"/>
        </w:rPr>
        <w:t>leaves throughout its life cycle.</w:t>
      </w:r>
    </w:p>
    <w:p w:rsidR="00A35E15" w:rsidRDefault="00A35E15" w:rsidP="00A35E15">
      <w:pPr>
        <w:autoSpaceDE w:val="0"/>
        <w:autoSpaceDN w:val="0"/>
        <w:adjustRightInd w:val="0"/>
        <w:rPr>
          <w:rFonts w:ascii="Arial" w:hAnsi="Arial" w:cs="Arial"/>
        </w:rPr>
      </w:pPr>
    </w:p>
    <w:p w:rsidR="00A35E15" w:rsidRDefault="00A35E15" w:rsidP="00A35E15">
      <w:pPr>
        <w:autoSpaceDE w:val="0"/>
        <w:autoSpaceDN w:val="0"/>
        <w:adjustRightInd w:val="0"/>
        <w:rPr>
          <w:rFonts w:ascii="Arial" w:hAnsi="Arial" w:cs="Arial"/>
        </w:rPr>
      </w:pPr>
      <w:r w:rsidRPr="00A35E15">
        <w:rPr>
          <w:rFonts w:ascii="Arial" w:hAnsi="Arial" w:cs="Arial"/>
        </w:rPr>
        <w:t>In 20</w:t>
      </w:r>
      <w:r w:rsidR="00900145">
        <w:rPr>
          <w:rFonts w:ascii="Arial" w:hAnsi="Arial" w:cs="Arial"/>
        </w:rPr>
        <w:t>10</w:t>
      </w:r>
      <w:r w:rsidRPr="00A35E15">
        <w:rPr>
          <w:rFonts w:ascii="Arial" w:hAnsi="Arial" w:cs="Arial"/>
        </w:rPr>
        <w:t xml:space="preserve">, </w:t>
      </w:r>
      <w:r w:rsidR="00900145">
        <w:rPr>
          <w:rFonts w:ascii="Arial" w:hAnsi="Arial" w:cs="Arial"/>
        </w:rPr>
        <w:t xml:space="preserve">the </w:t>
      </w:r>
      <w:r w:rsidRPr="00A35E15">
        <w:rPr>
          <w:rFonts w:ascii="Arial" w:hAnsi="Arial" w:cs="Arial"/>
        </w:rPr>
        <w:t xml:space="preserve">Rocky Mountain Bird Observatory in cooperation with the </w:t>
      </w:r>
      <w:r w:rsidR="007D6761">
        <w:rPr>
          <w:rFonts w:ascii="Arial" w:hAnsi="Arial" w:cs="Arial"/>
        </w:rPr>
        <w:t xml:space="preserve">National Park Service and the </w:t>
      </w:r>
      <w:r w:rsidRPr="00A35E15">
        <w:rPr>
          <w:rFonts w:ascii="Arial" w:hAnsi="Arial" w:cs="Arial"/>
        </w:rPr>
        <w:t xml:space="preserve">Tamarisk </w:t>
      </w:r>
      <w:r w:rsidR="0017144A" w:rsidRPr="00A35E15">
        <w:rPr>
          <w:rFonts w:ascii="Arial" w:hAnsi="Arial" w:cs="Arial"/>
        </w:rPr>
        <w:t>Coalition</w:t>
      </w:r>
      <w:r w:rsidR="00900145">
        <w:rPr>
          <w:rFonts w:ascii="Arial" w:hAnsi="Arial" w:cs="Arial"/>
        </w:rPr>
        <w:t xml:space="preserve"> </w:t>
      </w:r>
      <w:r w:rsidR="008162AA">
        <w:rPr>
          <w:rFonts w:ascii="Arial" w:hAnsi="Arial" w:cs="Arial"/>
        </w:rPr>
        <w:t>completed</w:t>
      </w:r>
      <w:r w:rsidR="00900145">
        <w:rPr>
          <w:rFonts w:ascii="Arial" w:hAnsi="Arial" w:cs="Arial"/>
        </w:rPr>
        <w:t xml:space="preserve"> the fifth </w:t>
      </w:r>
      <w:r w:rsidRPr="00A35E15">
        <w:rPr>
          <w:rFonts w:ascii="Arial" w:hAnsi="Arial" w:cs="Arial"/>
        </w:rPr>
        <w:t xml:space="preserve">year of </w:t>
      </w:r>
      <w:r w:rsidR="008162AA">
        <w:rPr>
          <w:rFonts w:ascii="Arial" w:hAnsi="Arial" w:cs="Arial"/>
        </w:rPr>
        <w:t>a</w:t>
      </w:r>
      <w:r w:rsidRPr="00A35E15">
        <w:rPr>
          <w:rFonts w:ascii="Arial" w:hAnsi="Arial" w:cs="Arial"/>
        </w:rPr>
        <w:t xml:space="preserve"> project designed to monitor the response of riparian birds to the</w:t>
      </w:r>
      <w:r>
        <w:rPr>
          <w:rFonts w:ascii="Arial" w:hAnsi="Arial" w:cs="Arial"/>
        </w:rPr>
        <w:t xml:space="preserve"> </w:t>
      </w:r>
      <w:r w:rsidRPr="00A35E15">
        <w:rPr>
          <w:rFonts w:ascii="Arial" w:hAnsi="Arial" w:cs="Arial"/>
        </w:rPr>
        <w:t xml:space="preserve">effects of the </w:t>
      </w:r>
      <w:r w:rsidR="00F437AD">
        <w:rPr>
          <w:rFonts w:ascii="Arial" w:hAnsi="Arial" w:cs="Arial"/>
        </w:rPr>
        <w:t>t</w:t>
      </w:r>
      <w:r w:rsidRPr="00A35E15">
        <w:rPr>
          <w:rFonts w:ascii="Arial" w:hAnsi="Arial" w:cs="Arial"/>
        </w:rPr>
        <w:t xml:space="preserve">amarisk </w:t>
      </w:r>
      <w:r w:rsidR="00F437AD">
        <w:rPr>
          <w:rFonts w:ascii="Arial" w:hAnsi="Arial" w:cs="Arial"/>
        </w:rPr>
        <w:t>l</w:t>
      </w:r>
      <w:r w:rsidRPr="00A35E15">
        <w:rPr>
          <w:rFonts w:ascii="Arial" w:hAnsi="Arial" w:cs="Arial"/>
        </w:rPr>
        <w:t xml:space="preserve">eaf </w:t>
      </w:r>
      <w:r w:rsidR="00F437AD">
        <w:rPr>
          <w:rFonts w:ascii="Arial" w:hAnsi="Arial" w:cs="Arial"/>
        </w:rPr>
        <w:t>b</w:t>
      </w:r>
      <w:r w:rsidRPr="00A35E15">
        <w:rPr>
          <w:rFonts w:ascii="Arial" w:hAnsi="Arial" w:cs="Arial"/>
        </w:rPr>
        <w:t>eetle</w:t>
      </w:r>
      <w:r w:rsidR="007D6761">
        <w:rPr>
          <w:rFonts w:ascii="Arial" w:hAnsi="Arial" w:cs="Arial"/>
        </w:rPr>
        <w:t xml:space="preserve"> in Dinosaur National Monument</w:t>
      </w:r>
      <w:r w:rsidRPr="00A35E15">
        <w:rPr>
          <w:rFonts w:ascii="Arial" w:hAnsi="Arial" w:cs="Arial"/>
        </w:rPr>
        <w:t xml:space="preserve">. </w:t>
      </w:r>
      <w:r w:rsidR="007D6761">
        <w:rPr>
          <w:rFonts w:ascii="Arial" w:hAnsi="Arial" w:cs="Arial"/>
        </w:rPr>
        <w:t xml:space="preserve"> </w:t>
      </w:r>
      <w:r w:rsidR="0017144A">
        <w:rPr>
          <w:rFonts w:ascii="Arial" w:hAnsi="Arial" w:cs="Arial"/>
        </w:rPr>
        <w:t xml:space="preserve">For this project, </w:t>
      </w:r>
      <w:r w:rsidR="0072365E">
        <w:rPr>
          <w:rFonts w:ascii="Arial" w:hAnsi="Arial" w:cs="Arial"/>
        </w:rPr>
        <w:t>five visits to 15</w:t>
      </w:r>
      <w:r>
        <w:rPr>
          <w:rFonts w:ascii="Arial" w:hAnsi="Arial" w:cs="Arial"/>
        </w:rPr>
        <w:t xml:space="preserve"> </w:t>
      </w:r>
      <w:r w:rsidRPr="00A35E15">
        <w:rPr>
          <w:rFonts w:ascii="Arial" w:hAnsi="Arial" w:cs="Arial"/>
        </w:rPr>
        <w:t xml:space="preserve">points </w:t>
      </w:r>
      <w:r w:rsidR="008162AA">
        <w:rPr>
          <w:rFonts w:ascii="Arial" w:hAnsi="Arial" w:cs="Arial"/>
        </w:rPr>
        <w:t>at each survey location were made during the course of the breeding season.  At Deerlodge Park, 651 birds</w:t>
      </w:r>
      <w:r w:rsidRPr="00A35E15">
        <w:rPr>
          <w:rFonts w:ascii="Arial" w:hAnsi="Arial" w:cs="Arial"/>
        </w:rPr>
        <w:t xml:space="preserve"> </w:t>
      </w:r>
      <w:r w:rsidR="008162AA">
        <w:rPr>
          <w:rFonts w:ascii="Arial" w:hAnsi="Arial" w:cs="Arial"/>
        </w:rPr>
        <w:t>representing 50 species</w:t>
      </w:r>
      <w:r w:rsidR="008162AA" w:rsidRPr="008162AA">
        <w:rPr>
          <w:rFonts w:ascii="Arial" w:hAnsi="Arial" w:cs="Arial"/>
        </w:rPr>
        <w:t xml:space="preserve"> </w:t>
      </w:r>
      <w:r w:rsidR="008162AA">
        <w:rPr>
          <w:rFonts w:ascii="Arial" w:hAnsi="Arial" w:cs="Arial"/>
        </w:rPr>
        <w:t>were recorded</w:t>
      </w:r>
      <w:r w:rsidRPr="00A35E15">
        <w:rPr>
          <w:rFonts w:ascii="Arial" w:hAnsi="Arial" w:cs="Arial"/>
        </w:rPr>
        <w:t>.</w:t>
      </w:r>
      <w:r w:rsidR="008162AA">
        <w:rPr>
          <w:rFonts w:ascii="Arial" w:hAnsi="Arial" w:cs="Arial"/>
        </w:rPr>
        <w:t xml:space="preserve">  At Echo Park, 684 birds representing 40 species were recorded.</w:t>
      </w:r>
      <w:r w:rsidR="007421A3">
        <w:rPr>
          <w:rFonts w:ascii="Arial" w:hAnsi="Arial" w:cs="Arial"/>
        </w:rPr>
        <w:t xml:space="preserve">  Included in this report are density estimates for species with sufficient detections for all years of the project.</w:t>
      </w:r>
    </w:p>
    <w:p w:rsidR="00890F5B" w:rsidRPr="00A35E15" w:rsidRDefault="00890F5B" w:rsidP="00A35E15">
      <w:pPr>
        <w:autoSpaceDE w:val="0"/>
        <w:autoSpaceDN w:val="0"/>
        <w:adjustRightInd w:val="0"/>
        <w:rPr>
          <w:rFonts w:ascii="Arial" w:hAnsi="Arial" w:cs="Arial"/>
        </w:rPr>
      </w:pPr>
    </w:p>
    <w:p w:rsidR="00673D50" w:rsidRPr="00673D50" w:rsidRDefault="00900145" w:rsidP="00673D50">
      <w:pPr>
        <w:pStyle w:val="Heading1"/>
        <w:rPr>
          <w:rFonts w:ascii="Arial" w:eastAsia="Batang" w:hAnsi="Arial"/>
          <w:sz w:val="28"/>
          <w:szCs w:val="28"/>
        </w:rPr>
      </w:pPr>
      <w:r>
        <w:rPr>
          <w:rFonts w:ascii="Arial" w:hAnsi="Arial"/>
        </w:rPr>
        <w:br w:type="page"/>
      </w:r>
      <w:bookmarkStart w:id="4" w:name="_Toc279516859"/>
      <w:r w:rsidR="00673D50" w:rsidRPr="00673D50">
        <w:rPr>
          <w:rFonts w:ascii="Arial" w:hAnsi="Arial"/>
          <w:sz w:val="28"/>
          <w:szCs w:val="28"/>
        </w:rPr>
        <w:lastRenderedPageBreak/>
        <w:t>Acknowledgements</w:t>
      </w:r>
      <w:bookmarkEnd w:id="4"/>
    </w:p>
    <w:p w:rsidR="00673D50" w:rsidRPr="00673D50" w:rsidRDefault="00673D50" w:rsidP="00673D50">
      <w:pPr>
        <w:rPr>
          <w:rFonts w:ascii="Arial" w:hAnsi="Arial" w:cs="Arial"/>
        </w:rPr>
      </w:pPr>
    </w:p>
    <w:p w:rsidR="00673D50" w:rsidRDefault="00673D50" w:rsidP="00673D50">
      <w:pPr>
        <w:rPr>
          <w:rFonts w:ascii="Arial" w:hAnsi="Arial" w:cs="Arial"/>
        </w:rPr>
      </w:pPr>
      <w:r>
        <w:rPr>
          <w:rFonts w:ascii="Arial" w:hAnsi="Arial" w:cs="Arial"/>
        </w:rPr>
        <w:t>We</w:t>
      </w:r>
      <w:r w:rsidRPr="00673D50">
        <w:rPr>
          <w:rFonts w:ascii="Arial" w:hAnsi="Arial" w:cs="Arial"/>
        </w:rPr>
        <w:t xml:space="preserve"> sincerely thank </w:t>
      </w:r>
      <w:r>
        <w:rPr>
          <w:rFonts w:ascii="Arial" w:hAnsi="Arial" w:cs="Arial"/>
        </w:rPr>
        <w:t xml:space="preserve">the Tamarisk Coalition and the National Park Service </w:t>
      </w:r>
      <w:r w:rsidRPr="00673D50">
        <w:rPr>
          <w:rFonts w:ascii="Arial" w:hAnsi="Arial" w:cs="Arial"/>
        </w:rPr>
        <w:t xml:space="preserve">for making this project possible and for support before, during, and after the project.  </w:t>
      </w:r>
      <w:r w:rsidR="0033406E" w:rsidRPr="00F9030C">
        <w:rPr>
          <w:rFonts w:ascii="Arial" w:hAnsi="Arial" w:cs="Arial"/>
        </w:rPr>
        <w:t xml:space="preserve">Tamara Naumann of the National Park Service drafted the cooperative agreement and is the project supervisor for the National Park Service.  </w:t>
      </w:r>
      <w:r>
        <w:rPr>
          <w:rFonts w:ascii="Arial" w:hAnsi="Arial" w:cs="Arial"/>
        </w:rPr>
        <w:t>We are</w:t>
      </w:r>
      <w:r w:rsidRPr="00673D50">
        <w:rPr>
          <w:rFonts w:ascii="Arial" w:hAnsi="Arial" w:cs="Arial"/>
        </w:rPr>
        <w:t xml:space="preserve"> grateful to </w:t>
      </w:r>
      <w:r>
        <w:rPr>
          <w:rFonts w:ascii="Arial" w:hAnsi="Arial" w:cs="Arial"/>
        </w:rPr>
        <w:t>Michelle Giroir</w:t>
      </w:r>
      <w:r w:rsidR="00E94F9D">
        <w:rPr>
          <w:rFonts w:ascii="Arial" w:hAnsi="Arial" w:cs="Arial"/>
        </w:rPr>
        <w:t xml:space="preserve"> for conducting surveys.</w:t>
      </w:r>
    </w:p>
    <w:p w:rsidR="00673D50" w:rsidRPr="00673D50" w:rsidRDefault="00673D50" w:rsidP="00673D50">
      <w:pPr>
        <w:rPr>
          <w:rFonts w:ascii="Arial" w:hAnsi="Arial" w:cs="Arial"/>
        </w:rPr>
      </w:pPr>
    </w:p>
    <w:p w:rsidR="00673D50" w:rsidRPr="00673D50" w:rsidRDefault="00BB35C7" w:rsidP="00673D50">
      <w:pPr>
        <w:rPr>
          <w:rFonts w:ascii="Arial" w:hAnsi="Arial" w:cs="Arial"/>
        </w:rPr>
      </w:pPr>
      <w:r>
        <w:rPr>
          <w:rFonts w:ascii="Arial" w:hAnsi="Arial" w:cs="Arial"/>
          <w:bCs/>
        </w:rPr>
        <w:t>T</w:t>
      </w:r>
      <w:r w:rsidR="00673D50" w:rsidRPr="00673D50">
        <w:rPr>
          <w:rFonts w:ascii="Arial" w:hAnsi="Arial" w:cs="Arial"/>
          <w:bCs/>
        </w:rPr>
        <w:t xml:space="preserve">he </w:t>
      </w:r>
      <w:r w:rsidR="0003326A">
        <w:rPr>
          <w:rFonts w:ascii="Arial" w:hAnsi="Arial" w:cs="Arial"/>
          <w:bCs/>
        </w:rPr>
        <w:t xml:space="preserve">National Park Service and the </w:t>
      </w:r>
      <w:r w:rsidR="00673D50">
        <w:rPr>
          <w:rFonts w:ascii="Arial" w:hAnsi="Arial" w:cs="Arial"/>
          <w:bCs/>
        </w:rPr>
        <w:t>Tamarisk Coalition</w:t>
      </w:r>
      <w:r w:rsidR="00673D50" w:rsidRPr="00673D50">
        <w:rPr>
          <w:rFonts w:ascii="Arial" w:hAnsi="Arial" w:cs="Arial"/>
          <w:bCs/>
        </w:rPr>
        <w:t xml:space="preserve"> </w:t>
      </w:r>
      <w:r>
        <w:rPr>
          <w:rFonts w:ascii="Arial" w:hAnsi="Arial" w:cs="Arial"/>
          <w:bCs/>
        </w:rPr>
        <w:t xml:space="preserve">provided equal amounts of funding for this project </w:t>
      </w:r>
      <w:r w:rsidR="00673D50" w:rsidRPr="00673D50">
        <w:rPr>
          <w:rFonts w:ascii="Arial" w:hAnsi="Arial" w:cs="Arial"/>
          <w:bCs/>
        </w:rPr>
        <w:t>through an agreement with the Rocky Mountain Bird Observatory</w:t>
      </w:r>
      <w:r w:rsidR="0003326A">
        <w:rPr>
          <w:rFonts w:ascii="Arial" w:hAnsi="Arial" w:cs="Arial"/>
          <w:bCs/>
        </w:rPr>
        <w:t xml:space="preserve"> (NPS agreement #: RMBCP-01)</w:t>
      </w:r>
      <w:r w:rsidR="00673D50" w:rsidRPr="00673D50">
        <w:rPr>
          <w:rFonts w:ascii="Arial" w:hAnsi="Arial" w:cs="Arial"/>
          <w:bCs/>
        </w:rPr>
        <w:t xml:space="preserve">.  This report </w:t>
      </w:r>
      <w:r w:rsidR="00673D50" w:rsidRPr="00673D50">
        <w:rPr>
          <w:rFonts w:ascii="Arial" w:hAnsi="Arial" w:cs="Arial"/>
        </w:rPr>
        <w:t xml:space="preserve">fulfills requirements in Rocky Mountain Bird Observatory’s contract with the </w:t>
      </w:r>
      <w:r w:rsidR="00673D50">
        <w:rPr>
          <w:rFonts w:ascii="Arial" w:hAnsi="Arial" w:cs="Arial"/>
        </w:rPr>
        <w:t>Tamarisk Coalition</w:t>
      </w:r>
      <w:r w:rsidR="00673D50" w:rsidRPr="00673D50">
        <w:rPr>
          <w:rFonts w:ascii="Arial" w:hAnsi="Arial" w:cs="Arial"/>
        </w:rPr>
        <w:t xml:space="preserve"> (</w:t>
      </w:r>
      <w:r w:rsidR="00673D50" w:rsidRPr="007421A3">
        <w:rPr>
          <w:rFonts w:ascii="Arial" w:hAnsi="Arial" w:cs="Arial"/>
        </w:rPr>
        <w:t>M-</w:t>
      </w:r>
      <w:r w:rsidR="007421A3" w:rsidRPr="007421A3">
        <w:rPr>
          <w:rFonts w:ascii="Arial" w:hAnsi="Arial" w:cs="Arial"/>
        </w:rPr>
        <w:t>TAMARISK-NPS06/10)</w:t>
      </w:r>
      <w:r w:rsidR="00673D50" w:rsidRPr="007421A3">
        <w:rPr>
          <w:rFonts w:ascii="Arial" w:hAnsi="Arial" w:cs="Arial"/>
        </w:rPr>
        <w:t>.</w:t>
      </w:r>
    </w:p>
    <w:p w:rsidR="00673D50" w:rsidRPr="00230B52" w:rsidRDefault="008162AA" w:rsidP="00673D50">
      <w:pPr>
        <w:pStyle w:val="Heading1"/>
        <w:rPr>
          <w:rFonts w:ascii="Arial" w:hAnsi="Arial"/>
          <w:sz w:val="28"/>
          <w:szCs w:val="28"/>
        </w:rPr>
      </w:pPr>
      <w:r>
        <w:rPr>
          <w:rFonts w:ascii="Arial" w:hAnsi="Arial"/>
        </w:rPr>
        <w:br w:type="page"/>
      </w:r>
      <w:bookmarkStart w:id="5" w:name="_Toc279516860"/>
      <w:r w:rsidR="00673D50" w:rsidRPr="00230B52">
        <w:rPr>
          <w:rFonts w:ascii="Arial" w:hAnsi="Arial"/>
          <w:sz w:val="28"/>
          <w:szCs w:val="28"/>
        </w:rPr>
        <w:lastRenderedPageBreak/>
        <w:t>Table of Contents</w:t>
      </w:r>
      <w:bookmarkEnd w:id="5"/>
    </w:p>
    <w:p w:rsidR="00673D50" w:rsidRPr="00673D50" w:rsidRDefault="00673D50" w:rsidP="00673D50">
      <w:pPr>
        <w:rPr>
          <w:rFonts w:ascii="Arial" w:hAnsi="Arial" w:cs="Arial"/>
        </w:rPr>
      </w:pPr>
    </w:p>
    <w:p w:rsidR="00230B52" w:rsidRPr="00BD560E" w:rsidRDefault="00673D50">
      <w:pPr>
        <w:pStyle w:val="TOC1"/>
        <w:rPr>
          <w:rFonts w:ascii="Arial" w:hAnsi="Arial" w:cs="Arial"/>
          <w:b w:val="0"/>
          <w:noProof/>
          <w:sz w:val="22"/>
          <w:szCs w:val="22"/>
        </w:rPr>
      </w:pPr>
      <w:r w:rsidRPr="00673D50">
        <w:rPr>
          <w:rStyle w:val="Hyperlink"/>
          <w:rFonts w:ascii="Arial" w:hAnsi="Arial" w:cs="Arial"/>
        </w:rPr>
        <w:fldChar w:fldCharType="begin"/>
      </w:r>
      <w:r w:rsidRPr="00673D50">
        <w:rPr>
          <w:rStyle w:val="Hyperlink"/>
          <w:rFonts w:ascii="Arial" w:hAnsi="Arial" w:cs="Arial"/>
        </w:rPr>
        <w:instrText xml:space="preserve"> TOC \o "1-3" \h \z \u </w:instrText>
      </w:r>
      <w:r w:rsidRPr="00673D50">
        <w:rPr>
          <w:rStyle w:val="Hyperlink"/>
          <w:rFonts w:ascii="Arial" w:hAnsi="Arial" w:cs="Arial"/>
        </w:rPr>
        <w:fldChar w:fldCharType="separate"/>
      </w:r>
      <w:hyperlink w:anchor="_Toc279516858" w:history="1">
        <w:r w:rsidR="00230B52" w:rsidRPr="00230B52">
          <w:rPr>
            <w:rStyle w:val="Hyperlink"/>
            <w:rFonts w:ascii="Arial" w:hAnsi="Arial" w:cs="Arial"/>
            <w:b w:val="0"/>
            <w:noProof/>
          </w:rPr>
          <w:t>Executive summary</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_Toc279516858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i</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59" w:history="1">
        <w:r w:rsidR="00230B52" w:rsidRPr="00230B52">
          <w:rPr>
            <w:rStyle w:val="Hyperlink"/>
            <w:rFonts w:ascii="Arial" w:hAnsi="Arial" w:cs="Arial"/>
            <w:b w:val="0"/>
            <w:noProof/>
          </w:rPr>
          <w:t>Acknowledgements</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_Toc279516859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ii</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60" w:history="1">
        <w:r w:rsidR="00230B52" w:rsidRPr="00230B52">
          <w:rPr>
            <w:rStyle w:val="Hyperlink"/>
            <w:rFonts w:ascii="Arial" w:hAnsi="Arial" w:cs="Arial"/>
            <w:b w:val="0"/>
            <w:noProof/>
          </w:rPr>
          <w:t>Table of Contents</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_Toc279516860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iii</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61" w:history="1">
        <w:r w:rsidR="00230B52" w:rsidRPr="00230B52">
          <w:rPr>
            <w:rStyle w:val="Hyperlink"/>
            <w:rFonts w:ascii="Arial" w:hAnsi="Arial" w:cs="Arial"/>
            <w:b w:val="0"/>
            <w:noProof/>
          </w:rPr>
          <w:t>Introduction</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_Toc279516861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1</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62" w:history="1">
        <w:r w:rsidR="00230B52" w:rsidRPr="00230B52">
          <w:rPr>
            <w:rStyle w:val="Hyperlink"/>
            <w:rFonts w:ascii="Arial" w:hAnsi="Arial" w:cs="Arial"/>
            <w:b w:val="0"/>
            <w:noProof/>
          </w:rPr>
          <w:t>Methods</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_Toc279516862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1</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63" w:history="1">
        <w:r w:rsidR="00230B52" w:rsidRPr="00230B52">
          <w:rPr>
            <w:rStyle w:val="Hyperlink"/>
            <w:rFonts w:ascii="Arial" w:hAnsi="Arial" w:cs="Arial"/>
            <w:b w:val="0"/>
            <w:noProof/>
          </w:rPr>
          <w:t>Results</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_Toc279516863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2</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64" w:history="1">
        <w:r w:rsidR="00230B52" w:rsidRPr="00230B52">
          <w:rPr>
            <w:rStyle w:val="Hyperlink"/>
            <w:rFonts w:ascii="Arial" w:hAnsi="Arial" w:cs="Arial"/>
            <w:b w:val="0"/>
            <w:noProof/>
          </w:rPr>
          <w:t>Discussion</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_Toc279516864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14</w:t>
        </w:r>
        <w:r w:rsidR="00230B52" w:rsidRPr="00230B52">
          <w:rPr>
            <w:rFonts w:ascii="Arial" w:hAnsi="Arial" w:cs="Arial"/>
            <w:b w:val="0"/>
            <w:noProof/>
            <w:webHidden/>
          </w:rPr>
          <w:fldChar w:fldCharType="end"/>
        </w:r>
      </w:hyperlink>
    </w:p>
    <w:p w:rsidR="00230B52" w:rsidRPr="00BD560E" w:rsidRDefault="005874C5">
      <w:pPr>
        <w:pStyle w:val="TOC1"/>
        <w:rPr>
          <w:rFonts w:ascii="Arial" w:hAnsi="Arial" w:cs="Arial"/>
          <w:b w:val="0"/>
          <w:noProof/>
          <w:sz w:val="22"/>
          <w:szCs w:val="22"/>
        </w:rPr>
      </w:pPr>
      <w:hyperlink w:anchor="_Toc279516865" w:history="1">
        <w:r w:rsidR="00230B52" w:rsidRPr="00230B52">
          <w:rPr>
            <w:rStyle w:val="Hyperlink"/>
            <w:rFonts w:ascii="Arial" w:hAnsi="Arial" w:cs="Arial"/>
            <w:b w:val="0"/>
            <w:noProof/>
          </w:rPr>
          <w:t>Literature Cited</w:t>
        </w:r>
        <w:r w:rsidR="00230B52" w:rsidRPr="00230B52">
          <w:rPr>
            <w:rFonts w:ascii="Arial" w:hAnsi="Arial" w:cs="Arial"/>
            <w:b w:val="0"/>
            <w:noProof/>
            <w:webHidden/>
          </w:rPr>
          <w:tab/>
        </w:r>
        <w:r w:rsidR="00230B52" w:rsidRPr="00230B52">
          <w:rPr>
            <w:rFonts w:ascii="Arial" w:hAnsi="Arial" w:cs="Arial"/>
            <w:b w:val="0"/>
            <w:noProof/>
            <w:webHidden/>
          </w:rPr>
          <w:fldChar w:fldCharType="begin"/>
        </w:r>
        <w:r w:rsidR="00230B52" w:rsidRPr="00230B52">
          <w:rPr>
            <w:rFonts w:ascii="Arial" w:hAnsi="Arial" w:cs="Arial"/>
            <w:b w:val="0"/>
            <w:noProof/>
            <w:webHidden/>
          </w:rPr>
          <w:instrText xml:space="preserve"> PAGEREF _Toc279516865 \h </w:instrText>
        </w:r>
        <w:r w:rsidR="00230B52" w:rsidRPr="00230B52">
          <w:rPr>
            <w:rFonts w:ascii="Arial" w:hAnsi="Arial" w:cs="Arial"/>
            <w:b w:val="0"/>
            <w:noProof/>
            <w:webHidden/>
          </w:rPr>
        </w:r>
        <w:r w:rsidR="00230B52" w:rsidRPr="00230B52">
          <w:rPr>
            <w:rFonts w:ascii="Arial" w:hAnsi="Arial" w:cs="Arial"/>
            <w:b w:val="0"/>
            <w:noProof/>
            <w:webHidden/>
          </w:rPr>
          <w:fldChar w:fldCharType="separate"/>
        </w:r>
        <w:r w:rsidR="001814F1">
          <w:rPr>
            <w:rFonts w:ascii="Arial" w:hAnsi="Arial" w:cs="Arial"/>
            <w:b w:val="0"/>
            <w:noProof/>
            <w:webHidden/>
          </w:rPr>
          <w:t>15</w:t>
        </w:r>
        <w:r w:rsidR="00230B52" w:rsidRPr="00230B52">
          <w:rPr>
            <w:rFonts w:ascii="Arial" w:hAnsi="Arial" w:cs="Arial"/>
            <w:b w:val="0"/>
            <w:noProof/>
            <w:webHidden/>
          </w:rPr>
          <w:fldChar w:fldCharType="end"/>
        </w:r>
      </w:hyperlink>
    </w:p>
    <w:p w:rsidR="00C0779F" w:rsidRDefault="00673D50" w:rsidP="00673D50">
      <w:pPr>
        <w:pStyle w:val="Heading1"/>
        <w:rPr>
          <w:rStyle w:val="Hyperlink"/>
          <w:rFonts w:ascii="Arial" w:hAnsi="Arial"/>
          <w:bCs w:val="0"/>
          <w:sz w:val="24"/>
          <w:szCs w:val="24"/>
        </w:rPr>
        <w:sectPr w:rsidR="00C0779F" w:rsidSect="00C0779F">
          <w:pgSz w:w="12240" w:h="15840"/>
          <w:pgMar w:top="864" w:right="1440" w:bottom="1152" w:left="1440" w:header="720" w:footer="720" w:gutter="0"/>
          <w:pgNumType w:fmt="lowerRoman" w:start="1"/>
          <w:cols w:space="720"/>
          <w:docGrid w:linePitch="360"/>
        </w:sectPr>
      </w:pPr>
      <w:r w:rsidRPr="00673D50">
        <w:rPr>
          <w:rStyle w:val="Hyperlink"/>
          <w:rFonts w:ascii="Arial" w:hAnsi="Arial"/>
          <w:bCs w:val="0"/>
          <w:sz w:val="24"/>
          <w:szCs w:val="24"/>
        </w:rPr>
        <w:fldChar w:fldCharType="end"/>
      </w:r>
    </w:p>
    <w:p w:rsidR="00BB24ED" w:rsidRDefault="00BB24ED" w:rsidP="00673D50">
      <w:pPr>
        <w:pStyle w:val="Heading1"/>
        <w:rPr>
          <w:rStyle w:val="Hyperlink"/>
          <w:rFonts w:ascii="Arial" w:hAnsi="Arial"/>
          <w:bCs w:val="0"/>
          <w:sz w:val="24"/>
          <w:szCs w:val="24"/>
        </w:rPr>
      </w:pPr>
    </w:p>
    <w:p w:rsidR="009266A5" w:rsidRPr="00230B52" w:rsidRDefault="00724BB5" w:rsidP="00673D50">
      <w:pPr>
        <w:pStyle w:val="Heading1"/>
        <w:rPr>
          <w:rFonts w:ascii="Arial" w:hAnsi="Arial"/>
          <w:sz w:val="28"/>
          <w:szCs w:val="28"/>
        </w:rPr>
      </w:pPr>
      <w:bookmarkStart w:id="6" w:name="_Toc279516861"/>
      <w:r w:rsidRPr="00230B52">
        <w:rPr>
          <w:rFonts w:ascii="Arial" w:hAnsi="Arial"/>
          <w:sz w:val="28"/>
          <w:szCs w:val="28"/>
        </w:rPr>
        <w:t>Introduction</w:t>
      </w:r>
      <w:bookmarkEnd w:id="6"/>
    </w:p>
    <w:p w:rsidR="009266A5" w:rsidRPr="00F9030C" w:rsidRDefault="009266A5" w:rsidP="009266A5">
      <w:pPr>
        <w:jc w:val="center"/>
        <w:rPr>
          <w:rFonts w:ascii="Arial" w:hAnsi="Arial" w:cs="Arial"/>
          <w:b/>
          <w:smallCaps/>
          <w:sz w:val="32"/>
          <w:szCs w:val="32"/>
        </w:rPr>
      </w:pPr>
    </w:p>
    <w:p w:rsidR="005A7DFF" w:rsidRDefault="005A7DFF" w:rsidP="005A7DFF">
      <w:pPr>
        <w:rPr>
          <w:rFonts w:ascii="Arial" w:hAnsi="Arial" w:cs="Arial"/>
        </w:rPr>
      </w:pPr>
      <w:bookmarkStart w:id="7" w:name="_Toc153783133"/>
      <w:r w:rsidRPr="00F9030C">
        <w:rPr>
          <w:rFonts w:ascii="Arial" w:hAnsi="Arial" w:cs="Arial"/>
        </w:rPr>
        <w:t xml:space="preserve">In 2006, </w:t>
      </w:r>
      <w:r w:rsidR="007D6761">
        <w:rPr>
          <w:rFonts w:ascii="Arial" w:hAnsi="Arial" w:cs="Arial"/>
        </w:rPr>
        <w:t>the National Park Service</w:t>
      </w:r>
      <w:r w:rsidR="00ED6015">
        <w:rPr>
          <w:rFonts w:ascii="Arial" w:hAnsi="Arial" w:cs="Arial"/>
        </w:rPr>
        <w:t>, the Tamarisk Coalition,</w:t>
      </w:r>
      <w:r w:rsidRPr="00F9030C">
        <w:rPr>
          <w:rFonts w:ascii="Arial" w:hAnsi="Arial" w:cs="Arial"/>
        </w:rPr>
        <w:t xml:space="preserve"> and the Rocky Mountain Bird Observatory (RMBO) entered into a cooperative agreement to determine the </w:t>
      </w:r>
      <w:r w:rsidR="007421A3">
        <w:rPr>
          <w:rFonts w:ascii="Arial" w:hAnsi="Arial" w:cs="Arial"/>
        </w:rPr>
        <w:t xml:space="preserve">effects of tamarisk leaf beetles on </w:t>
      </w:r>
      <w:r w:rsidRPr="00F9030C">
        <w:rPr>
          <w:rFonts w:ascii="Arial" w:hAnsi="Arial" w:cs="Arial"/>
        </w:rPr>
        <w:t>breeding bird populations</w:t>
      </w:r>
      <w:r w:rsidR="007D6761">
        <w:rPr>
          <w:rFonts w:ascii="Arial" w:hAnsi="Arial" w:cs="Arial"/>
        </w:rPr>
        <w:t xml:space="preserve"> in riparian areas in Dinosaur National Monument</w:t>
      </w:r>
      <w:r w:rsidR="006F5719">
        <w:rPr>
          <w:rFonts w:ascii="Arial" w:hAnsi="Arial" w:cs="Arial"/>
        </w:rPr>
        <w:t xml:space="preserve"> (DNM)</w:t>
      </w:r>
      <w:r w:rsidR="007D6761">
        <w:rPr>
          <w:rFonts w:ascii="Arial" w:hAnsi="Arial" w:cs="Arial"/>
        </w:rPr>
        <w:t>.  Sur</w:t>
      </w:r>
      <w:r w:rsidR="00444EFC">
        <w:rPr>
          <w:rFonts w:ascii="Arial" w:hAnsi="Arial" w:cs="Arial"/>
        </w:rPr>
        <w:t>vey</w:t>
      </w:r>
      <w:r w:rsidR="007D6761">
        <w:rPr>
          <w:rFonts w:ascii="Arial" w:hAnsi="Arial" w:cs="Arial"/>
        </w:rPr>
        <w:t>s were established at two locations</w:t>
      </w:r>
      <w:r w:rsidRPr="00F9030C">
        <w:rPr>
          <w:rFonts w:ascii="Arial" w:hAnsi="Arial" w:cs="Arial"/>
        </w:rPr>
        <w:t xml:space="preserve"> </w:t>
      </w:r>
      <w:r w:rsidR="007D6761">
        <w:rPr>
          <w:rFonts w:ascii="Arial" w:hAnsi="Arial" w:cs="Arial"/>
        </w:rPr>
        <w:t>(</w:t>
      </w:r>
      <w:r w:rsidRPr="00F9030C">
        <w:rPr>
          <w:rFonts w:ascii="Arial" w:hAnsi="Arial" w:cs="Arial"/>
        </w:rPr>
        <w:t xml:space="preserve">in Echo Park </w:t>
      </w:r>
      <w:r w:rsidR="007D6761">
        <w:rPr>
          <w:rFonts w:ascii="Arial" w:hAnsi="Arial" w:cs="Arial"/>
        </w:rPr>
        <w:t xml:space="preserve">and Deerlodge Park) </w:t>
      </w:r>
      <w:r w:rsidRPr="00F9030C">
        <w:rPr>
          <w:rFonts w:ascii="Arial" w:hAnsi="Arial" w:cs="Arial"/>
        </w:rPr>
        <w:t xml:space="preserve">during a </w:t>
      </w:r>
      <w:r w:rsidR="007D6761">
        <w:rPr>
          <w:rFonts w:ascii="Arial" w:hAnsi="Arial" w:cs="Arial"/>
        </w:rPr>
        <w:t>seven</w:t>
      </w:r>
      <w:r w:rsidRPr="00F9030C">
        <w:rPr>
          <w:rFonts w:ascii="Arial" w:hAnsi="Arial" w:cs="Arial"/>
        </w:rPr>
        <w:t xml:space="preserve">-year period </w:t>
      </w:r>
      <w:r w:rsidR="009658A9">
        <w:rPr>
          <w:rFonts w:ascii="Arial" w:hAnsi="Arial" w:cs="Arial"/>
        </w:rPr>
        <w:t>after</w:t>
      </w:r>
      <w:r w:rsidRPr="00F9030C">
        <w:rPr>
          <w:rFonts w:ascii="Arial" w:hAnsi="Arial" w:cs="Arial"/>
        </w:rPr>
        <w:t xml:space="preserve"> </w:t>
      </w:r>
      <w:r w:rsidR="009658A9">
        <w:rPr>
          <w:rFonts w:ascii="Arial" w:hAnsi="Arial" w:cs="Arial"/>
        </w:rPr>
        <w:t xml:space="preserve">the </w:t>
      </w:r>
      <w:r w:rsidR="009658A9" w:rsidRPr="00F9030C">
        <w:rPr>
          <w:rFonts w:ascii="Arial" w:hAnsi="Arial" w:cs="Arial"/>
        </w:rPr>
        <w:t>tamarisk</w:t>
      </w:r>
      <w:r w:rsidR="009658A9">
        <w:rPr>
          <w:rFonts w:ascii="Arial" w:hAnsi="Arial" w:cs="Arial"/>
        </w:rPr>
        <w:t xml:space="preserve"> leaf </w:t>
      </w:r>
      <w:r w:rsidR="009658A9" w:rsidRPr="00F9030C">
        <w:rPr>
          <w:rFonts w:ascii="Arial" w:hAnsi="Arial" w:cs="Arial"/>
        </w:rPr>
        <w:t>beetle</w:t>
      </w:r>
      <w:r w:rsidR="009658A9" w:rsidRPr="00F9030C">
        <w:rPr>
          <w:rFonts w:ascii="Arial" w:hAnsi="Arial" w:cs="Arial"/>
          <w:i/>
        </w:rPr>
        <w:t xml:space="preserve"> </w:t>
      </w:r>
      <w:r w:rsidR="009658A9">
        <w:rPr>
          <w:rFonts w:ascii="Arial" w:hAnsi="Arial" w:cs="Arial"/>
          <w:i/>
        </w:rPr>
        <w:t>(</w:t>
      </w:r>
      <w:r w:rsidRPr="00F9030C">
        <w:rPr>
          <w:rFonts w:ascii="Arial" w:hAnsi="Arial" w:cs="Arial"/>
          <w:i/>
        </w:rPr>
        <w:t xml:space="preserve">Diorhabda </w:t>
      </w:r>
      <w:r w:rsidR="009658A9">
        <w:rPr>
          <w:rFonts w:ascii="Arial" w:hAnsi="Arial" w:cs="Arial"/>
          <w:i/>
        </w:rPr>
        <w:t>elongat</w:t>
      </w:r>
      <w:r w:rsidR="0091052A">
        <w:rPr>
          <w:rFonts w:ascii="Arial" w:hAnsi="Arial" w:cs="Arial"/>
          <w:i/>
        </w:rPr>
        <w:t>a</w:t>
      </w:r>
      <w:r w:rsidR="009658A9">
        <w:rPr>
          <w:rFonts w:ascii="Arial" w:hAnsi="Arial" w:cs="Arial"/>
          <w:i/>
        </w:rPr>
        <w:t>)</w:t>
      </w:r>
      <w:r w:rsidR="009658A9">
        <w:rPr>
          <w:rFonts w:ascii="Arial" w:hAnsi="Arial" w:cs="Arial"/>
        </w:rPr>
        <w:t xml:space="preserve"> </w:t>
      </w:r>
      <w:r w:rsidR="00962D9B">
        <w:rPr>
          <w:rFonts w:ascii="Arial" w:hAnsi="Arial" w:cs="Arial"/>
        </w:rPr>
        <w:t>was introduce</w:t>
      </w:r>
      <w:r w:rsidR="009658A9">
        <w:rPr>
          <w:rFonts w:ascii="Arial" w:hAnsi="Arial" w:cs="Arial"/>
        </w:rPr>
        <w:t>d</w:t>
      </w:r>
      <w:r w:rsidR="00962D9B">
        <w:rPr>
          <w:rFonts w:ascii="Arial" w:hAnsi="Arial" w:cs="Arial"/>
        </w:rPr>
        <w:t xml:space="preserve"> and became established</w:t>
      </w:r>
      <w:r w:rsidRPr="00F9030C">
        <w:rPr>
          <w:rFonts w:ascii="Arial" w:hAnsi="Arial" w:cs="Arial"/>
        </w:rPr>
        <w:t xml:space="preserve"> in the area.  </w:t>
      </w:r>
      <w:r w:rsidR="009658A9">
        <w:rPr>
          <w:rFonts w:ascii="Arial" w:hAnsi="Arial" w:cs="Arial"/>
        </w:rPr>
        <w:t xml:space="preserve">In 2006, </w:t>
      </w:r>
      <w:r w:rsidRPr="00F9030C">
        <w:rPr>
          <w:rFonts w:ascii="Arial" w:hAnsi="Arial" w:cs="Arial"/>
        </w:rPr>
        <w:t>RMBO established 15 point count</w:t>
      </w:r>
      <w:r w:rsidR="009658A9">
        <w:rPr>
          <w:rFonts w:ascii="Arial" w:hAnsi="Arial" w:cs="Arial"/>
        </w:rPr>
        <w:t xml:space="preserve"> </w:t>
      </w:r>
      <w:r w:rsidRPr="00F9030C">
        <w:rPr>
          <w:rFonts w:ascii="Arial" w:hAnsi="Arial" w:cs="Arial"/>
        </w:rPr>
        <w:t>s</w:t>
      </w:r>
      <w:r w:rsidR="009658A9">
        <w:rPr>
          <w:rFonts w:ascii="Arial" w:hAnsi="Arial" w:cs="Arial"/>
        </w:rPr>
        <w:t xml:space="preserve">tations </w:t>
      </w:r>
      <w:r w:rsidRPr="00F9030C">
        <w:rPr>
          <w:rFonts w:ascii="Arial" w:hAnsi="Arial" w:cs="Arial"/>
        </w:rPr>
        <w:t xml:space="preserve">in </w:t>
      </w:r>
      <w:r w:rsidR="009658A9">
        <w:rPr>
          <w:rFonts w:ascii="Arial" w:hAnsi="Arial" w:cs="Arial"/>
        </w:rPr>
        <w:t xml:space="preserve">both </w:t>
      </w:r>
      <w:r w:rsidRPr="00F9030C">
        <w:rPr>
          <w:rFonts w:ascii="Arial" w:hAnsi="Arial" w:cs="Arial"/>
        </w:rPr>
        <w:t>Echo Park (treatment area) and Deerlodge Park (control area)</w:t>
      </w:r>
      <w:r w:rsidR="00453382" w:rsidRPr="00F9030C">
        <w:rPr>
          <w:rFonts w:ascii="Arial" w:hAnsi="Arial" w:cs="Arial"/>
        </w:rPr>
        <w:t xml:space="preserve"> (Appendix A and B)</w:t>
      </w:r>
      <w:r w:rsidRPr="00F9030C">
        <w:rPr>
          <w:rFonts w:ascii="Arial" w:hAnsi="Arial" w:cs="Arial"/>
        </w:rPr>
        <w:t xml:space="preserve">.  </w:t>
      </w:r>
      <w:r w:rsidR="00BA3C1D">
        <w:rPr>
          <w:rFonts w:ascii="Arial" w:hAnsi="Arial" w:cs="Arial"/>
        </w:rPr>
        <w:t xml:space="preserve">In 2006 through 2010, the point counts were conducted five times each during </w:t>
      </w:r>
      <w:r w:rsidR="00962D9B">
        <w:rPr>
          <w:rFonts w:ascii="Arial" w:hAnsi="Arial" w:cs="Arial"/>
        </w:rPr>
        <w:t>the breeding season (Table 1).</w:t>
      </w:r>
    </w:p>
    <w:p w:rsidR="00962D9B" w:rsidRPr="00F9030C" w:rsidRDefault="00962D9B" w:rsidP="005A7DFF">
      <w:pPr>
        <w:rPr>
          <w:rFonts w:ascii="Arial" w:hAnsi="Arial" w:cs="Arial"/>
        </w:rPr>
      </w:pPr>
    </w:p>
    <w:p w:rsidR="006F5719" w:rsidRDefault="00BA3C1D" w:rsidP="00B248EF">
      <w:pPr>
        <w:rPr>
          <w:rStyle w:val="StyleTunga11pt"/>
          <w:rFonts w:ascii="Arial" w:hAnsi="Arial" w:cs="Arial"/>
          <w:sz w:val="24"/>
        </w:rPr>
      </w:pPr>
      <w:r>
        <w:rPr>
          <w:rFonts w:ascii="Arial" w:hAnsi="Arial" w:cs="Arial"/>
        </w:rPr>
        <w:t>In</w:t>
      </w:r>
      <w:r w:rsidR="00724BB5" w:rsidRPr="00F9030C">
        <w:rPr>
          <w:rFonts w:ascii="Arial" w:hAnsi="Arial" w:cs="Arial"/>
        </w:rPr>
        <w:t xml:space="preserve"> </w:t>
      </w:r>
      <w:r>
        <w:rPr>
          <w:rFonts w:ascii="Arial" w:hAnsi="Arial" w:cs="Arial"/>
        </w:rPr>
        <w:t>2010</w:t>
      </w:r>
      <w:r w:rsidR="00724BB5" w:rsidRPr="00F9030C">
        <w:rPr>
          <w:rFonts w:ascii="Arial" w:hAnsi="Arial" w:cs="Arial"/>
        </w:rPr>
        <w:t xml:space="preserve">, </w:t>
      </w:r>
      <w:r>
        <w:rPr>
          <w:rFonts w:ascii="Arial" w:hAnsi="Arial" w:cs="Arial"/>
        </w:rPr>
        <w:t xml:space="preserve">in compliance with the agreement established with the National Park Service and the Tamarisk Coalition, </w:t>
      </w:r>
      <w:r w:rsidR="00724BB5" w:rsidRPr="00F9030C">
        <w:rPr>
          <w:rFonts w:ascii="Arial" w:hAnsi="Arial" w:cs="Arial"/>
        </w:rPr>
        <w:t xml:space="preserve">RMBO </w:t>
      </w:r>
      <w:r>
        <w:rPr>
          <w:rFonts w:ascii="Arial" w:hAnsi="Arial" w:cs="Arial"/>
        </w:rPr>
        <w:t>is providing</w:t>
      </w:r>
      <w:r w:rsidR="00724BB5" w:rsidRPr="00F9030C">
        <w:rPr>
          <w:rStyle w:val="StyleTunga11pt"/>
          <w:rFonts w:ascii="Arial" w:hAnsi="Arial" w:cs="Arial"/>
          <w:sz w:val="24"/>
        </w:rPr>
        <w:t xml:space="preserve"> density estimates for individual bird species </w:t>
      </w:r>
      <w:r>
        <w:rPr>
          <w:rStyle w:val="StyleTunga11pt"/>
          <w:rFonts w:ascii="Arial" w:hAnsi="Arial" w:cs="Arial"/>
          <w:sz w:val="24"/>
        </w:rPr>
        <w:t>for which</w:t>
      </w:r>
      <w:r w:rsidR="00724BB5" w:rsidRPr="00F9030C">
        <w:rPr>
          <w:rStyle w:val="StyleTunga11pt"/>
          <w:rFonts w:ascii="Arial" w:hAnsi="Arial" w:cs="Arial"/>
          <w:sz w:val="24"/>
        </w:rPr>
        <w:t xml:space="preserve"> </w:t>
      </w:r>
      <w:r w:rsidR="0091052A">
        <w:rPr>
          <w:rStyle w:val="StyleTunga11pt"/>
          <w:rFonts w:ascii="Arial" w:hAnsi="Arial" w:cs="Arial"/>
          <w:sz w:val="24"/>
        </w:rPr>
        <w:t xml:space="preserve">there are </w:t>
      </w:r>
      <w:r w:rsidR="00724BB5" w:rsidRPr="00F9030C">
        <w:rPr>
          <w:rStyle w:val="StyleTunga11pt"/>
          <w:rFonts w:ascii="Arial" w:hAnsi="Arial" w:cs="Arial"/>
          <w:sz w:val="24"/>
        </w:rPr>
        <w:t>sufficient sample size</w:t>
      </w:r>
      <w:r>
        <w:rPr>
          <w:rStyle w:val="StyleTunga11pt"/>
          <w:rFonts w:ascii="Arial" w:hAnsi="Arial" w:cs="Arial"/>
          <w:sz w:val="24"/>
        </w:rPr>
        <w:t>s</w:t>
      </w:r>
      <w:r w:rsidR="006F5719">
        <w:rPr>
          <w:rStyle w:val="StyleTunga11pt"/>
          <w:rFonts w:ascii="Arial" w:hAnsi="Arial" w:cs="Arial"/>
          <w:sz w:val="24"/>
        </w:rPr>
        <w:t>.  Data w</w:t>
      </w:r>
      <w:r w:rsidR="0091052A">
        <w:rPr>
          <w:rStyle w:val="StyleTunga11pt"/>
          <w:rFonts w:ascii="Arial" w:hAnsi="Arial" w:cs="Arial"/>
          <w:sz w:val="24"/>
        </w:rPr>
        <w:t>ere</w:t>
      </w:r>
      <w:r w:rsidR="006F5719">
        <w:rPr>
          <w:rStyle w:val="StyleTunga11pt"/>
          <w:rFonts w:ascii="Arial" w:hAnsi="Arial" w:cs="Arial"/>
          <w:sz w:val="24"/>
        </w:rPr>
        <w:t xml:space="preserve"> analyzed for any species with at least 100 detections in both </w:t>
      </w:r>
      <w:r w:rsidR="00C27450">
        <w:rPr>
          <w:rStyle w:val="StyleTunga11pt"/>
          <w:rFonts w:ascii="Arial" w:hAnsi="Arial" w:cs="Arial"/>
          <w:sz w:val="24"/>
        </w:rPr>
        <w:t>survey locations</w:t>
      </w:r>
      <w:r w:rsidR="006F5719">
        <w:rPr>
          <w:rStyle w:val="StyleTunga11pt"/>
          <w:rFonts w:ascii="Arial" w:hAnsi="Arial" w:cs="Arial"/>
          <w:sz w:val="24"/>
        </w:rPr>
        <w:t xml:space="preserve"> (Echo Park and Deerlodge Park) in DNM.  Also, for species with 40 to 99 detections, we were able to combine data from DNM with </w:t>
      </w:r>
      <w:r w:rsidR="00A069B5">
        <w:rPr>
          <w:rStyle w:val="StyleTunga11pt"/>
          <w:rFonts w:ascii="Arial" w:hAnsi="Arial" w:cs="Arial"/>
          <w:sz w:val="24"/>
        </w:rPr>
        <w:t>another RMBO</w:t>
      </w:r>
      <w:r w:rsidR="006F5719">
        <w:rPr>
          <w:rStyle w:val="StyleTunga11pt"/>
          <w:rFonts w:ascii="Arial" w:hAnsi="Arial" w:cs="Arial"/>
          <w:sz w:val="24"/>
        </w:rPr>
        <w:t xml:space="preserve"> project taking place in riparian areas throughout the upper Colorado River basin to estimate global detection functions</w:t>
      </w:r>
      <w:r w:rsidR="00770DFD">
        <w:rPr>
          <w:rStyle w:val="StyleTunga11pt"/>
          <w:rFonts w:ascii="Arial" w:hAnsi="Arial" w:cs="Arial"/>
          <w:sz w:val="24"/>
        </w:rPr>
        <w:t xml:space="preserve"> (Table </w:t>
      </w:r>
      <w:r w:rsidR="00C96B77">
        <w:rPr>
          <w:rStyle w:val="StyleTunga11pt"/>
          <w:rFonts w:ascii="Arial" w:hAnsi="Arial" w:cs="Arial"/>
          <w:sz w:val="24"/>
        </w:rPr>
        <w:t>5</w:t>
      </w:r>
      <w:r w:rsidR="00770DFD">
        <w:rPr>
          <w:rStyle w:val="StyleTunga11pt"/>
          <w:rFonts w:ascii="Arial" w:hAnsi="Arial" w:cs="Arial"/>
          <w:sz w:val="24"/>
        </w:rPr>
        <w:t>)</w:t>
      </w:r>
      <w:r w:rsidR="006F5719">
        <w:rPr>
          <w:rStyle w:val="StyleTunga11pt"/>
          <w:rFonts w:ascii="Arial" w:hAnsi="Arial" w:cs="Arial"/>
          <w:sz w:val="24"/>
        </w:rPr>
        <w:t xml:space="preserve">.  </w:t>
      </w:r>
    </w:p>
    <w:p w:rsidR="00A069B5" w:rsidRDefault="00A069B5" w:rsidP="002B0FBC">
      <w:pPr>
        <w:pStyle w:val="Heading1"/>
        <w:rPr>
          <w:rFonts w:ascii="Arial" w:hAnsi="Arial"/>
          <w:sz w:val="28"/>
          <w:szCs w:val="28"/>
        </w:rPr>
      </w:pPr>
      <w:bookmarkStart w:id="8" w:name="_Toc153783139"/>
      <w:bookmarkStart w:id="9" w:name="_Toc279516862"/>
      <w:bookmarkEnd w:id="7"/>
    </w:p>
    <w:p w:rsidR="002B0FBC" w:rsidRPr="00230B52" w:rsidRDefault="002B0FBC" w:rsidP="002B0FBC">
      <w:pPr>
        <w:pStyle w:val="Heading1"/>
        <w:rPr>
          <w:rFonts w:ascii="Arial" w:hAnsi="Arial"/>
          <w:sz w:val="28"/>
          <w:szCs w:val="28"/>
        </w:rPr>
      </w:pPr>
      <w:r w:rsidRPr="00230B52">
        <w:rPr>
          <w:rFonts w:ascii="Arial" w:hAnsi="Arial"/>
          <w:sz w:val="28"/>
          <w:szCs w:val="28"/>
        </w:rPr>
        <w:t>Methods</w:t>
      </w:r>
      <w:bookmarkEnd w:id="8"/>
      <w:bookmarkEnd w:id="9"/>
    </w:p>
    <w:p w:rsidR="00862ED3" w:rsidRPr="00F9030C" w:rsidRDefault="00862ED3" w:rsidP="00862ED3">
      <w:pPr>
        <w:rPr>
          <w:rFonts w:ascii="Arial" w:hAnsi="Arial" w:cs="Arial"/>
          <w:color w:val="000000"/>
        </w:rPr>
      </w:pPr>
    </w:p>
    <w:p w:rsidR="00444EFC" w:rsidRDefault="00862ED3" w:rsidP="0057094A">
      <w:pPr>
        <w:rPr>
          <w:rFonts w:ascii="Arial" w:hAnsi="Arial" w:cs="Arial"/>
        </w:rPr>
      </w:pPr>
      <w:r w:rsidRPr="00F9030C">
        <w:rPr>
          <w:rFonts w:ascii="Arial" w:hAnsi="Arial" w:cs="Arial"/>
        </w:rPr>
        <w:t>The point</w:t>
      </w:r>
      <w:r w:rsidR="00962D9B">
        <w:rPr>
          <w:rFonts w:ascii="Arial" w:hAnsi="Arial" w:cs="Arial"/>
        </w:rPr>
        <w:t>-</w:t>
      </w:r>
      <w:r w:rsidRPr="00F9030C">
        <w:rPr>
          <w:rFonts w:ascii="Arial" w:hAnsi="Arial" w:cs="Arial"/>
        </w:rPr>
        <w:t>count</w:t>
      </w:r>
      <w:r w:rsidR="00962D9B">
        <w:rPr>
          <w:rFonts w:ascii="Arial" w:hAnsi="Arial" w:cs="Arial"/>
        </w:rPr>
        <w:t xml:space="preserve"> </w:t>
      </w:r>
      <w:r w:rsidRPr="00F9030C">
        <w:rPr>
          <w:rFonts w:ascii="Arial" w:hAnsi="Arial" w:cs="Arial"/>
        </w:rPr>
        <w:t>s</w:t>
      </w:r>
      <w:r w:rsidR="00962D9B">
        <w:rPr>
          <w:rFonts w:ascii="Arial" w:hAnsi="Arial" w:cs="Arial"/>
        </w:rPr>
        <w:t>tations</w:t>
      </w:r>
      <w:r w:rsidRPr="00F9030C">
        <w:rPr>
          <w:rFonts w:ascii="Arial" w:hAnsi="Arial" w:cs="Arial"/>
        </w:rPr>
        <w:t xml:space="preserve"> were systematically placed at 250-meter </w:t>
      </w:r>
      <w:r w:rsidR="00213D8F" w:rsidRPr="00F9030C">
        <w:rPr>
          <w:rFonts w:ascii="Arial" w:hAnsi="Arial" w:cs="Arial"/>
        </w:rPr>
        <w:t xml:space="preserve">intervals in </w:t>
      </w:r>
      <w:r w:rsidRPr="00F9030C">
        <w:rPr>
          <w:rFonts w:ascii="Arial" w:hAnsi="Arial" w:cs="Arial"/>
        </w:rPr>
        <w:t xml:space="preserve">each </w:t>
      </w:r>
      <w:r w:rsidR="00962D9B">
        <w:rPr>
          <w:rFonts w:ascii="Arial" w:hAnsi="Arial" w:cs="Arial"/>
        </w:rPr>
        <w:t xml:space="preserve">survey location to ensure that </w:t>
      </w:r>
      <w:r w:rsidRPr="00F9030C">
        <w:rPr>
          <w:rFonts w:ascii="Arial" w:hAnsi="Arial" w:cs="Arial"/>
        </w:rPr>
        <w:t xml:space="preserve">all </w:t>
      </w:r>
      <w:r w:rsidR="00962D9B">
        <w:rPr>
          <w:rFonts w:ascii="Arial" w:hAnsi="Arial" w:cs="Arial"/>
        </w:rPr>
        <w:t xml:space="preserve">available </w:t>
      </w:r>
      <w:r w:rsidRPr="00F9030C">
        <w:rPr>
          <w:rFonts w:ascii="Arial" w:hAnsi="Arial" w:cs="Arial"/>
        </w:rPr>
        <w:t>habitat was sampled.</w:t>
      </w:r>
      <w:r w:rsidR="0057094A" w:rsidRPr="00F9030C">
        <w:rPr>
          <w:rFonts w:ascii="Arial" w:hAnsi="Arial" w:cs="Arial"/>
        </w:rPr>
        <w:t xml:space="preserve">  </w:t>
      </w:r>
      <w:r w:rsidR="0029055E">
        <w:rPr>
          <w:rFonts w:ascii="Arial" w:hAnsi="Arial" w:cs="Arial"/>
        </w:rPr>
        <w:t>Observers</w:t>
      </w:r>
      <w:r w:rsidRPr="00F9030C">
        <w:rPr>
          <w:rFonts w:ascii="Arial" w:hAnsi="Arial" w:cs="Arial"/>
        </w:rPr>
        <w:t xml:space="preserve"> </w:t>
      </w:r>
      <w:r w:rsidR="00962D9B">
        <w:rPr>
          <w:rFonts w:ascii="Arial" w:hAnsi="Arial" w:cs="Arial"/>
        </w:rPr>
        <w:t xml:space="preserve">conducted surveys </w:t>
      </w:r>
      <w:r w:rsidR="0057094A" w:rsidRPr="00F9030C">
        <w:rPr>
          <w:rFonts w:ascii="Arial" w:hAnsi="Arial" w:cs="Arial"/>
        </w:rPr>
        <w:t xml:space="preserve">on five separate days </w:t>
      </w:r>
      <w:r w:rsidRPr="00F9030C">
        <w:rPr>
          <w:rFonts w:ascii="Arial" w:hAnsi="Arial" w:cs="Arial"/>
        </w:rPr>
        <w:t xml:space="preserve">following protocol </w:t>
      </w:r>
      <w:r w:rsidR="00962D9B">
        <w:rPr>
          <w:rFonts w:ascii="Arial" w:hAnsi="Arial" w:cs="Arial"/>
        </w:rPr>
        <w:t>developed by the Rocky Mountain Bird Observatory</w:t>
      </w:r>
      <w:r w:rsidR="00284BAE" w:rsidRPr="00F9030C">
        <w:rPr>
          <w:rFonts w:ascii="Arial" w:hAnsi="Arial" w:cs="Arial"/>
        </w:rPr>
        <w:t xml:space="preserve"> </w:t>
      </w:r>
      <w:r w:rsidR="00962D9B">
        <w:rPr>
          <w:rFonts w:ascii="Arial" w:hAnsi="Arial" w:cs="Arial"/>
        </w:rPr>
        <w:t>(</w:t>
      </w:r>
      <w:r w:rsidR="00444EFC">
        <w:rPr>
          <w:rFonts w:ascii="Arial" w:hAnsi="Arial" w:cs="Arial"/>
        </w:rPr>
        <w:t>Hanni</w:t>
      </w:r>
      <w:r w:rsidRPr="00F9030C">
        <w:rPr>
          <w:rFonts w:ascii="Arial" w:hAnsi="Arial" w:cs="Arial"/>
        </w:rPr>
        <w:t xml:space="preserve"> </w:t>
      </w:r>
      <w:r w:rsidR="00284BAE" w:rsidRPr="00F9030C">
        <w:rPr>
          <w:rFonts w:ascii="Arial" w:hAnsi="Arial" w:cs="Arial"/>
        </w:rPr>
        <w:t xml:space="preserve">et al. </w:t>
      </w:r>
      <w:r w:rsidRPr="00F9030C">
        <w:rPr>
          <w:rFonts w:ascii="Arial" w:hAnsi="Arial" w:cs="Arial"/>
        </w:rPr>
        <w:t>200</w:t>
      </w:r>
      <w:r w:rsidR="00444EFC">
        <w:rPr>
          <w:rFonts w:ascii="Arial" w:hAnsi="Arial" w:cs="Arial"/>
        </w:rPr>
        <w:t>9</w:t>
      </w:r>
      <w:r w:rsidRPr="00F9030C">
        <w:rPr>
          <w:rFonts w:ascii="Arial" w:hAnsi="Arial" w:cs="Arial"/>
        </w:rPr>
        <w:t>).</w:t>
      </w:r>
      <w:r w:rsidR="00444EFC">
        <w:rPr>
          <w:rFonts w:ascii="Arial" w:hAnsi="Arial" w:cs="Arial"/>
        </w:rPr>
        <w:t xml:space="preserve">  Th</w:t>
      </w:r>
      <w:r w:rsidR="006F5719">
        <w:rPr>
          <w:rFonts w:ascii="Arial" w:hAnsi="Arial" w:cs="Arial"/>
        </w:rPr>
        <w:t>e complete</w:t>
      </w:r>
      <w:r w:rsidR="00444EFC">
        <w:rPr>
          <w:rFonts w:ascii="Arial" w:hAnsi="Arial" w:cs="Arial"/>
        </w:rPr>
        <w:t xml:space="preserve"> point-count survey protocol is available on RMBO’s website: </w:t>
      </w:r>
      <w:r w:rsidR="00D7419C" w:rsidRPr="00D7419C">
        <w:rPr>
          <w:rFonts w:ascii="Arial" w:hAnsi="Arial" w:cs="Arial"/>
        </w:rPr>
        <w:t>http://www.rmbo.org/public/monitoring/protocols/PT_Protocol_final_2009.pdf</w:t>
      </w:r>
      <w:r w:rsidR="00444EFC" w:rsidRPr="00444EFC">
        <w:rPr>
          <w:rFonts w:ascii="Arial" w:hAnsi="Arial" w:cs="Arial"/>
        </w:rPr>
        <w:t>.</w:t>
      </w:r>
    </w:p>
    <w:p w:rsidR="00D7419C" w:rsidRPr="00D7419C" w:rsidRDefault="00D7419C" w:rsidP="0057094A">
      <w:pPr>
        <w:rPr>
          <w:rFonts w:ascii="Arial" w:hAnsi="Arial" w:cs="Arial"/>
        </w:rPr>
      </w:pPr>
    </w:p>
    <w:p w:rsidR="00D7419C" w:rsidRDefault="00D7419C" w:rsidP="00D7419C">
      <w:pPr>
        <w:autoSpaceDE w:val="0"/>
        <w:autoSpaceDN w:val="0"/>
        <w:adjustRightInd w:val="0"/>
        <w:rPr>
          <w:rFonts w:ascii="Arial" w:hAnsi="Arial" w:cs="Arial"/>
        </w:rPr>
      </w:pPr>
      <w:r w:rsidRPr="00D7419C">
        <w:rPr>
          <w:rFonts w:ascii="Arial" w:hAnsi="Arial" w:cs="Arial"/>
        </w:rPr>
        <w:t>Application of distance theory requires that three critical assumptions be met: 1) all birds at and</w:t>
      </w:r>
      <w:r w:rsidR="004B3D00">
        <w:rPr>
          <w:rFonts w:ascii="Arial" w:hAnsi="Arial" w:cs="Arial"/>
        </w:rPr>
        <w:t xml:space="preserve"> </w:t>
      </w:r>
      <w:r w:rsidRPr="00D7419C">
        <w:rPr>
          <w:rFonts w:ascii="Arial" w:hAnsi="Arial" w:cs="Arial"/>
        </w:rPr>
        <w:t>near the sampling location [distance = 0] are detected; 2) distances of birds are measured</w:t>
      </w:r>
      <w:r w:rsidR="004B3D00">
        <w:rPr>
          <w:rFonts w:ascii="Arial" w:hAnsi="Arial" w:cs="Arial"/>
        </w:rPr>
        <w:t xml:space="preserve"> </w:t>
      </w:r>
      <w:r w:rsidRPr="00D7419C">
        <w:rPr>
          <w:rFonts w:ascii="Arial" w:hAnsi="Arial" w:cs="Arial"/>
        </w:rPr>
        <w:t>accurately; and 3) birds do not move in response to the observer’s presence. Our sampling</w:t>
      </w:r>
      <w:r w:rsidR="004B3D00">
        <w:rPr>
          <w:rFonts w:ascii="Arial" w:hAnsi="Arial" w:cs="Arial"/>
        </w:rPr>
        <w:t xml:space="preserve"> </w:t>
      </w:r>
      <w:r w:rsidRPr="00D7419C">
        <w:rPr>
          <w:rFonts w:ascii="Arial" w:hAnsi="Arial" w:cs="Arial"/>
        </w:rPr>
        <w:t>protocol met the assumptions of Distance sampling theory reasonably well (Hanni et al. 2009).</w:t>
      </w:r>
    </w:p>
    <w:p w:rsidR="004B3D00" w:rsidRPr="00D7419C" w:rsidRDefault="004B3D00" w:rsidP="00D7419C">
      <w:pPr>
        <w:autoSpaceDE w:val="0"/>
        <w:autoSpaceDN w:val="0"/>
        <w:adjustRightInd w:val="0"/>
        <w:rPr>
          <w:rFonts w:ascii="Arial" w:hAnsi="Arial" w:cs="Arial"/>
        </w:rPr>
      </w:pPr>
    </w:p>
    <w:p w:rsidR="00D7419C" w:rsidRPr="00D7419C" w:rsidRDefault="00D7419C" w:rsidP="004B3D00">
      <w:pPr>
        <w:autoSpaceDE w:val="0"/>
        <w:autoSpaceDN w:val="0"/>
        <w:adjustRightInd w:val="0"/>
        <w:rPr>
          <w:rFonts w:ascii="Arial" w:hAnsi="Arial" w:cs="Arial"/>
        </w:rPr>
      </w:pPr>
      <w:r w:rsidRPr="00D7419C">
        <w:rPr>
          <w:rFonts w:ascii="Arial" w:hAnsi="Arial" w:cs="Arial"/>
        </w:rPr>
        <w:t>We used Program Distance 6.0 (Thomas et al. 2010) to estimate the detection probability and</w:t>
      </w:r>
      <w:r w:rsidR="004B3D00">
        <w:rPr>
          <w:rFonts w:ascii="Arial" w:hAnsi="Arial" w:cs="Arial"/>
        </w:rPr>
        <w:t xml:space="preserve"> </w:t>
      </w:r>
      <w:r w:rsidRPr="00D7419C">
        <w:rPr>
          <w:rFonts w:ascii="Arial" w:hAnsi="Arial" w:cs="Arial"/>
        </w:rPr>
        <w:t>density of each bird species. We fit the following functions to the distribution of distances for</w:t>
      </w:r>
      <w:r w:rsidR="004B3D00">
        <w:rPr>
          <w:rFonts w:ascii="Arial" w:hAnsi="Arial" w:cs="Arial"/>
        </w:rPr>
        <w:t xml:space="preserve"> </w:t>
      </w:r>
      <w:r w:rsidRPr="00D7419C">
        <w:rPr>
          <w:rFonts w:ascii="Arial" w:hAnsi="Arial" w:cs="Arial"/>
        </w:rPr>
        <w:t>each species: Half normal key function with cosine series expansion, Uniform function with</w:t>
      </w:r>
      <w:r w:rsidR="004B3D00">
        <w:rPr>
          <w:rFonts w:ascii="Arial" w:hAnsi="Arial" w:cs="Arial"/>
        </w:rPr>
        <w:t xml:space="preserve"> </w:t>
      </w:r>
      <w:r w:rsidRPr="00D7419C">
        <w:rPr>
          <w:rFonts w:ascii="Arial" w:hAnsi="Arial" w:cs="Arial"/>
        </w:rPr>
        <w:t>cosine series expansion, Hazard rate key function with cosine series expansion, and Hazard</w:t>
      </w:r>
      <w:r w:rsidR="004B3D00">
        <w:rPr>
          <w:rFonts w:ascii="Arial" w:hAnsi="Arial" w:cs="Arial"/>
        </w:rPr>
        <w:t xml:space="preserve"> </w:t>
      </w:r>
      <w:r w:rsidRPr="00D7419C">
        <w:rPr>
          <w:rFonts w:ascii="Arial" w:hAnsi="Arial" w:cs="Arial"/>
        </w:rPr>
        <w:t>rate key function with simple polynomial series expansion (Buckland et al. 2001). The required</w:t>
      </w:r>
      <w:r w:rsidR="004B3D00">
        <w:rPr>
          <w:rFonts w:ascii="Arial" w:hAnsi="Arial" w:cs="Arial"/>
        </w:rPr>
        <w:t xml:space="preserve"> </w:t>
      </w:r>
      <w:r w:rsidRPr="00D7419C">
        <w:rPr>
          <w:rFonts w:ascii="Arial" w:hAnsi="Arial" w:cs="Arial"/>
        </w:rPr>
        <w:t xml:space="preserve">sample size for estimating a detection function is at least </w:t>
      </w:r>
      <w:r w:rsidR="004B3D00">
        <w:rPr>
          <w:rFonts w:ascii="Arial" w:hAnsi="Arial" w:cs="Arial"/>
        </w:rPr>
        <w:t>40</w:t>
      </w:r>
      <w:r w:rsidRPr="00D7419C">
        <w:rPr>
          <w:rFonts w:ascii="Arial" w:hAnsi="Arial" w:cs="Arial"/>
        </w:rPr>
        <w:t xml:space="preserve"> independent detections. We</w:t>
      </w:r>
      <w:r w:rsidR="004B3D00">
        <w:rPr>
          <w:rFonts w:ascii="Arial" w:hAnsi="Arial" w:cs="Arial"/>
        </w:rPr>
        <w:t xml:space="preserve"> </w:t>
      </w:r>
      <w:r w:rsidRPr="00D7419C">
        <w:rPr>
          <w:rFonts w:ascii="Arial" w:hAnsi="Arial" w:cs="Arial"/>
        </w:rPr>
        <w:t>used Akaike’s Information Criterion (AIC) corrected for small sample size (AICc) and model</w:t>
      </w:r>
      <w:r w:rsidR="004B3D00">
        <w:rPr>
          <w:rFonts w:ascii="Arial" w:hAnsi="Arial" w:cs="Arial"/>
        </w:rPr>
        <w:t xml:space="preserve"> </w:t>
      </w:r>
      <w:r w:rsidRPr="00D7419C">
        <w:rPr>
          <w:rFonts w:ascii="Arial" w:hAnsi="Arial" w:cs="Arial"/>
        </w:rPr>
        <w:t>selection theory to select the most parsimonious detection function for each species (Burnham</w:t>
      </w:r>
      <w:r w:rsidR="004B3D00">
        <w:rPr>
          <w:rFonts w:ascii="Arial" w:hAnsi="Arial" w:cs="Arial"/>
        </w:rPr>
        <w:t xml:space="preserve"> </w:t>
      </w:r>
      <w:r w:rsidRPr="00D7419C">
        <w:rPr>
          <w:rFonts w:ascii="Arial" w:hAnsi="Arial" w:cs="Arial"/>
        </w:rPr>
        <w:t>and Anderson 2002).</w:t>
      </w:r>
    </w:p>
    <w:p w:rsidR="00962D9B" w:rsidRPr="00D7419C" w:rsidRDefault="00962D9B" w:rsidP="0057094A">
      <w:pPr>
        <w:rPr>
          <w:rFonts w:ascii="Arial" w:hAnsi="Arial" w:cs="Arial"/>
        </w:rPr>
      </w:pPr>
    </w:p>
    <w:p w:rsidR="00E9147F" w:rsidRPr="00230B52" w:rsidRDefault="00E90AC0" w:rsidP="00284BAE">
      <w:pPr>
        <w:pStyle w:val="Heading1"/>
        <w:rPr>
          <w:rFonts w:ascii="Arial" w:hAnsi="Arial"/>
          <w:sz w:val="28"/>
          <w:szCs w:val="28"/>
        </w:rPr>
      </w:pPr>
      <w:bookmarkStart w:id="10" w:name="_Toc279516863"/>
      <w:r w:rsidRPr="00230B52">
        <w:rPr>
          <w:rFonts w:ascii="Arial" w:hAnsi="Arial"/>
          <w:sz w:val="28"/>
          <w:szCs w:val="28"/>
        </w:rPr>
        <w:t>Results</w:t>
      </w:r>
      <w:bookmarkEnd w:id="10"/>
      <w:r w:rsidR="00284BAE" w:rsidRPr="00230B52">
        <w:rPr>
          <w:rFonts w:ascii="Arial" w:hAnsi="Arial"/>
          <w:sz w:val="28"/>
          <w:szCs w:val="28"/>
        </w:rPr>
        <w:t xml:space="preserve"> </w:t>
      </w:r>
    </w:p>
    <w:p w:rsidR="006A22E2" w:rsidRPr="00F9030C" w:rsidRDefault="006A22E2" w:rsidP="00284BAE">
      <w:pPr>
        <w:rPr>
          <w:rFonts w:ascii="Arial" w:hAnsi="Arial" w:cs="Arial"/>
          <w:i/>
          <w:sz w:val="28"/>
          <w:szCs w:val="28"/>
        </w:rPr>
      </w:pPr>
    </w:p>
    <w:p w:rsidR="00C467FB" w:rsidRDefault="00C467FB" w:rsidP="00284BAE">
      <w:pPr>
        <w:rPr>
          <w:rFonts w:ascii="Arial" w:hAnsi="Arial" w:cs="Arial"/>
        </w:rPr>
      </w:pPr>
      <w:r>
        <w:rPr>
          <w:rFonts w:ascii="Arial" w:hAnsi="Arial" w:cs="Arial"/>
        </w:rPr>
        <w:t xml:space="preserve">All years of the project 15 point counts were conducted five times for a total of </w:t>
      </w:r>
      <w:r w:rsidR="00C96B77">
        <w:rPr>
          <w:rFonts w:ascii="Arial" w:hAnsi="Arial" w:cs="Arial"/>
        </w:rPr>
        <w:t>75</w:t>
      </w:r>
      <w:r>
        <w:rPr>
          <w:rFonts w:ascii="Arial" w:hAnsi="Arial" w:cs="Arial"/>
        </w:rPr>
        <w:t xml:space="preserve"> point counts </w:t>
      </w:r>
      <w:r w:rsidR="00C27450">
        <w:rPr>
          <w:rFonts w:ascii="Arial" w:hAnsi="Arial" w:cs="Arial"/>
        </w:rPr>
        <w:t xml:space="preserve">at each survey location </w:t>
      </w:r>
      <w:r w:rsidR="006D7452">
        <w:rPr>
          <w:rFonts w:ascii="Arial" w:hAnsi="Arial" w:cs="Arial"/>
        </w:rPr>
        <w:t>(Table 1)</w:t>
      </w:r>
      <w:r>
        <w:rPr>
          <w:rFonts w:ascii="Arial" w:hAnsi="Arial" w:cs="Arial"/>
        </w:rPr>
        <w:t xml:space="preserve">.  At Echo Park in 2010, point counts were conducted between the dates of 15 May and 11 June.  At Deerlodge Park in 2010, point counts were conducted between the dates of 18 May and 13 June.  At both sites 2006 through 2009 the point counts </w:t>
      </w:r>
      <w:r w:rsidR="006D7452">
        <w:rPr>
          <w:rFonts w:ascii="Arial" w:hAnsi="Arial" w:cs="Arial"/>
        </w:rPr>
        <w:t>have been conducted</w:t>
      </w:r>
      <w:r>
        <w:rPr>
          <w:rFonts w:ascii="Arial" w:hAnsi="Arial" w:cs="Arial"/>
        </w:rPr>
        <w:t xml:space="preserve"> between the dates of 12 May and 16 June.</w:t>
      </w:r>
    </w:p>
    <w:p w:rsidR="006D7452" w:rsidRPr="006D7452" w:rsidRDefault="006D7452" w:rsidP="006D7452">
      <w:pPr>
        <w:rPr>
          <w:rFonts w:ascii="Arial" w:hAnsi="Arial" w:cs="Arial"/>
        </w:rPr>
      </w:pPr>
    </w:p>
    <w:p w:rsidR="006D7452" w:rsidRPr="00F9030C" w:rsidRDefault="006D7452" w:rsidP="006D7452">
      <w:pPr>
        <w:rPr>
          <w:rFonts w:ascii="Arial" w:hAnsi="Arial" w:cs="Arial"/>
        </w:rPr>
      </w:pPr>
      <w:r w:rsidRPr="00F9030C">
        <w:rPr>
          <w:rFonts w:ascii="Arial" w:hAnsi="Arial" w:cs="Arial"/>
        </w:rPr>
        <w:t>Table 1.  Bird sampling periods and effort in Echo and Deerlodge parks, 200</w:t>
      </w:r>
      <w:r>
        <w:rPr>
          <w:rFonts w:ascii="Arial" w:hAnsi="Arial" w:cs="Arial"/>
        </w:rPr>
        <w:t>6-2010</w:t>
      </w:r>
      <w:r w:rsidRPr="00F9030C">
        <w:rPr>
          <w:rFonts w:ascii="Arial" w:hAnsi="Arial" w:cs="Arial"/>
        </w:rPr>
        <w:t>.</w:t>
      </w:r>
    </w:p>
    <w:tbl>
      <w:tblPr>
        <w:tblW w:w="8910" w:type="dxa"/>
        <w:tblInd w:w="108" w:type="dxa"/>
        <w:tblBorders>
          <w:top w:val="single" w:sz="12" w:space="0" w:color="008080"/>
          <w:bottom w:val="single" w:sz="12" w:space="0" w:color="008080"/>
        </w:tblBorders>
        <w:tblLayout w:type="fixed"/>
        <w:tblLook w:val="00A0" w:firstRow="1" w:lastRow="0" w:firstColumn="1" w:lastColumn="0" w:noHBand="0" w:noVBand="0"/>
      </w:tblPr>
      <w:tblGrid>
        <w:gridCol w:w="1890"/>
        <w:gridCol w:w="1399"/>
        <w:gridCol w:w="2741"/>
        <w:gridCol w:w="2880"/>
      </w:tblGrid>
      <w:tr w:rsidR="006D7452" w:rsidRPr="00F9030C" w:rsidTr="00AF281E">
        <w:trPr>
          <w:trHeight w:hRule="exact" w:val="259"/>
        </w:trPr>
        <w:tc>
          <w:tcPr>
            <w:tcW w:w="1890" w:type="dxa"/>
            <w:tcBorders>
              <w:top w:val="single" w:sz="6" w:space="0" w:color="008080"/>
              <w:bottom w:val="single" w:sz="6" w:space="0" w:color="008080"/>
            </w:tcBorders>
            <w:shd w:val="clear" w:color="auto" w:fill="auto"/>
            <w:noWrap/>
            <w:vAlign w:val="center"/>
          </w:tcPr>
          <w:p w:rsidR="006D7452" w:rsidRPr="00F9030C" w:rsidRDefault="006D7452" w:rsidP="00AF281E">
            <w:pPr>
              <w:rPr>
                <w:rFonts w:ascii="Arial" w:hAnsi="Arial" w:cs="Arial"/>
                <w:b/>
                <w:sz w:val="20"/>
                <w:szCs w:val="20"/>
              </w:rPr>
            </w:pPr>
            <w:r w:rsidRPr="00F9030C">
              <w:rPr>
                <w:rFonts w:ascii="Arial" w:hAnsi="Arial" w:cs="Arial"/>
                <w:b/>
                <w:sz w:val="20"/>
                <w:szCs w:val="20"/>
              </w:rPr>
              <w:t>Study Area</w:t>
            </w:r>
          </w:p>
        </w:tc>
        <w:tc>
          <w:tcPr>
            <w:tcW w:w="1399" w:type="dxa"/>
            <w:tcBorders>
              <w:top w:val="single" w:sz="6" w:space="0" w:color="008080"/>
              <w:bottom w:val="single" w:sz="6" w:space="0" w:color="008080"/>
            </w:tcBorders>
          </w:tcPr>
          <w:p w:rsidR="006D7452" w:rsidRPr="00F9030C" w:rsidRDefault="006D7452" w:rsidP="00AF281E">
            <w:pPr>
              <w:jc w:val="center"/>
              <w:rPr>
                <w:rFonts w:ascii="Arial" w:hAnsi="Arial" w:cs="Arial"/>
                <w:b/>
                <w:sz w:val="20"/>
                <w:szCs w:val="20"/>
              </w:rPr>
            </w:pPr>
            <w:r w:rsidRPr="00F9030C">
              <w:rPr>
                <w:rFonts w:ascii="Arial" w:hAnsi="Arial" w:cs="Arial"/>
                <w:b/>
                <w:sz w:val="20"/>
                <w:szCs w:val="20"/>
              </w:rPr>
              <w:t>Year</w:t>
            </w:r>
          </w:p>
        </w:tc>
        <w:tc>
          <w:tcPr>
            <w:tcW w:w="2741" w:type="dxa"/>
            <w:tcBorders>
              <w:top w:val="single" w:sz="6" w:space="0" w:color="008080"/>
              <w:bottom w:val="single" w:sz="6" w:space="0" w:color="008080"/>
            </w:tcBorders>
            <w:shd w:val="clear" w:color="auto" w:fill="auto"/>
          </w:tcPr>
          <w:p w:rsidR="006D7452" w:rsidRPr="00F9030C" w:rsidRDefault="006D7452" w:rsidP="00AF281E">
            <w:pPr>
              <w:jc w:val="center"/>
              <w:rPr>
                <w:rFonts w:ascii="Arial" w:hAnsi="Arial" w:cs="Arial"/>
                <w:b/>
                <w:sz w:val="20"/>
                <w:szCs w:val="20"/>
              </w:rPr>
            </w:pPr>
            <w:r w:rsidRPr="00F9030C">
              <w:rPr>
                <w:rFonts w:ascii="Arial" w:hAnsi="Arial" w:cs="Arial"/>
                <w:b/>
                <w:sz w:val="20"/>
                <w:szCs w:val="20"/>
              </w:rPr>
              <w:t>Dates Sampled</w:t>
            </w:r>
          </w:p>
        </w:tc>
        <w:tc>
          <w:tcPr>
            <w:tcW w:w="2880" w:type="dxa"/>
            <w:tcBorders>
              <w:top w:val="single" w:sz="6" w:space="0" w:color="008080"/>
              <w:bottom w:val="single" w:sz="6" w:space="0" w:color="008080"/>
            </w:tcBorders>
            <w:shd w:val="clear" w:color="auto" w:fill="auto"/>
            <w:noWrap/>
            <w:vAlign w:val="center"/>
          </w:tcPr>
          <w:p w:rsidR="006D7452" w:rsidRPr="00F9030C" w:rsidRDefault="006D7452" w:rsidP="00AF281E">
            <w:pPr>
              <w:jc w:val="center"/>
              <w:rPr>
                <w:rFonts w:ascii="Arial" w:hAnsi="Arial" w:cs="Arial"/>
                <w:b/>
                <w:sz w:val="20"/>
                <w:szCs w:val="20"/>
              </w:rPr>
            </w:pPr>
            <w:r w:rsidRPr="00F9030C">
              <w:rPr>
                <w:rFonts w:ascii="Arial" w:hAnsi="Arial" w:cs="Arial"/>
                <w:b/>
                <w:sz w:val="20"/>
                <w:szCs w:val="20"/>
              </w:rPr>
              <w:t># point counts conducted</w:t>
            </w:r>
          </w:p>
        </w:tc>
      </w:tr>
      <w:tr w:rsidR="006D7452" w:rsidRPr="00F9030C" w:rsidTr="00AF281E">
        <w:trPr>
          <w:trHeight w:val="255"/>
        </w:trPr>
        <w:tc>
          <w:tcPr>
            <w:tcW w:w="1890" w:type="dxa"/>
            <w:tcBorders>
              <w:top w:val="single" w:sz="6" w:space="0" w:color="008080"/>
              <w:bottom w:val="nil"/>
            </w:tcBorders>
            <w:shd w:val="clear" w:color="auto" w:fill="E0E0E0"/>
            <w:noWrap/>
          </w:tcPr>
          <w:p w:rsidR="006D7452" w:rsidRPr="00F9030C" w:rsidRDefault="006D7452" w:rsidP="00AF281E">
            <w:pPr>
              <w:rPr>
                <w:rFonts w:ascii="Arial" w:hAnsi="Arial" w:cs="Arial"/>
                <w:sz w:val="20"/>
                <w:szCs w:val="20"/>
              </w:rPr>
            </w:pPr>
            <w:smartTag w:uri="urn:schemas-microsoft-com:office:smarttags" w:element="place">
              <w:smartTag w:uri="urn:schemas-microsoft-com:office:smarttags" w:element="PlaceName">
                <w:r w:rsidRPr="00F9030C">
                  <w:rPr>
                    <w:rFonts w:ascii="Arial" w:hAnsi="Arial" w:cs="Arial"/>
                    <w:sz w:val="20"/>
                    <w:szCs w:val="20"/>
                  </w:rPr>
                  <w:t>Echo</w:t>
                </w:r>
              </w:smartTag>
              <w:r w:rsidRPr="00F9030C">
                <w:rPr>
                  <w:rFonts w:ascii="Arial" w:hAnsi="Arial" w:cs="Arial"/>
                  <w:sz w:val="20"/>
                  <w:szCs w:val="20"/>
                </w:rPr>
                <w:t xml:space="preserve"> </w:t>
              </w:r>
              <w:smartTag w:uri="urn:schemas-microsoft-com:office:smarttags" w:element="PlaceType">
                <w:r w:rsidRPr="00F9030C">
                  <w:rPr>
                    <w:rFonts w:ascii="Arial" w:hAnsi="Arial" w:cs="Arial"/>
                    <w:sz w:val="20"/>
                    <w:szCs w:val="20"/>
                  </w:rPr>
                  <w:t>Park</w:t>
                </w:r>
              </w:smartTag>
            </w:smartTag>
          </w:p>
        </w:tc>
        <w:tc>
          <w:tcPr>
            <w:tcW w:w="1399" w:type="dxa"/>
            <w:tcBorders>
              <w:top w:val="single" w:sz="6" w:space="0" w:color="008080"/>
              <w:bottom w:val="nil"/>
            </w:tcBorders>
            <w:shd w:val="clear" w:color="auto" w:fill="E0E0E0"/>
          </w:tcPr>
          <w:p w:rsidR="006D7452" w:rsidRPr="00F9030C" w:rsidRDefault="006D7452" w:rsidP="00AF281E">
            <w:pPr>
              <w:jc w:val="center"/>
              <w:rPr>
                <w:rFonts w:ascii="Arial" w:hAnsi="Arial" w:cs="Arial"/>
                <w:sz w:val="20"/>
                <w:szCs w:val="20"/>
              </w:rPr>
            </w:pPr>
            <w:r w:rsidRPr="00F9030C">
              <w:rPr>
                <w:rFonts w:ascii="Arial" w:hAnsi="Arial" w:cs="Arial"/>
                <w:sz w:val="20"/>
                <w:szCs w:val="20"/>
              </w:rPr>
              <w:t>2006</w:t>
            </w:r>
          </w:p>
        </w:tc>
        <w:tc>
          <w:tcPr>
            <w:tcW w:w="2741" w:type="dxa"/>
            <w:tcBorders>
              <w:top w:val="single" w:sz="6" w:space="0" w:color="008080"/>
              <w:bottom w:val="nil"/>
            </w:tcBorders>
            <w:shd w:val="clear" w:color="auto" w:fill="E0E0E0"/>
          </w:tcPr>
          <w:p w:rsidR="006D7452" w:rsidRPr="00F9030C" w:rsidRDefault="006D7452" w:rsidP="00AF281E">
            <w:pPr>
              <w:jc w:val="center"/>
              <w:rPr>
                <w:rFonts w:ascii="Arial" w:hAnsi="Arial" w:cs="Arial"/>
                <w:sz w:val="20"/>
                <w:szCs w:val="20"/>
              </w:rPr>
            </w:pPr>
            <w:r w:rsidRPr="00F9030C">
              <w:rPr>
                <w:rFonts w:ascii="Arial" w:hAnsi="Arial" w:cs="Arial"/>
                <w:sz w:val="20"/>
                <w:szCs w:val="20"/>
              </w:rPr>
              <w:t>May 12, 13, June 1, 2, 10</w:t>
            </w:r>
          </w:p>
        </w:tc>
        <w:tc>
          <w:tcPr>
            <w:tcW w:w="2880" w:type="dxa"/>
            <w:tcBorders>
              <w:top w:val="single" w:sz="6" w:space="0" w:color="008080"/>
              <w:bottom w:val="nil"/>
            </w:tcBorders>
            <w:shd w:val="clear" w:color="auto" w:fill="E0E0E0"/>
            <w:noWrap/>
          </w:tcPr>
          <w:p w:rsidR="006D7452" w:rsidRPr="00F9030C" w:rsidRDefault="006D7452" w:rsidP="00AF281E">
            <w:pPr>
              <w:jc w:val="center"/>
              <w:rPr>
                <w:rFonts w:ascii="Arial" w:hAnsi="Arial" w:cs="Arial"/>
                <w:sz w:val="20"/>
                <w:szCs w:val="20"/>
              </w:rPr>
            </w:pPr>
            <w:r w:rsidRPr="00F9030C">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auto"/>
            <w:noWrap/>
          </w:tcPr>
          <w:p w:rsidR="006D7452" w:rsidRPr="00F9030C" w:rsidRDefault="006D7452" w:rsidP="00AF281E">
            <w:pPr>
              <w:rPr>
                <w:rFonts w:ascii="Arial" w:hAnsi="Arial" w:cs="Arial"/>
                <w:sz w:val="20"/>
                <w:szCs w:val="20"/>
              </w:rPr>
            </w:pPr>
            <w:smartTag w:uri="urn:schemas-microsoft-com:office:smarttags" w:element="place">
              <w:smartTag w:uri="urn:schemas-microsoft-com:office:smarttags" w:element="PlaceName">
                <w:r w:rsidRPr="00F9030C">
                  <w:rPr>
                    <w:rFonts w:ascii="Arial" w:hAnsi="Arial" w:cs="Arial"/>
                    <w:sz w:val="20"/>
                    <w:szCs w:val="20"/>
                  </w:rPr>
                  <w:t>Deerlodge</w:t>
                </w:r>
              </w:smartTag>
              <w:r w:rsidRPr="00F9030C">
                <w:rPr>
                  <w:rFonts w:ascii="Arial" w:hAnsi="Arial" w:cs="Arial"/>
                  <w:sz w:val="20"/>
                  <w:szCs w:val="20"/>
                </w:rPr>
                <w:t xml:space="preserve"> </w:t>
              </w:r>
              <w:smartTag w:uri="urn:schemas-microsoft-com:office:smarttags" w:element="PlaceType">
                <w:r w:rsidRPr="00F9030C">
                  <w:rPr>
                    <w:rFonts w:ascii="Arial" w:hAnsi="Arial" w:cs="Arial"/>
                    <w:sz w:val="20"/>
                    <w:szCs w:val="20"/>
                  </w:rPr>
                  <w:t>Park</w:t>
                </w:r>
              </w:smartTag>
            </w:smartTag>
          </w:p>
        </w:tc>
        <w:tc>
          <w:tcPr>
            <w:tcW w:w="1399" w:type="dxa"/>
            <w:tcBorders>
              <w:top w:val="nil"/>
              <w:bottom w:val="nil"/>
            </w:tcBorders>
            <w:shd w:val="clear" w:color="auto" w:fill="auto"/>
          </w:tcPr>
          <w:p w:rsidR="006D7452" w:rsidRPr="00F9030C" w:rsidRDefault="006D7452" w:rsidP="00AF281E">
            <w:pPr>
              <w:jc w:val="center"/>
              <w:rPr>
                <w:rFonts w:ascii="Arial" w:hAnsi="Arial" w:cs="Arial"/>
                <w:sz w:val="20"/>
                <w:szCs w:val="20"/>
              </w:rPr>
            </w:pPr>
            <w:r w:rsidRPr="00F9030C">
              <w:rPr>
                <w:rFonts w:ascii="Arial" w:hAnsi="Arial" w:cs="Arial"/>
                <w:sz w:val="20"/>
                <w:szCs w:val="20"/>
              </w:rPr>
              <w:t>2006</w:t>
            </w:r>
          </w:p>
        </w:tc>
        <w:tc>
          <w:tcPr>
            <w:tcW w:w="2741" w:type="dxa"/>
            <w:tcBorders>
              <w:top w:val="nil"/>
              <w:bottom w:val="nil"/>
            </w:tcBorders>
            <w:shd w:val="clear" w:color="auto" w:fill="auto"/>
          </w:tcPr>
          <w:p w:rsidR="006D7452" w:rsidRPr="00F9030C" w:rsidRDefault="006D7452" w:rsidP="00AF281E">
            <w:pPr>
              <w:jc w:val="center"/>
              <w:rPr>
                <w:rFonts w:ascii="Arial" w:hAnsi="Arial" w:cs="Arial"/>
                <w:sz w:val="20"/>
                <w:szCs w:val="20"/>
              </w:rPr>
            </w:pPr>
            <w:r w:rsidRPr="00F9030C">
              <w:rPr>
                <w:rFonts w:ascii="Arial" w:hAnsi="Arial" w:cs="Arial"/>
                <w:sz w:val="20"/>
                <w:szCs w:val="20"/>
              </w:rPr>
              <w:t>May 14,15, June 3, 4, 11</w:t>
            </w:r>
          </w:p>
        </w:tc>
        <w:tc>
          <w:tcPr>
            <w:tcW w:w="2880" w:type="dxa"/>
            <w:tcBorders>
              <w:top w:val="nil"/>
              <w:bottom w:val="nil"/>
            </w:tcBorders>
            <w:shd w:val="clear" w:color="auto" w:fill="auto"/>
            <w:noWrap/>
          </w:tcPr>
          <w:p w:rsidR="006D7452" w:rsidRPr="00F9030C" w:rsidRDefault="006D7452" w:rsidP="00AF281E">
            <w:pPr>
              <w:jc w:val="center"/>
              <w:rPr>
                <w:rFonts w:ascii="Arial" w:hAnsi="Arial" w:cs="Arial"/>
                <w:sz w:val="20"/>
                <w:szCs w:val="20"/>
              </w:rPr>
            </w:pPr>
            <w:r w:rsidRPr="00F9030C">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E0E0E0"/>
            <w:noWrap/>
          </w:tcPr>
          <w:p w:rsidR="006D7452" w:rsidRPr="00F9030C" w:rsidRDefault="006D7452" w:rsidP="00AF281E">
            <w:pPr>
              <w:rPr>
                <w:rFonts w:ascii="Arial" w:hAnsi="Arial" w:cs="Arial"/>
                <w:sz w:val="20"/>
                <w:szCs w:val="20"/>
              </w:rPr>
            </w:pPr>
            <w:smartTag w:uri="urn:schemas-microsoft-com:office:smarttags" w:element="place">
              <w:smartTag w:uri="urn:schemas-microsoft-com:office:smarttags" w:element="PlaceName">
                <w:r w:rsidRPr="00F9030C">
                  <w:rPr>
                    <w:rFonts w:ascii="Arial" w:hAnsi="Arial" w:cs="Arial"/>
                    <w:sz w:val="20"/>
                    <w:szCs w:val="20"/>
                  </w:rPr>
                  <w:t>Echo</w:t>
                </w:r>
              </w:smartTag>
              <w:r w:rsidRPr="00F9030C">
                <w:rPr>
                  <w:rFonts w:ascii="Arial" w:hAnsi="Arial" w:cs="Arial"/>
                  <w:sz w:val="20"/>
                  <w:szCs w:val="20"/>
                </w:rPr>
                <w:t xml:space="preserve"> </w:t>
              </w:r>
              <w:smartTag w:uri="urn:schemas-microsoft-com:office:smarttags" w:element="PlaceType">
                <w:r w:rsidRPr="00F9030C">
                  <w:rPr>
                    <w:rFonts w:ascii="Arial" w:hAnsi="Arial" w:cs="Arial"/>
                    <w:sz w:val="20"/>
                    <w:szCs w:val="20"/>
                  </w:rPr>
                  <w:t>Park</w:t>
                </w:r>
              </w:smartTag>
            </w:smartTag>
          </w:p>
        </w:tc>
        <w:tc>
          <w:tcPr>
            <w:tcW w:w="1399" w:type="dxa"/>
            <w:tcBorders>
              <w:top w:val="nil"/>
              <w:bottom w:val="nil"/>
            </w:tcBorders>
            <w:shd w:val="clear" w:color="auto" w:fill="E0E0E0"/>
          </w:tcPr>
          <w:p w:rsidR="006D7452" w:rsidRPr="00F9030C" w:rsidRDefault="006D7452" w:rsidP="00AF281E">
            <w:pPr>
              <w:jc w:val="center"/>
              <w:rPr>
                <w:rFonts w:ascii="Arial" w:hAnsi="Arial" w:cs="Arial"/>
                <w:sz w:val="20"/>
                <w:szCs w:val="20"/>
              </w:rPr>
            </w:pPr>
            <w:r w:rsidRPr="00F9030C">
              <w:rPr>
                <w:rFonts w:ascii="Arial" w:hAnsi="Arial" w:cs="Arial"/>
                <w:sz w:val="20"/>
                <w:szCs w:val="20"/>
              </w:rPr>
              <w:t>2007</w:t>
            </w:r>
          </w:p>
        </w:tc>
        <w:tc>
          <w:tcPr>
            <w:tcW w:w="2741" w:type="dxa"/>
            <w:tcBorders>
              <w:top w:val="nil"/>
              <w:bottom w:val="nil"/>
            </w:tcBorders>
            <w:shd w:val="clear" w:color="auto" w:fill="E0E0E0"/>
          </w:tcPr>
          <w:p w:rsidR="006D7452" w:rsidRPr="00F9030C" w:rsidRDefault="006D7452" w:rsidP="00AF281E">
            <w:pPr>
              <w:jc w:val="center"/>
              <w:rPr>
                <w:rFonts w:ascii="Arial" w:hAnsi="Arial" w:cs="Arial"/>
                <w:sz w:val="20"/>
                <w:szCs w:val="20"/>
              </w:rPr>
            </w:pPr>
            <w:r w:rsidRPr="00F9030C">
              <w:rPr>
                <w:rFonts w:ascii="Arial" w:hAnsi="Arial" w:cs="Arial"/>
                <w:sz w:val="20"/>
                <w:szCs w:val="20"/>
              </w:rPr>
              <w:t>May 15, 16, June 2, 3, 15</w:t>
            </w:r>
          </w:p>
        </w:tc>
        <w:tc>
          <w:tcPr>
            <w:tcW w:w="2880" w:type="dxa"/>
            <w:tcBorders>
              <w:top w:val="nil"/>
              <w:bottom w:val="nil"/>
            </w:tcBorders>
            <w:shd w:val="clear" w:color="auto" w:fill="E0E0E0"/>
            <w:noWrap/>
          </w:tcPr>
          <w:p w:rsidR="006D7452" w:rsidRPr="00F9030C" w:rsidRDefault="006D7452" w:rsidP="00AF281E">
            <w:pPr>
              <w:jc w:val="center"/>
              <w:rPr>
                <w:rFonts w:ascii="Arial" w:hAnsi="Arial" w:cs="Arial"/>
                <w:sz w:val="20"/>
                <w:szCs w:val="20"/>
              </w:rPr>
            </w:pPr>
            <w:r w:rsidRPr="00F9030C">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auto"/>
            <w:noWrap/>
          </w:tcPr>
          <w:p w:rsidR="006D7452" w:rsidRPr="00F9030C" w:rsidRDefault="006D7452" w:rsidP="00AF281E">
            <w:pPr>
              <w:rPr>
                <w:rFonts w:ascii="Arial" w:hAnsi="Arial" w:cs="Arial"/>
                <w:sz w:val="20"/>
                <w:szCs w:val="20"/>
              </w:rPr>
            </w:pPr>
            <w:smartTag w:uri="urn:schemas-microsoft-com:office:smarttags" w:element="place">
              <w:smartTag w:uri="urn:schemas-microsoft-com:office:smarttags" w:element="PlaceName">
                <w:r w:rsidRPr="00F9030C">
                  <w:rPr>
                    <w:rFonts w:ascii="Arial" w:hAnsi="Arial" w:cs="Arial"/>
                    <w:sz w:val="20"/>
                    <w:szCs w:val="20"/>
                  </w:rPr>
                  <w:t>Deerlodge</w:t>
                </w:r>
              </w:smartTag>
              <w:r w:rsidRPr="00F9030C">
                <w:rPr>
                  <w:rFonts w:ascii="Arial" w:hAnsi="Arial" w:cs="Arial"/>
                  <w:sz w:val="20"/>
                  <w:szCs w:val="20"/>
                </w:rPr>
                <w:t xml:space="preserve"> </w:t>
              </w:r>
              <w:smartTag w:uri="urn:schemas-microsoft-com:office:smarttags" w:element="PlaceType">
                <w:r w:rsidRPr="00F9030C">
                  <w:rPr>
                    <w:rFonts w:ascii="Arial" w:hAnsi="Arial" w:cs="Arial"/>
                    <w:sz w:val="20"/>
                    <w:szCs w:val="20"/>
                  </w:rPr>
                  <w:t>Park</w:t>
                </w:r>
              </w:smartTag>
            </w:smartTag>
          </w:p>
        </w:tc>
        <w:tc>
          <w:tcPr>
            <w:tcW w:w="1399" w:type="dxa"/>
            <w:tcBorders>
              <w:top w:val="nil"/>
              <w:bottom w:val="nil"/>
            </w:tcBorders>
          </w:tcPr>
          <w:p w:rsidR="006D7452" w:rsidRPr="00F9030C" w:rsidRDefault="006D7452" w:rsidP="00AF281E">
            <w:pPr>
              <w:jc w:val="center"/>
              <w:rPr>
                <w:rFonts w:ascii="Arial" w:hAnsi="Arial" w:cs="Arial"/>
                <w:sz w:val="20"/>
                <w:szCs w:val="20"/>
              </w:rPr>
            </w:pPr>
            <w:r w:rsidRPr="00F9030C">
              <w:rPr>
                <w:rFonts w:ascii="Arial" w:hAnsi="Arial" w:cs="Arial"/>
                <w:sz w:val="20"/>
                <w:szCs w:val="20"/>
              </w:rPr>
              <w:t>2007</w:t>
            </w:r>
          </w:p>
        </w:tc>
        <w:tc>
          <w:tcPr>
            <w:tcW w:w="2741" w:type="dxa"/>
            <w:tcBorders>
              <w:top w:val="nil"/>
              <w:bottom w:val="nil"/>
            </w:tcBorders>
            <w:shd w:val="clear" w:color="auto" w:fill="auto"/>
          </w:tcPr>
          <w:p w:rsidR="006D7452" w:rsidRPr="00F9030C" w:rsidRDefault="006D7452" w:rsidP="00AF281E">
            <w:pPr>
              <w:jc w:val="center"/>
              <w:rPr>
                <w:rFonts w:ascii="Arial" w:hAnsi="Arial" w:cs="Arial"/>
                <w:sz w:val="20"/>
                <w:szCs w:val="20"/>
              </w:rPr>
            </w:pPr>
            <w:r w:rsidRPr="00F9030C">
              <w:rPr>
                <w:rFonts w:ascii="Arial" w:hAnsi="Arial" w:cs="Arial"/>
                <w:sz w:val="20"/>
                <w:szCs w:val="20"/>
              </w:rPr>
              <w:t>May 17,18, June 4, 5, 16</w:t>
            </w:r>
          </w:p>
        </w:tc>
        <w:tc>
          <w:tcPr>
            <w:tcW w:w="2880" w:type="dxa"/>
            <w:tcBorders>
              <w:top w:val="nil"/>
              <w:bottom w:val="nil"/>
            </w:tcBorders>
            <w:shd w:val="clear" w:color="auto" w:fill="auto"/>
            <w:noWrap/>
          </w:tcPr>
          <w:p w:rsidR="006D7452" w:rsidRPr="00F9030C" w:rsidRDefault="006D7452" w:rsidP="00AF281E">
            <w:pPr>
              <w:jc w:val="center"/>
              <w:rPr>
                <w:rFonts w:ascii="Arial" w:hAnsi="Arial" w:cs="Arial"/>
                <w:sz w:val="20"/>
                <w:szCs w:val="20"/>
              </w:rPr>
            </w:pPr>
            <w:r w:rsidRPr="00F9030C">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E0E0E0"/>
            <w:noWrap/>
          </w:tcPr>
          <w:p w:rsidR="006D7452" w:rsidRPr="00F9030C" w:rsidRDefault="006D7452" w:rsidP="00AF281E">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Echo</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tc>
        <w:tc>
          <w:tcPr>
            <w:tcW w:w="1399" w:type="dxa"/>
            <w:tcBorders>
              <w:top w:val="nil"/>
              <w:bottom w:val="nil"/>
            </w:tcBorders>
            <w:shd w:val="clear" w:color="auto" w:fill="E0E0E0"/>
          </w:tcPr>
          <w:p w:rsidR="006D7452" w:rsidRPr="00F9030C" w:rsidRDefault="006D7452" w:rsidP="00AF281E">
            <w:pPr>
              <w:jc w:val="center"/>
              <w:rPr>
                <w:rFonts w:ascii="Arial" w:hAnsi="Arial" w:cs="Arial"/>
                <w:sz w:val="20"/>
                <w:szCs w:val="20"/>
              </w:rPr>
            </w:pPr>
            <w:r>
              <w:rPr>
                <w:rFonts w:ascii="Arial" w:hAnsi="Arial" w:cs="Arial"/>
                <w:sz w:val="20"/>
                <w:szCs w:val="20"/>
              </w:rPr>
              <w:t>2008</w:t>
            </w:r>
          </w:p>
        </w:tc>
        <w:tc>
          <w:tcPr>
            <w:tcW w:w="2741" w:type="dxa"/>
            <w:tcBorders>
              <w:top w:val="nil"/>
              <w:bottom w:val="nil"/>
            </w:tcBorders>
            <w:shd w:val="clear" w:color="auto" w:fill="E0E0E0"/>
          </w:tcPr>
          <w:p w:rsidR="006D7452" w:rsidRPr="00F9030C" w:rsidRDefault="006D7452" w:rsidP="00AF281E">
            <w:pPr>
              <w:jc w:val="center"/>
              <w:rPr>
                <w:rFonts w:ascii="Arial" w:hAnsi="Arial" w:cs="Arial"/>
                <w:sz w:val="20"/>
                <w:szCs w:val="20"/>
              </w:rPr>
            </w:pPr>
            <w:r>
              <w:rPr>
                <w:rFonts w:ascii="Arial" w:hAnsi="Arial" w:cs="Arial"/>
                <w:sz w:val="20"/>
                <w:szCs w:val="20"/>
              </w:rPr>
              <w:t>May 17, 18, June 1, 2, 16</w:t>
            </w:r>
          </w:p>
        </w:tc>
        <w:tc>
          <w:tcPr>
            <w:tcW w:w="2880" w:type="dxa"/>
            <w:tcBorders>
              <w:top w:val="nil"/>
              <w:bottom w:val="nil"/>
            </w:tcBorders>
            <w:shd w:val="clear" w:color="auto" w:fill="E0E0E0"/>
            <w:noWrap/>
          </w:tcPr>
          <w:p w:rsidR="006D7452" w:rsidRPr="00F9030C" w:rsidRDefault="006D7452" w:rsidP="00AF281E">
            <w:pPr>
              <w:jc w:val="center"/>
              <w:rPr>
                <w:rFonts w:ascii="Arial" w:hAnsi="Arial" w:cs="Arial"/>
                <w:sz w:val="20"/>
                <w:szCs w:val="20"/>
              </w:rPr>
            </w:pPr>
            <w:r>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auto"/>
            <w:noWrap/>
          </w:tcPr>
          <w:p w:rsidR="006D7452" w:rsidRPr="00F9030C" w:rsidRDefault="006D7452" w:rsidP="00AF281E">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Deerlodge</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tc>
        <w:tc>
          <w:tcPr>
            <w:tcW w:w="1399" w:type="dxa"/>
            <w:tcBorders>
              <w:top w:val="nil"/>
              <w:bottom w:val="nil"/>
            </w:tcBorders>
          </w:tcPr>
          <w:p w:rsidR="006D7452" w:rsidRPr="00F9030C" w:rsidRDefault="006D7452" w:rsidP="00AF281E">
            <w:pPr>
              <w:jc w:val="center"/>
              <w:rPr>
                <w:rFonts w:ascii="Arial" w:hAnsi="Arial" w:cs="Arial"/>
                <w:sz w:val="20"/>
                <w:szCs w:val="20"/>
              </w:rPr>
            </w:pPr>
            <w:r>
              <w:rPr>
                <w:rFonts w:ascii="Arial" w:hAnsi="Arial" w:cs="Arial"/>
                <w:sz w:val="20"/>
                <w:szCs w:val="20"/>
              </w:rPr>
              <w:t>2008</w:t>
            </w:r>
          </w:p>
        </w:tc>
        <w:tc>
          <w:tcPr>
            <w:tcW w:w="2741" w:type="dxa"/>
            <w:tcBorders>
              <w:top w:val="nil"/>
              <w:bottom w:val="nil"/>
            </w:tcBorders>
            <w:shd w:val="clear" w:color="auto" w:fill="auto"/>
          </w:tcPr>
          <w:p w:rsidR="006D7452" w:rsidRPr="00F9030C" w:rsidRDefault="006D7452" w:rsidP="00AF281E">
            <w:pPr>
              <w:jc w:val="center"/>
              <w:rPr>
                <w:rFonts w:ascii="Arial" w:hAnsi="Arial" w:cs="Arial"/>
                <w:sz w:val="20"/>
                <w:szCs w:val="20"/>
              </w:rPr>
            </w:pPr>
            <w:r>
              <w:rPr>
                <w:rFonts w:ascii="Arial" w:hAnsi="Arial" w:cs="Arial"/>
                <w:sz w:val="20"/>
                <w:szCs w:val="20"/>
              </w:rPr>
              <w:t>May 15, 16, June 3, 4 15</w:t>
            </w:r>
          </w:p>
        </w:tc>
        <w:tc>
          <w:tcPr>
            <w:tcW w:w="2880" w:type="dxa"/>
            <w:tcBorders>
              <w:top w:val="nil"/>
              <w:bottom w:val="nil"/>
            </w:tcBorders>
            <w:shd w:val="clear" w:color="auto" w:fill="auto"/>
            <w:noWrap/>
          </w:tcPr>
          <w:p w:rsidR="006D7452" w:rsidRPr="00F9030C" w:rsidRDefault="006D7452" w:rsidP="00AF281E">
            <w:pPr>
              <w:jc w:val="center"/>
              <w:rPr>
                <w:rFonts w:ascii="Arial" w:hAnsi="Arial" w:cs="Arial"/>
                <w:sz w:val="20"/>
                <w:szCs w:val="20"/>
              </w:rPr>
            </w:pPr>
            <w:r>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E6E6E6"/>
            <w:noWrap/>
          </w:tcPr>
          <w:p w:rsidR="006D7452" w:rsidRDefault="006D7452" w:rsidP="00AF281E">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Echo</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tc>
        <w:tc>
          <w:tcPr>
            <w:tcW w:w="1399" w:type="dxa"/>
            <w:tcBorders>
              <w:top w:val="nil"/>
              <w:bottom w:val="nil"/>
            </w:tcBorders>
            <w:shd w:val="clear" w:color="auto" w:fill="E6E6E6"/>
          </w:tcPr>
          <w:p w:rsidR="006D7452" w:rsidRDefault="006D7452" w:rsidP="00AF281E">
            <w:pPr>
              <w:jc w:val="center"/>
              <w:rPr>
                <w:rFonts w:ascii="Arial" w:hAnsi="Arial" w:cs="Arial"/>
                <w:sz w:val="20"/>
                <w:szCs w:val="20"/>
              </w:rPr>
            </w:pPr>
            <w:r>
              <w:rPr>
                <w:rFonts w:ascii="Arial" w:hAnsi="Arial" w:cs="Arial"/>
                <w:sz w:val="20"/>
                <w:szCs w:val="20"/>
              </w:rPr>
              <w:t>2009</w:t>
            </w:r>
          </w:p>
        </w:tc>
        <w:tc>
          <w:tcPr>
            <w:tcW w:w="2741" w:type="dxa"/>
            <w:tcBorders>
              <w:top w:val="nil"/>
              <w:bottom w:val="nil"/>
            </w:tcBorders>
            <w:shd w:val="clear" w:color="auto" w:fill="E6E6E6"/>
          </w:tcPr>
          <w:p w:rsidR="006D7452" w:rsidRDefault="006D7452" w:rsidP="00AF281E">
            <w:pPr>
              <w:jc w:val="center"/>
              <w:rPr>
                <w:rFonts w:ascii="Arial" w:hAnsi="Arial" w:cs="Arial"/>
                <w:sz w:val="20"/>
                <w:szCs w:val="20"/>
              </w:rPr>
            </w:pPr>
            <w:r>
              <w:rPr>
                <w:rFonts w:ascii="Arial" w:hAnsi="Arial" w:cs="Arial"/>
                <w:sz w:val="20"/>
                <w:szCs w:val="20"/>
              </w:rPr>
              <w:t>May 14, 15, June 3, 4, 13</w:t>
            </w:r>
          </w:p>
        </w:tc>
        <w:tc>
          <w:tcPr>
            <w:tcW w:w="2880" w:type="dxa"/>
            <w:tcBorders>
              <w:top w:val="nil"/>
              <w:bottom w:val="nil"/>
            </w:tcBorders>
            <w:shd w:val="clear" w:color="auto" w:fill="E6E6E6"/>
            <w:noWrap/>
          </w:tcPr>
          <w:p w:rsidR="006D7452" w:rsidRDefault="006D7452" w:rsidP="00AF281E">
            <w:pPr>
              <w:jc w:val="center"/>
              <w:rPr>
                <w:rFonts w:ascii="Arial" w:hAnsi="Arial" w:cs="Arial"/>
                <w:sz w:val="20"/>
                <w:szCs w:val="20"/>
              </w:rPr>
            </w:pPr>
            <w:r>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auto"/>
            <w:noWrap/>
          </w:tcPr>
          <w:p w:rsidR="006D7452" w:rsidRDefault="006D7452" w:rsidP="00AF281E">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Deerlodge</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p>
        </w:tc>
        <w:tc>
          <w:tcPr>
            <w:tcW w:w="1399" w:type="dxa"/>
            <w:tcBorders>
              <w:top w:val="nil"/>
              <w:bottom w:val="nil"/>
            </w:tcBorders>
          </w:tcPr>
          <w:p w:rsidR="006D7452" w:rsidRDefault="006D7452" w:rsidP="00AF281E">
            <w:pPr>
              <w:jc w:val="center"/>
              <w:rPr>
                <w:rFonts w:ascii="Arial" w:hAnsi="Arial" w:cs="Arial"/>
                <w:sz w:val="20"/>
                <w:szCs w:val="20"/>
              </w:rPr>
            </w:pPr>
            <w:r>
              <w:rPr>
                <w:rFonts w:ascii="Arial" w:hAnsi="Arial" w:cs="Arial"/>
                <w:sz w:val="20"/>
                <w:szCs w:val="20"/>
              </w:rPr>
              <w:t>2009</w:t>
            </w:r>
          </w:p>
        </w:tc>
        <w:tc>
          <w:tcPr>
            <w:tcW w:w="2741" w:type="dxa"/>
            <w:tcBorders>
              <w:top w:val="nil"/>
              <w:bottom w:val="nil"/>
            </w:tcBorders>
            <w:shd w:val="clear" w:color="auto" w:fill="auto"/>
          </w:tcPr>
          <w:p w:rsidR="006D7452" w:rsidRDefault="006D7452" w:rsidP="00AF281E">
            <w:pPr>
              <w:jc w:val="center"/>
              <w:rPr>
                <w:rFonts w:ascii="Arial" w:hAnsi="Arial" w:cs="Arial"/>
                <w:sz w:val="20"/>
                <w:szCs w:val="20"/>
              </w:rPr>
            </w:pPr>
            <w:r>
              <w:rPr>
                <w:rFonts w:ascii="Arial" w:hAnsi="Arial" w:cs="Arial"/>
                <w:sz w:val="20"/>
                <w:szCs w:val="20"/>
              </w:rPr>
              <w:t>May 12, 13, June 1, 2, 12</w:t>
            </w:r>
          </w:p>
        </w:tc>
        <w:tc>
          <w:tcPr>
            <w:tcW w:w="2880" w:type="dxa"/>
            <w:tcBorders>
              <w:top w:val="nil"/>
              <w:bottom w:val="nil"/>
            </w:tcBorders>
            <w:shd w:val="clear" w:color="auto" w:fill="auto"/>
            <w:noWrap/>
          </w:tcPr>
          <w:p w:rsidR="006D7452" w:rsidRDefault="006D7452" w:rsidP="00AF281E">
            <w:pPr>
              <w:jc w:val="center"/>
              <w:rPr>
                <w:rFonts w:ascii="Arial" w:hAnsi="Arial" w:cs="Arial"/>
                <w:sz w:val="20"/>
                <w:szCs w:val="20"/>
              </w:rPr>
            </w:pPr>
            <w:r>
              <w:rPr>
                <w:rFonts w:ascii="Arial" w:hAnsi="Arial" w:cs="Arial"/>
                <w:sz w:val="20"/>
                <w:szCs w:val="20"/>
              </w:rPr>
              <w:t>75</w:t>
            </w:r>
          </w:p>
        </w:tc>
      </w:tr>
      <w:tr w:rsidR="006D7452" w:rsidRPr="00F9030C" w:rsidTr="00AF281E">
        <w:trPr>
          <w:trHeight w:val="255"/>
        </w:trPr>
        <w:tc>
          <w:tcPr>
            <w:tcW w:w="1890" w:type="dxa"/>
            <w:tcBorders>
              <w:top w:val="nil"/>
              <w:bottom w:val="nil"/>
            </w:tcBorders>
            <w:shd w:val="clear" w:color="auto" w:fill="D9D9D9"/>
            <w:noWrap/>
          </w:tcPr>
          <w:p w:rsidR="006D7452" w:rsidRDefault="006D7452" w:rsidP="00AF281E">
            <w:pPr>
              <w:rPr>
                <w:rFonts w:ascii="Arial" w:hAnsi="Arial" w:cs="Arial"/>
                <w:sz w:val="20"/>
                <w:szCs w:val="20"/>
              </w:rPr>
            </w:pPr>
            <w:r>
              <w:rPr>
                <w:rFonts w:ascii="Arial" w:hAnsi="Arial" w:cs="Arial"/>
                <w:sz w:val="20"/>
                <w:szCs w:val="20"/>
              </w:rPr>
              <w:t>Echo Park</w:t>
            </w:r>
          </w:p>
        </w:tc>
        <w:tc>
          <w:tcPr>
            <w:tcW w:w="1399" w:type="dxa"/>
            <w:tcBorders>
              <w:top w:val="nil"/>
              <w:bottom w:val="nil"/>
            </w:tcBorders>
            <w:shd w:val="clear" w:color="auto" w:fill="D9D9D9"/>
          </w:tcPr>
          <w:p w:rsidR="006D7452" w:rsidRDefault="006D7452" w:rsidP="00AF281E">
            <w:pPr>
              <w:jc w:val="center"/>
              <w:rPr>
                <w:rFonts w:ascii="Arial" w:hAnsi="Arial" w:cs="Arial"/>
                <w:sz w:val="20"/>
                <w:szCs w:val="20"/>
              </w:rPr>
            </w:pPr>
            <w:r>
              <w:rPr>
                <w:rFonts w:ascii="Arial" w:hAnsi="Arial" w:cs="Arial"/>
                <w:sz w:val="20"/>
                <w:szCs w:val="20"/>
              </w:rPr>
              <w:t>2010</w:t>
            </w:r>
          </w:p>
        </w:tc>
        <w:tc>
          <w:tcPr>
            <w:tcW w:w="2741" w:type="dxa"/>
            <w:tcBorders>
              <w:top w:val="nil"/>
              <w:bottom w:val="nil"/>
            </w:tcBorders>
            <w:shd w:val="clear" w:color="auto" w:fill="D9D9D9"/>
          </w:tcPr>
          <w:p w:rsidR="006D7452" w:rsidRDefault="006D7452" w:rsidP="00AF281E">
            <w:pPr>
              <w:jc w:val="center"/>
              <w:rPr>
                <w:rFonts w:ascii="Arial" w:hAnsi="Arial" w:cs="Arial"/>
                <w:sz w:val="20"/>
                <w:szCs w:val="20"/>
              </w:rPr>
            </w:pPr>
            <w:r>
              <w:rPr>
                <w:rFonts w:ascii="Arial" w:hAnsi="Arial" w:cs="Arial"/>
                <w:sz w:val="20"/>
                <w:szCs w:val="20"/>
              </w:rPr>
              <w:t>May 15, 16, June 1,2,11</w:t>
            </w:r>
          </w:p>
        </w:tc>
        <w:tc>
          <w:tcPr>
            <w:tcW w:w="2880" w:type="dxa"/>
            <w:tcBorders>
              <w:top w:val="nil"/>
              <w:bottom w:val="nil"/>
            </w:tcBorders>
            <w:shd w:val="clear" w:color="auto" w:fill="D9D9D9"/>
            <w:noWrap/>
          </w:tcPr>
          <w:p w:rsidR="006D7452" w:rsidRDefault="006D7452" w:rsidP="00AF281E">
            <w:pPr>
              <w:jc w:val="center"/>
              <w:rPr>
                <w:rFonts w:ascii="Arial" w:hAnsi="Arial" w:cs="Arial"/>
                <w:sz w:val="20"/>
                <w:szCs w:val="20"/>
              </w:rPr>
            </w:pPr>
            <w:r>
              <w:rPr>
                <w:rFonts w:ascii="Arial" w:hAnsi="Arial" w:cs="Arial"/>
                <w:sz w:val="20"/>
                <w:szCs w:val="20"/>
              </w:rPr>
              <w:t>75</w:t>
            </w:r>
          </w:p>
        </w:tc>
      </w:tr>
      <w:tr w:rsidR="006D7452" w:rsidRPr="00F9030C" w:rsidTr="00AF281E">
        <w:trPr>
          <w:trHeight w:val="255"/>
        </w:trPr>
        <w:tc>
          <w:tcPr>
            <w:tcW w:w="1890" w:type="dxa"/>
            <w:tcBorders>
              <w:top w:val="nil"/>
              <w:bottom w:val="single" w:sz="4" w:space="0" w:color="339966"/>
            </w:tcBorders>
            <w:shd w:val="clear" w:color="auto" w:fill="auto"/>
            <w:noWrap/>
          </w:tcPr>
          <w:p w:rsidR="006D7452" w:rsidRDefault="006D7452" w:rsidP="00AF281E">
            <w:pPr>
              <w:rPr>
                <w:rFonts w:ascii="Arial" w:hAnsi="Arial" w:cs="Arial"/>
                <w:sz w:val="20"/>
                <w:szCs w:val="20"/>
              </w:rPr>
            </w:pPr>
            <w:r>
              <w:rPr>
                <w:rFonts w:ascii="Arial" w:hAnsi="Arial" w:cs="Arial"/>
                <w:sz w:val="20"/>
                <w:szCs w:val="20"/>
              </w:rPr>
              <w:t>Deerlodge Park</w:t>
            </w:r>
          </w:p>
        </w:tc>
        <w:tc>
          <w:tcPr>
            <w:tcW w:w="1399" w:type="dxa"/>
            <w:tcBorders>
              <w:top w:val="nil"/>
              <w:bottom w:val="single" w:sz="4" w:space="0" w:color="339966"/>
            </w:tcBorders>
          </w:tcPr>
          <w:p w:rsidR="006D7452" w:rsidRDefault="006D7452" w:rsidP="00AF281E">
            <w:pPr>
              <w:jc w:val="center"/>
              <w:rPr>
                <w:rFonts w:ascii="Arial" w:hAnsi="Arial" w:cs="Arial"/>
                <w:sz w:val="20"/>
                <w:szCs w:val="20"/>
              </w:rPr>
            </w:pPr>
            <w:r>
              <w:rPr>
                <w:rFonts w:ascii="Arial" w:hAnsi="Arial" w:cs="Arial"/>
                <w:sz w:val="20"/>
                <w:szCs w:val="20"/>
              </w:rPr>
              <w:t>2010</w:t>
            </w:r>
          </w:p>
        </w:tc>
        <w:tc>
          <w:tcPr>
            <w:tcW w:w="2741" w:type="dxa"/>
            <w:tcBorders>
              <w:top w:val="nil"/>
              <w:bottom w:val="single" w:sz="4" w:space="0" w:color="339966"/>
            </w:tcBorders>
            <w:shd w:val="clear" w:color="auto" w:fill="auto"/>
          </w:tcPr>
          <w:p w:rsidR="006D7452" w:rsidRDefault="006D7452" w:rsidP="00AF281E">
            <w:pPr>
              <w:jc w:val="center"/>
              <w:rPr>
                <w:rFonts w:ascii="Arial" w:hAnsi="Arial" w:cs="Arial"/>
                <w:sz w:val="20"/>
                <w:szCs w:val="20"/>
              </w:rPr>
            </w:pPr>
            <w:r>
              <w:rPr>
                <w:rFonts w:ascii="Arial" w:hAnsi="Arial" w:cs="Arial"/>
                <w:sz w:val="20"/>
                <w:szCs w:val="20"/>
              </w:rPr>
              <w:t>May 18, 19, June 3,4, 13</w:t>
            </w:r>
          </w:p>
        </w:tc>
        <w:tc>
          <w:tcPr>
            <w:tcW w:w="2880" w:type="dxa"/>
            <w:tcBorders>
              <w:top w:val="nil"/>
              <w:bottom w:val="single" w:sz="4" w:space="0" w:color="339966"/>
            </w:tcBorders>
            <w:shd w:val="clear" w:color="auto" w:fill="auto"/>
            <w:noWrap/>
          </w:tcPr>
          <w:p w:rsidR="006D7452" w:rsidRDefault="006D7452" w:rsidP="00AF281E">
            <w:pPr>
              <w:jc w:val="center"/>
              <w:rPr>
                <w:rFonts w:ascii="Arial" w:hAnsi="Arial" w:cs="Arial"/>
                <w:sz w:val="20"/>
                <w:szCs w:val="20"/>
              </w:rPr>
            </w:pPr>
            <w:r>
              <w:rPr>
                <w:rFonts w:ascii="Arial" w:hAnsi="Arial" w:cs="Arial"/>
                <w:sz w:val="20"/>
                <w:szCs w:val="20"/>
              </w:rPr>
              <w:t>75</w:t>
            </w:r>
          </w:p>
        </w:tc>
      </w:tr>
    </w:tbl>
    <w:p w:rsidR="00C467FB" w:rsidRDefault="00C467FB" w:rsidP="00284BAE">
      <w:pPr>
        <w:rPr>
          <w:rFonts w:ascii="Arial" w:hAnsi="Arial" w:cs="Arial"/>
        </w:rPr>
      </w:pPr>
    </w:p>
    <w:p w:rsidR="00C96B77" w:rsidRDefault="00C467FB" w:rsidP="00C96B77">
      <w:pPr>
        <w:rPr>
          <w:rFonts w:ascii="Arial" w:hAnsi="Arial" w:cs="Arial"/>
          <w:bCs/>
        </w:rPr>
      </w:pPr>
      <w:r>
        <w:rPr>
          <w:rFonts w:ascii="Arial" w:hAnsi="Arial" w:cs="Arial"/>
        </w:rPr>
        <w:t>Every year of the project more total birds and more birds per point have been recorded at Echo Park (Table</w:t>
      </w:r>
      <w:r w:rsidR="00C96B77">
        <w:rPr>
          <w:rFonts w:ascii="Arial" w:hAnsi="Arial" w:cs="Arial"/>
        </w:rPr>
        <w:t>s</w:t>
      </w:r>
      <w:r>
        <w:rPr>
          <w:rFonts w:ascii="Arial" w:hAnsi="Arial" w:cs="Arial"/>
        </w:rPr>
        <w:t xml:space="preserve"> 2</w:t>
      </w:r>
      <w:r w:rsidR="00C96B77">
        <w:rPr>
          <w:rFonts w:ascii="Arial" w:hAnsi="Arial" w:cs="Arial"/>
        </w:rPr>
        <w:t xml:space="preserve"> &amp; 3</w:t>
      </w:r>
      <w:r>
        <w:rPr>
          <w:rFonts w:ascii="Arial" w:hAnsi="Arial" w:cs="Arial"/>
        </w:rPr>
        <w:t xml:space="preserve">).  </w:t>
      </w:r>
      <w:r w:rsidR="006D7452">
        <w:rPr>
          <w:rFonts w:ascii="Arial" w:hAnsi="Arial" w:cs="Arial"/>
        </w:rPr>
        <w:t>However</w:t>
      </w:r>
      <w:r>
        <w:rPr>
          <w:rFonts w:ascii="Arial" w:hAnsi="Arial" w:cs="Arial"/>
        </w:rPr>
        <w:t>,</w:t>
      </w:r>
      <w:r w:rsidR="006D7452">
        <w:rPr>
          <w:rFonts w:ascii="Arial" w:hAnsi="Arial" w:cs="Arial"/>
        </w:rPr>
        <w:t xml:space="preserve"> species diversity has been higher at Deerlodge Park (n=37-50) </w:t>
      </w:r>
      <w:r w:rsidR="00C96B77">
        <w:rPr>
          <w:rFonts w:ascii="Arial" w:hAnsi="Arial" w:cs="Arial"/>
        </w:rPr>
        <w:t xml:space="preserve">than at Echo Park (n=40-44) </w:t>
      </w:r>
      <w:r w:rsidR="006D7452">
        <w:rPr>
          <w:rFonts w:ascii="Arial" w:hAnsi="Arial" w:cs="Arial"/>
        </w:rPr>
        <w:t>three of five years</w:t>
      </w:r>
      <w:r w:rsidR="00E94F9D">
        <w:rPr>
          <w:rFonts w:ascii="Arial" w:hAnsi="Arial" w:cs="Arial"/>
        </w:rPr>
        <w:t xml:space="preserve"> including 2010</w:t>
      </w:r>
      <w:r w:rsidR="006D7452">
        <w:rPr>
          <w:rFonts w:ascii="Arial" w:hAnsi="Arial" w:cs="Arial"/>
        </w:rPr>
        <w:t xml:space="preserve">.  The species per point average has been consistently even with Echo Park averaging 5.4 to 6.3 species per point and Deerlodge Park averaging 5.4 to 5.9 species per point.  </w:t>
      </w:r>
      <w:r w:rsidR="00BE4FE7">
        <w:rPr>
          <w:rFonts w:ascii="Arial" w:hAnsi="Arial" w:cs="Arial"/>
        </w:rPr>
        <w:t>However, t</w:t>
      </w:r>
      <w:r w:rsidR="006D7452">
        <w:rPr>
          <w:rFonts w:ascii="Arial" w:hAnsi="Arial" w:cs="Arial"/>
        </w:rPr>
        <w:t xml:space="preserve">he number of species per point average has been </w:t>
      </w:r>
      <w:r w:rsidR="00BE4FE7">
        <w:rPr>
          <w:rFonts w:ascii="Arial" w:hAnsi="Arial" w:cs="Arial"/>
        </w:rPr>
        <w:t xml:space="preserve">slightly </w:t>
      </w:r>
      <w:r w:rsidR="006D7452">
        <w:rPr>
          <w:rFonts w:ascii="Arial" w:hAnsi="Arial" w:cs="Arial"/>
        </w:rPr>
        <w:t>higher at Echo Park three of five years</w:t>
      </w:r>
      <w:r w:rsidR="00912D54">
        <w:rPr>
          <w:rFonts w:ascii="Arial" w:hAnsi="Arial" w:cs="Arial"/>
        </w:rPr>
        <w:t xml:space="preserve"> including 2010</w:t>
      </w:r>
      <w:r w:rsidR="006D7452">
        <w:rPr>
          <w:rFonts w:ascii="Arial" w:hAnsi="Arial" w:cs="Arial"/>
        </w:rPr>
        <w:t>.</w:t>
      </w:r>
      <w:r w:rsidR="00C96B77">
        <w:rPr>
          <w:rFonts w:ascii="Arial" w:hAnsi="Arial" w:cs="Arial"/>
        </w:rPr>
        <w:t xml:space="preserve">  </w:t>
      </w:r>
      <w:r w:rsidR="00C96B77">
        <w:rPr>
          <w:rFonts w:ascii="Arial" w:hAnsi="Arial" w:cs="Arial"/>
          <w:bCs/>
        </w:rPr>
        <w:t>We provide a list of all species detected at both study sites with totals for each year and a t</w:t>
      </w:r>
      <w:r w:rsidR="005261D9">
        <w:rPr>
          <w:rFonts w:ascii="Arial" w:hAnsi="Arial" w:cs="Arial"/>
          <w:bCs/>
        </w:rPr>
        <w:t>otal for all years in Table 4.</w:t>
      </w:r>
    </w:p>
    <w:p w:rsidR="00AC365C" w:rsidRPr="00F9030C" w:rsidRDefault="00AC365C" w:rsidP="005E131A">
      <w:pPr>
        <w:rPr>
          <w:rFonts w:ascii="Arial" w:hAnsi="Arial" w:cs="Arial"/>
          <w:bCs/>
        </w:rPr>
      </w:pPr>
      <w:bookmarkStart w:id="11" w:name="_Toc153783166"/>
    </w:p>
    <w:p w:rsidR="005E131A" w:rsidRPr="00F9030C" w:rsidRDefault="005E131A" w:rsidP="005E131A">
      <w:pPr>
        <w:rPr>
          <w:rFonts w:ascii="Arial" w:hAnsi="Arial" w:cs="Arial"/>
        </w:rPr>
      </w:pPr>
      <w:r w:rsidRPr="00F9030C">
        <w:rPr>
          <w:rFonts w:ascii="Arial" w:hAnsi="Arial" w:cs="Arial"/>
          <w:bCs/>
        </w:rPr>
        <w:t>Table 2.</w:t>
      </w:r>
      <w:r w:rsidRPr="00F9030C">
        <w:rPr>
          <w:rFonts w:ascii="Arial" w:hAnsi="Arial" w:cs="Arial"/>
        </w:rPr>
        <w:t xml:space="preserve"> Total birds and species detected and average number of birds and species detected per poi</w:t>
      </w:r>
      <w:r w:rsidR="00E733CC">
        <w:rPr>
          <w:rFonts w:ascii="Arial" w:hAnsi="Arial" w:cs="Arial"/>
        </w:rPr>
        <w:t>nt count in Echo Park, 2006-20</w:t>
      </w:r>
      <w:r w:rsidR="00216C42">
        <w:rPr>
          <w:rFonts w:ascii="Arial" w:hAnsi="Arial" w:cs="Arial"/>
        </w:rPr>
        <w:t>10</w:t>
      </w:r>
      <w:r w:rsidRPr="00F9030C">
        <w:rPr>
          <w:rFonts w:ascii="Arial" w:hAnsi="Arial" w:cs="Arial"/>
        </w:rPr>
        <w:t>.</w:t>
      </w:r>
    </w:p>
    <w:tbl>
      <w:tblPr>
        <w:tblW w:w="8910" w:type="dxa"/>
        <w:tblInd w:w="108" w:type="dxa"/>
        <w:tblBorders>
          <w:top w:val="single" w:sz="12" w:space="0" w:color="008080"/>
          <w:bottom w:val="single" w:sz="12" w:space="0" w:color="008080"/>
        </w:tblBorders>
        <w:tblLook w:val="00A0" w:firstRow="1" w:lastRow="0" w:firstColumn="1" w:lastColumn="0" w:noHBand="0" w:noVBand="0"/>
      </w:tblPr>
      <w:tblGrid>
        <w:gridCol w:w="900"/>
        <w:gridCol w:w="2250"/>
        <w:gridCol w:w="2070"/>
        <w:gridCol w:w="1260"/>
        <w:gridCol w:w="2430"/>
      </w:tblGrid>
      <w:tr w:rsidR="005E131A" w:rsidRPr="00F9030C">
        <w:trPr>
          <w:trHeight w:val="255"/>
        </w:trPr>
        <w:tc>
          <w:tcPr>
            <w:tcW w:w="900" w:type="dxa"/>
            <w:tcBorders>
              <w:top w:val="single" w:sz="6" w:space="0" w:color="008080"/>
              <w:bottom w:val="single" w:sz="6" w:space="0" w:color="008080"/>
            </w:tcBorders>
            <w:noWrap/>
            <w:vAlign w:val="center"/>
          </w:tcPr>
          <w:p w:rsidR="005E131A" w:rsidRPr="00F9030C" w:rsidRDefault="005E131A" w:rsidP="00D53D87">
            <w:pPr>
              <w:pStyle w:val="Heading4"/>
              <w:rPr>
                <w:rFonts w:ascii="Arial" w:hAnsi="Arial" w:cs="Arial"/>
                <w:sz w:val="20"/>
                <w:szCs w:val="20"/>
              </w:rPr>
            </w:pPr>
            <w:r w:rsidRPr="00F9030C">
              <w:rPr>
                <w:rFonts w:ascii="Arial" w:hAnsi="Arial" w:cs="Arial"/>
                <w:sz w:val="20"/>
                <w:szCs w:val="20"/>
              </w:rPr>
              <w:t>Year</w:t>
            </w:r>
          </w:p>
        </w:tc>
        <w:tc>
          <w:tcPr>
            <w:tcW w:w="225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 birds detected</w:t>
            </w:r>
          </w:p>
        </w:tc>
        <w:tc>
          <w:tcPr>
            <w:tcW w:w="207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 xml:space="preserve">Avg. # </w:t>
            </w:r>
            <w:r w:rsidR="00274AC5">
              <w:rPr>
                <w:rFonts w:ascii="Arial" w:hAnsi="Arial" w:cs="Arial"/>
                <w:b/>
                <w:sz w:val="20"/>
                <w:szCs w:val="20"/>
              </w:rPr>
              <w:t>birds</w:t>
            </w:r>
            <w:r w:rsidRPr="00F9030C">
              <w:rPr>
                <w:rFonts w:ascii="Arial" w:hAnsi="Arial" w:cs="Arial"/>
                <w:b/>
                <w:sz w:val="20"/>
                <w:szCs w:val="20"/>
              </w:rPr>
              <w:t xml:space="preserve"> </w:t>
            </w:r>
            <w:r w:rsidR="00274AC5">
              <w:rPr>
                <w:rFonts w:ascii="Arial" w:hAnsi="Arial" w:cs="Arial"/>
                <w:b/>
                <w:sz w:val="20"/>
                <w:szCs w:val="20"/>
              </w:rPr>
              <w:t xml:space="preserve">per </w:t>
            </w:r>
            <w:r w:rsidRPr="00F9030C">
              <w:rPr>
                <w:rFonts w:ascii="Arial" w:hAnsi="Arial" w:cs="Arial"/>
                <w:b/>
                <w:sz w:val="20"/>
                <w:szCs w:val="20"/>
              </w:rPr>
              <w:t>point count</w:t>
            </w:r>
          </w:p>
        </w:tc>
        <w:tc>
          <w:tcPr>
            <w:tcW w:w="126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 species detected</w:t>
            </w:r>
          </w:p>
        </w:tc>
        <w:tc>
          <w:tcPr>
            <w:tcW w:w="243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Avg. species per point count</w:t>
            </w:r>
          </w:p>
        </w:tc>
      </w:tr>
      <w:tr w:rsidR="005E131A" w:rsidRPr="00F9030C">
        <w:trPr>
          <w:trHeight w:val="255"/>
        </w:trPr>
        <w:tc>
          <w:tcPr>
            <w:tcW w:w="900" w:type="dxa"/>
            <w:tcBorders>
              <w:top w:val="single" w:sz="6" w:space="0" w:color="008080"/>
              <w:bottom w:val="nil"/>
            </w:tcBorders>
            <w:shd w:val="clear" w:color="auto" w:fill="E0E0E0"/>
            <w:noWrap/>
          </w:tcPr>
          <w:p w:rsidR="005E131A" w:rsidRPr="00F9030C" w:rsidRDefault="005E131A" w:rsidP="005E131A">
            <w:pPr>
              <w:rPr>
                <w:rFonts w:ascii="Arial" w:hAnsi="Arial" w:cs="Arial"/>
                <w:sz w:val="20"/>
                <w:szCs w:val="20"/>
              </w:rPr>
            </w:pPr>
            <w:bookmarkStart w:id="12" w:name="_Hlk277586978"/>
            <w:r w:rsidRPr="00F9030C">
              <w:rPr>
                <w:rFonts w:ascii="Arial" w:hAnsi="Arial" w:cs="Arial"/>
                <w:sz w:val="20"/>
                <w:szCs w:val="20"/>
              </w:rPr>
              <w:t>2006</w:t>
            </w:r>
          </w:p>
        </w:tc>
        <w:tc>
          <w:tcPr>
            <w:tcW w:w="2250" w:type="dxa"/>
            <w:tcBorders>
              <w:top w:val="single" w:sz="6" w:space="0" w:color="008080"/>
              <w:bottom w:val="nil"/>
            </w:tcBorders>
            <w:shd w:val="clear" w:color="auto" w:fill="E0E0E0"/>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589</w:t>
            </w:r>
          </w:p>
        </w:tc>
        <w:tc>
          <w:tcPr>
            <w:tcW w:w="2070" w:type="dxa"/>
            <w:tcBorders>
              <w:top w:val="single" w:sz="6" w:space="0" w:color="008080"/>
              <w:bottom w:val="nil"/>
            </w:tcBorders>
            <w:shd w:val="clear" w:color="auto" w:fill="E0E0E0"/>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7.</w:t>
            </w:r>
            <w:r w:rsidR="00E735CE" w:rsidRPr="00F9030C">
              <w:rPr>
                <w:rFonts w:ascii="Arial" w:hAnsi="Arial" w:cs="Arial"/>
                <w:sz w:val="20"/>
                <w:szCs w:val="20"/>
              </w:rPr>
              <w:t>7</w:t>
            </w:r>
          </w:p>
        </w:tc>
        <w:tc>
          <w:tcPr>
            <w:tcW w:w="1260" w:type="dxa"/>
            <w:tcBorders>
              <w:top w:val="single" w:sz="6" w:space="0" w:color="008080"/>
              <w:bottom w:val="nil"/>
            </w:tcBorders>
            <w:shd w:val="clear" w:color="auto" w:fill="E0E0E0"/>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40</w:t>
            </w:r>
          </w:p>
        </w:tc>
        <w:tc>
          <w:tcPr>
            <w:tcW w:w="2430" w:type="dxa"/>
            <w:tcBorders>
              <w:top w:val="single" w:sz="6" w:space="0" w:color="008080"/>
              <w:bottom w:val="nil"/>
            </w:tcBorders>
            <w:shd w:val="clear" w:color="auto" w:fill="E0E0E0"/>
            <w:noWrap/>
          </w:tcPr>
          <w:p w:rsidR="005E131A" w:rsidRPr="00F9030C" w:rsidRDefault="005E131A" w:rsidP="00D53D87">
            <w:pPr>
              <w:tabs>
                <w:tab w:val="left" w:pos="742"/>
              </w:tabs>
              <w:jc w:val="center"/>
              <w:rPr>
                <w:rFonts w:ascii="Arial" w:hAnsi="Arial" w:cs="Arial"/>
                <w:sz w:val="20"/>
                <w:szCs w:val="20"/>
              </w:rPr>
            </w:pPr>
            <w:r w:rsidRPr="00F9030C">
              <w:rPr>
                <w:rFonts w:ascii="Arial" w:hAnsi="Arial" w:cs="Arial"/>
                <w:sz w:val="20"/>
                <w:szCs w:val="20"/>
              </w:rPr>
              <w:t>5.</w:t>
            </w:r>
            <w:r w:rsidR="00E735CE" w:rsidRPr="00F9030C">
              <w:rPr>
                <w:rFonts w:ascii="Arial" w:hAnsi="Arial" w:cs="Arial"/>
                <w:sz w:val="20"/>
                <w:szCs w:val="20"/>
              </w:rPr>
              <w:t>8</w:t>
            </w:r>
          </w:p>
        </w:tc>
      </w:tr>
      <w:tr w:rsidR="005E131A" w:rsidRPr="00F9030C">
        <w:trPr>
          <w:trHeight w:val="255"/>
        </w:trPr>
        <w:tc>
          <w:tcPr>
            <w:tcW w:w="900" w:type="dxa"/>
            <w:tcBorders>
              <w:top w:val="nil"/>
              <w:bottom w:val="nil"/>
            </w:tcBorders>
            <w:noWrap/>
          </w:tcPr>
          <w:p w:rsidR="005E131A" w:rsidRPr="00F9030C" w:rsidRDefault="005E131A" w:rsidP="005E131A">
            <w:pPr>
              <w:rPr>
                <w:rFonts w:ascii="Arial" w:hAnsi="Arial" w:cs="Arial"/>
                <w:sz w:val="20"/>
                <w:szCs w:val="20"/>
              </w:rPr>
            </w:pPr>
            <w:r w:rsidRPr="00F9030C">
              <w:rPr>
                <w:rFonts w:ascii="Arial" w:hAnsi="Arial" w:cs="Arial"/>
                <w:sz w:val="20"/>
                <w:szCs w:val="20"/>
              </w:rPr>
              <w:t>2007</w:t>
            </w:r>
          </w:p>
        </w:tc>
        <w:tc>
          <w:tcPr>
            <w:tcW w:w="2250" w:type="dxa"/>
            <w:tcBorders>
              <w:top w:val="nil"/>
              <w:bottom w:val="nil"/>
            </w:tcBorders>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636</w:t>
            </w:r>
          </w:p>
        </w:tc>
        <w:tc>
          <w:tcPr>
            <w:tcW w:w="2070" w:type="dxa"/>
            <w:tcBorders>
              <w:top w:val="nil"/>
              <w:bottom w:val="nil"/>
            </w:tcBorders>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8.</w:t>
            </w:r>
            <w:r w:rsidR="00E735CE" w:rsidRPr="00F9030C">
              <w:rPr>
                <w:rFonts w:ascii="Arial" w:hAnsi="Arial" w:cs="Arial"/>
                <w:sz w:val="20"/>
                <w:szCs w:val="20"/>
              </w:rPr>
              <w:t>5</w:t>
            </w:r>
          </w:p>
        </w:tc>
        <w:tc>
          <w:tcPr>
            <w:tcW w:w="1260" w:type="dxa"/>
            <w:tcBorders>
              <w:top w:val="nil"/>
              <w:bottom w:val="nil"/>
            </w:tcBorders>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44</w:t>
            </w:r>
          </w:p>
        </w:tc>
        <w:tc>
          <w:tcPr>
            <w:tcW w:w="2430" w:type="dxa"/>
            <w:tcBorders>
              <w:top w:val="nil"/>
              <w:bottom w:val="nil"/>
            </w:tcBorders>
            <w:noWrap/>
          </w:tcPr>
          <w:p w:rsidR="005E131A" w:rsidRPr="00F9030C" w:rsidRDefault="005E131A" w:rsidP="00D53D87">
            <w:pPr>
              <w:tabs>
                <w:tab w:val="left" w:pos="742"/>
              </w:tabs>
              <w:jc w:val="center"/>
              <w:rPr>
                <w:rFonts w:ascii="Arial" w:hAnsi="Arial" w:cs="Arial"/>
                <w:sz w:val="20"/>
                <w:szCs w:val="20"/>
              </w:rPr>
            </w:pPr>
            <w:r w:rsidRPr="00F9030C">
              <w:rPr>
                <w:rFonts w:ascii="Arial" w:hAnsi="Arial" w:cs="Arial"/>
                <w:sz w:val="20"/>
                <w:szCs w:val="20"/>
              </w:rPr>
              <w:t>6.</w:t>
            </w:r>
            <w:r w:rsidR="00E735CE" w:rsidRPr="00F9030C">
              <w:rPr>
                <w:rFonts w:ascii="Arial" w:hAnsi="Arial" w:cs="Arial"/>
                <w:sz w:val="20"/>
                <w:szCs w:val="20"/>
              </w:rPr>
              <w:t>3</w:t>
            </w:r>
          </w:p>
        </w:tc>
      </w:tr>
      <w:tr w:rsidR="002013C9" w:rsidRPr="00F9030C">
        <w:trPr>
          <w:trHeight w:val="255"/>
        </w:trPr>
        <w:tc>
          <w:tcPr>
            <w:tcW w:w="900" w:type="dxa"/>
            <w:tcBorders>
              <w:top w:val="nil"/>
              <w:bottom w:val="nil"/>
            </w:tcBorders>
            <w:shd w:val="clear" w:color="auto" w:fill="E0E0E0"/>
            <w:noWrap/>
          </w:tcPr>
          <w:p w:rsidR="002013C9" w:rsidRPr="00F9030C" w:rsidRDefault="002013C9" w:rsidP="005E131A">
            <w:pPr>
              <w:rPr>
                <w:rFonts w:ascii="Arial" w:hAnsi="Arial" w:cs="Arial"/>
                <w:sz w:val="20"/>
                <w:szCs w:val="20"/>
              </w:rPr>
            </w:pPr>
            <w:r>
              <w:rPr>
                <w:rFonts w:ascii="Arial" w:hAnsi="Arial" w:cs="Arial"/>
                <w:sz w:val="20"/>
                <w:szCs w:val="20"/>
              </w:rPr>
              <w:t>2008</w:t>
            </w:r>
          </w:p>
        </w:tc>
        <w:tc>
          <w:tcPr>
            <w:tcW w:w="2250" w:type="dxa"/>
            <w:tcBorders>
              <w:top w:val="nil"/>
              <w:bottom w:val="nil"/>
            </w:tcBorders>
            <w:shd w:val="clear" w:color="auto" w:fill="E0E0E0"/>
            <w:noWrap/>
          </w:tcPr>
          <w:p w:rsidR="002013C9" w:rsidRPr="00F9030C" w:rsidRDefault="00274AC5" w:rsidP="00D53D87">
            <w:pPr>
              <w:jc w:val="center"/>
              <w:rPr>
                <w:rFonts w:ascii="Arial" w:hAnsi="Arial" w:cs="Arial"/>
                <w:sz w:val="20"/>
                <w:szCs w:val="20"/>
              </w:rPr>
            </w:pPr>
            <w:r>
              <w:rPr>
                <w:rFonts w:ascii="Arial" w:hAnsi="Arial" w:cs="Arial"/>
                <w:sz w:val="20"/>
                <w:szCs w:val="20"/>
              </w:rPr>
              <w:t>777</w:t>
            </w:r>
          </w:p>
        </w:tc>
        <w:tc>
          <w:tcPr>
            <w:tcW w:w="2070" w:type="dxa"/>
            <w:tcBorders>
              <w:top w:val="nil"/>
              <w:bottom w:val="nil"/>
            </w:tcBorders>
            <w:shd w:val="clear" w:color="auto" w:fill="E0E0E0"/>
            <w:noWrap/>
          </w:tcPr>
          <w:p w:rsidR="002013C9" w:rsidRPr="00F9030C" w:rsidRDefault="00274AC5" w:rsidP="00D53D87">
            <w:pPr>
              <w:jc w:val="center"/>
              <w:rPr>
                <w:rFonts w:ascii="Arial" w:hAnsi="Arial" w:cs="Arial"/>
                <w:sz w:val="20"/>
                <w:szCs w:val="20"/>
              </w:rPr>
            </w:pPr>
            <w:r>
              <w:rPr>
                <w:rFonts w:ascii="Arial" w:hAnsi="Arial" w:cs="Arial"/>
                <w:sz w:val="20"/>
                <w:szCs w:val="20"/>
              </w:rPr>
              <w:t>10.3</w:t>
            </w:r>
          </w:p>
        </w:tc>
        <w:tc>
          <w:tcPr>
            <w:tcW w:w="1260" w:type="dxa"/>
            <w:tcBorders>
              <w:top w:val="nil"/>
              <w:bottom w:val="nil"/>
            </w:tcBorders>
            <w:shd w:val="clear" w:color="auto" w:fill="E0E0E0"/>
            <w:noWrap/>
          </w:tcPr>
          <w:p w:rsidR="002013C9" w:rsidRPr="00F9030C" w:rsidRDefault="00A40E86" w:rsidP="00D53D87">
            <w:pPr>
              <w:jc w:val="center"/>
              <w:rPr>
                <w:rFonts w:ascii="Arial" w:hAnsi="Arial" w:cs="Arial"/>
                <w:sz w:val="20"/>
                <w:szCs w:val="20"/>
              </w:rPr>
            </w:pPr>
            <w:r>
              <w:rPr>
                <w:rFonts w:ascii="Arial" w:hAnsi="Arial" w:cs="Arial"/>
                <w:sz w:val="20"/>
                <w:szCs w:val="20"/>
              </w:rPr>
              <w:t>40</w:t>
            </w:r>
          </w:p>
        </w:tc>
        <w:tc>
          <w:tcPr>
            <w:tcW w:w="2430" w:type="dxa"/>
            <w:tcBorders>
              <w:top w:val="nil"/>
              <w:bottom w:val="nil"/>
            </w:tcBorders>
            <w:shd w:val="clear" w:color="auto" w:fill="E0E0E0"/>
            <w:noWrap/>
          </w:tcPr>
          <w:p w:rsidR="002013C9" w:rsidRPr="00F9030C" w:rsidRDefault="00A40E86" w:rsidP="00D53D87">
            <w:pPr>
              <w:tabs>
                <w:tab w:val="left" w:pos="742"/>
              </w:tabs>
              <w:jc w:val="center"/>
              <w:rPr>
                <w:rFonts w:ascii="Arial" w:hAnsi="Arial" w:cs="Arial"/>
                <w:sz w:val="20"/>
                <w:szCs w:val="20"/>
              </w:rPr>
            </w:pPr>
            <w:r>
              <w:rPr>
                <w:rFonts w:ascii="Arial" w:hAnsi="Arial" w:cs="Arial"/>
                <w:sz w:val="20"/>
                <w:szCs w:val="20"/>
              </w:rPr>
              <w:t>5.9</w:t>
            </w:r>
          </w:p>
        </w:tc>
      </w:tr>
      <w:tr w:rsidR="00E733CC" w:rsidRPr="00F9030C" w:rsidTr="0029055E">
        <w:trPr>
          <w:trHeight w:val="255"/>
        </w:trPr>
        <w:tc>
          <w:tcPr>
            <w:tcW w:w="900" w:type="dxa"/>
            <w:tcBorders>
              <w:top w:val="nil"/>
              <w:bottom w:val="nil"/>
            </w:tcBorders>
            <w:shd w:val="clear" w:color="auto" w:fill="auto"/>
            <w:noWrap/>
          </w:tcPr>
          <w:p w:rsidR="00E733CC" w:rsidRDefault="00E733CC" w:rsidP="005E131A">
            <w:pPr>
              <w:rPr>
                <w:rFonts w:ascii="Arial" w:hAnsi="Arial" w:cs="Arial"/>
                <w:sz w:val="20"/>
                <w:szCs w:val="20"/>
              </w:rPr>
            </w:pPr>
            <w:r>
              <w:rPr>
                <w:rFonts w:ascii="Arial" w:hAnsi="Arial" w:cs="Arial"/>
                <w:sz w:val="20"/>
                <w:szCs w:val="20"/>
              </w:rPr>
              <w:t>2009</w:t>
            </w:r>
          </w:p>
        </w:tc>
        <w:tc>
          <w:tcPr>
            <w:tcW w:w="2250" w:type="dxa"/>
            <w:tcBorders>
              <w:top w:val="nil"/>
              <w:bottom w:val="nil"/>
            </w:tcBorders>
            <w:shd w:val="clear" w:color="auto" w:fill="auto"/>
            <w:noWrap/>
          </w:tcPr>
          <w:p w:rsidR="00E733CC" w:rsidRDefault="008D2F49" w:rsidP="00D53D87">
            <w:pPr>
              <w:jc w:val="center"/>
              <w:rPr>
                <w:rFonts w:ascii="Arial" w:hAnsi="Arial" w:cs="Arial"/>
                <w:sz w:val="20"/>
                <w:szCs w:val="20"/>
              </w:rPr>
            </w:pPr>
            <w:r>
              <w:rPr>
                <w:rFonts w:ascii="Arial" w:hAnsi="Arial" w:cs="Arial"/>
                <w:sz w:val="20"/>
                <w:szCs w:val="20"/>
              </w:rPr>
              <w:t>773</w:t>
            </w:r>
          </w:p>
        </w:tc>
        <w:tc>
          <w:tcPr>
            <w:tcW w:w="2070" w:type="dxa"/>
            <w:tcBorders>
              <w:top w:val="nil"/>
              <w:bottom w:val="nil"/>
            </w:tcBorders>
            <w:shd w:val="clear" w:color="auto" w:fill="auto"/>
            <w:noWrap/>
          </w:tcPr>
          <w:p w:rsidR="00E733CC" w:rsidRDefault="008D2F49" w:rsidP="00D53D87">
            <w:pPr>
              <w:jc w:val="center"/>
              <w:rPr>
                <w:rFonts w:ascii="Arial" w:hAnsi="Arial" w:cs="Arial"/>
                <w:sz w:val="20"/>
                <w:szCs w:val="20"/>
              </w:rPr>
            </w:pPr>
            <w:r>
              <w:rPr>
                <w:rFonts w:ascii="Arial" w:hAnsi="Arial" w:cs="Arial"/>
                <w:sz w:val="20"/>
                <w:szCs w:val="20"/>
              </w:rPr>
              <w:t>10.3</w:t>
            </w:r>
          </w:p>
        </w:tc>
        <w:tc>
          <w:tcPr>
            <w:tcW w:w="1260" w:type="dxa"/>
            <w:tcBorders>
              <w:top w:val="nil"/>
              <w:bottom w:val="nil"/>
            </w:tcBorders>
            <w:shd w:val="clear" w:color="auto" w:fill="auto"/>
            <w:noWrap/>
          </w:tcPr>
          <w:p w:rsidR="00E733CC" w:rsidRDefault="008D2F49" w:rsidP="00D53D87">
            <w:pPr>
              <w:jc w:val="center"/>
              <w:rPr>
                <w:rFonts w:ascii="Arial" w:hAnsi="Arial" w:cs="Arial"/>
                <w:sz w:val="20"/>
                <w:szCs w:val="20"/>
              </w:rPr>
            </w:pPr>
            <w:r>
              <w:rPr>
                <w:rFonts w:ascii="Arial" w:hAnsi="Arial" w:cs="Arial"/>
                <w:sz w:val="20"/>
                <w:szCs w:val="20"/>
              </w:rPr>
              <w:t>42</w:t>
            </w:r>
          </w:p>
        </w:tc>
        <w:tc>
          <w:tcPr>
            <w:tcW w:w="2430" w:type="dxa"/>
            <w:tcBorders>
              <w:top w:val="nil"/>
              <w:bottom w:val="nil"/>
            </w:tcBorders>
            <w:shd w:val="clear" w:color="auto" w:fill="auto"/>
            <w:noWrap/>
          </w:tcPr>
          <w:p w:rsidR="00E733CC" w:rsidRDefault="008D2F49" w:rsidP="00D53D87">
            <w:pPr>
              <w:tabs>
                <w:tab w:val="left" w:pos="742"/>
              </w:tabs>
              <w:jc w:val="center"/>
              <w:rPr>
                <w:rFonts w:ascii="Arial" w:hAnsi="Arial" w:cs="Arial"/>
                <w:sz w:val="20"/>
                <w:szCs w:val="20"/>
              </w:rPr>
            </w:pPr>
            <w:r>
              <w:rPr>
                <w:rFonts w:ascii="Arial" w:hAnsi="Arial" w:cs="Arial"/>
                <w:sz w:val="20"/>
                <w:szCs w:val="20"/>
              </w:rPr>
              <w:t>5.4</w:t>
            </w:r>
          </w:p>
        </w:tc>
      </w:tr>
      <w:bookmarkEnd w:id="12"/>
      <w:tr w:rsidR="0029055E" w:rsidRPr="00F9030C" w:rsidTr="00C15A4D">
        <w:trPr>
          <w:trHeight w:val="255"/>
        </w:trPr>
        <w:tc>
          <w:tcPr>
            <w:tcW w:w="900" w:type="dxa"/>
            <w:tcBorders>
              <w:top w:val="nil"/>
              <w:bottom w:val="single" w:sz="4" w:space="0" w:color="339966"/>
            </w:tcBorders>
            <w:shd w:val="clear" w:color="auto" w:fill="D9D9D9"/>
            <w:noWrap/>
          </w:tcPr>
          <w:p w:rsidR="0029055E" w:rsidRDefault="0029055E" w:rsidP="005E131A">
            <w:pPr>
              <w:rPr>
                <w:rFonts w:ascii="Arial" w:hAnsi="Arial" w:cs="Arial"/>
                <w:sz w:val="20"/>
                <w:szCs w:val="20"/>
              </w:rPr>
            </w:pPr>
            <w:r>
              <w:rPr>
                <w:rFonts w:ascii="Arial" w:hAnsi="Arial" w:cs="Arial"/>
                <w:sz w:val="20"/>
                <w:szCs w:val="20"/>
              </w:rPr>
              <w:t>2010</w:t>
            </w:r>
          </w:p>
        </w:tc>
        <w:tc>
          <w:tcPr>
            <w:tcW w:w="2250" w:type="dxa"/>
            <w:tcBorders>
              <w:top w:val="nil"/>
              <w:bottom w:val="single" w:sz="4" w:space="0" w:color="339966"/>
            </w:tcBorders>
            <w:shd w:val="clear" w:color="auto" w:fill="D9D9D9"/>
            <w:noWrap/>
          </w:tcPr>
          <w:p w:rsidR="0029055E" w:rsidRDefault="00216C42" w:rsidP="00D53D87">
            <w:pPr>
              <w:jc w:val="center"/>
              <w:rPr>
                <w:rFonts w:ascii="Arial" w:hAnsi="Arial" w:cs="Arial"/>
                <w:sz w:val="20"/>
                <w:szCs w:val="20"/>
              </w:rPr>
            </w:pPr>
            <w:r>
              <w:rPr>
                <w:rFonts w:ascii="Arial" w:hAnsi="Arial" w:cs="Arial"/>
                <w:sz w:val="20"/>
                <w:szCs w:val="20"/>
              </w:rPr>
              <w:t>684</w:t>
            </w:r>
          </w:p>
        </w:tc>
        <w:tc>
          <w:tcPr>
            <w:tcW w:w="2070" w:type="dxa"/>
            <w:tcBorders>
              <w:top w:val="nil"/>
              <w:bottom w:val="single" w:sz="4" w:space="0" w:color="339966"/>
            </w:tcBorders>
            <w:shd w:val="clear" w:color="auto" w:fill="D9D9D9"/>
            <w:noWrap/>
          </w:tcPr>
          <w:p w:rsidR="0029055E" w:rsidRDefault="00216C42" w:rsidP="00D53D87">
            <w:pPr>
              <w:jc w:val="center"/>
              <w:rPr>
                <w:rFonts w:ascii="Arial" w:hAnsi="Arial" w:cs="Arial"/>
                <w:sz w:val="20"/>
                <w:szCs w:val="20"/>
              </w:rPr>
            </w:pPr>
            <w:r>
              <w:rPr>
                <w:rFonts w:ascii="Arial" w:hAnsi="Arial" w:cs="Arial"/>
                <w:sz w:val="20"/>
                <w:szCs w:val="20"/>
              </w:rPr>
              <w:t>9.1</w:t>
            </w:r>
          </w:p>
        </w:tc>
        <w:tc>
          <w:tcPr>
            <w:tcW w:w="1260" w:type="dxa"/>
            <w:tcBorders>
              <w:top w:val="nil"/>
              <w:bottom w:val="single" w:sz="4" w:space="0" w:color="339966"/>
            </w:tcBorders>
            <w:shd w:val="clear" w:color="auto" w:fill="D9D9D9"/>
            <w:noWrap/>
          </w:tcPr>
          <w:p w:rsidR="0029055E" w:rsidRDefault="00CE443F" w:rsidP="00D53D87">
            <w:pPr>
              <w:jc w:val="center"/>
              <w:rPr>
                <w:rFonts w:ascii="Arial" w:hAnsi="Arial" w:cs="Arial"/>
                <w:sz w:val="20"/>
                <w:szCs w:val="20"/>
              </w:rPr>
            </w:pPr>
            <w:r>
              <w:rPr>
                <w:rFonts w:ascii="Arial" w:hAnsi="Arial" w:cs="Arial"/>
                <w:sz w:val="20"/>
                <w:szCs w:val="20"/>
              </w:rPr>
              <w:t>40</w:t>
            </w:r>
          </w:p>
        </w:tc>
        <w:tc>
          <w:tcPr>
            <w:tcW w:w="2430" w:type="dxa"/>
            <w:tcBorders>
              <w:top w:val="nil"/>
              <w:bottom w:val="single" w:sz="4" w:space="0" w:color="339966"/>
            </w:tcBorders>
            <w:shd w:val="clear" w:color="auto" w:fill="D9D9D9"/>
            <w:noWrap/>
          </w:tcPr>
          <w:p w:rsidR="0029055E" w:rsidRDefault="0072365E" w:rsidP="00D53D87">
            <w:pPr>
              <w:tabs>
                <w:tab w:val="left" w:pos="742"/>
              </w:tabs>
              <w:jc w:val="center"/>
              <w:rPr>
                <w:rFonts w:ascii="Arial" w:hAnsi="Arial" w:cs="Arial"/>
                <w:sz w:val="20"/>
                <w:szCs w:val="20"/>
              </w:rPr>
            </w:pPr>
            <w:r>
              <w:rPr>
                <w:rFonts w:ascii="Arial" w:hAnsi="Arial" w:cs="Arial"/>
                <w:sz w:val="20"/>
                <w:szCs w:val="20"/>
              </w:rPr>
              <w:t>5.9</w:t>
            </w:r>
          </w:p>
        </w:tc>
      </w:tr>
    </w:tbl>
    <w:p w:rsidR="005E131A" w:rsidRDefault="005E131A" w:rsidP="005E131A">
      <w:pPr>
        <w:rPr>
          <w:rFonts w:ascii="Arial" w:hAnsi="Arial" w:cs="Arial"/>
        </w:rPr>
      </w:pPr>
    </w:p>
    <w:p w:rsidR="00AC365C" w:rsidRPr="00F9030C" w:rsidRDefault="00AC365C" w:rsidP="005E131A">
      <w:pPr>
        <w:rPr>
          <w:rFonts w:ascii="Arial" w:hAnsi="Arial" w:cs="Arial"/>
        </w:rPr>
      </w:pPr>
    </w:p>
    <w:p w:rsidR="005E131A" w:rsidRPr="00F9030C" w:rsidRDefault="00B83958" w:rsidP="005E131A">
      <w:pPr>
        <w:rPr>
          <w:rFonts w:ascii="Arial" w:hAnsi="Arial" w:cs="Arial"/>
        </w:rPr>
      </w:pPr>
      <w:r>
        <w:rPr>
          <w:rFonts w:ascii="Arial" w:hAnsi="Arial" w:cs="Arial"/>
          <w:bCs/>
        </w:rPr>
        <w:br w:type="page"/>
      </w:r>
      <w:r w:rsidR="005E131A" w:rsidRPr="00F9030C">
        <w:rPr>
          <w:rFonts w:ascii="Arial" w:hAnsi="Arial" w:cs="Arial"/>
          <w:bCs/>
        </w:rPr>
        <w:lastRenderedPageBreak/>
        <w:t>Table 3.</w:t>
      </w:r>
      <w:r w:rsidR="005E131A" w:rsidRPr="00F9030C">
        <w:rPr>
          <w:rFonts w:ascii="Arial" w:hAnsi="Arial" w:cs="Arial"/>
        </w:rPr>
        <w:t xml:space="preserve"> Total birds and species detected and average number of birds and species detected per point co</w:t>
      </w:r>
      <w:r w:rsidR="00E733CC">
        <w:rPr>
          <w:rFonts w:ascii="Arial" w:hAnsi="Arial" w:cs="Arial"/>
        </w:rPr>
        <w:t>unt in Deerlodge Park, 2006-20</w:t>
      </w:r>
      <w:r w:rsidR="00216C42">
        <w:rPr>
          <w:rFonts w:ascii="Arial" w:hAnsi="Arial" w:cs="Arial"/>
        </w:rPr>
        <w:t>10</w:t>
      </w:r>
      <w:r w:rsidR="005E131A" w:rsidRPr="00F9030C">
        <w:rPr>
          <w:rFonts w:ascii="Arial" w:hAnsi="Arial" w:cs="Arial"/>
        </w:rPr>
        <w:t>.</w:t>
      </w:r>
    </w:p>
    <w:tbl>
      <w:tblPr>
        <w:tblW w:w="8910" w:type="dxa"/>
        <w:tblInd w:w="108" w:type="dxa"/>
        <w:tblBorders>
          <w:top w:val="single" w:sz="12" w:space="0" w:color="008080"/>
          <w:bottom w:val="single" w:sz="12" w:space="0" w:color="008080"/>
        </w:tblBorders>
        <w:tblLook w:val="00A0" w:firstRow="1" w:lastRow="0" w:firstColumn="1" w:lastColumn="0" w:noHBand="0" w:noVBand="0"/>
      </w:tblPr>
      <w:tblGrid>
        <w:gridCol w:w="900"/>
        <w:gridCol w:w="2250"/>
        <w:gridCol w:w="2070"/>
        <w:gridCol w:w="1260"/>
        <w:gridCol w:w="2430"/>
      </w:tblGrid>
      <w:tr w:rsidR="005E131A" w:rsidRPr="00F9030C">
        <w:trPr>
          <w:trHeight w:val="255"/>
        </w:trPr>
        <w:tc>
          <w:tcPr>
            <w:tcW w:w="900" w:type="dxa"/>
            <w:tcBorders>
              <w:top w:val="single" w:sz="6" w:space="0" w:color="008080"/>
              <w:bottom w:val="single" w:sz="6" w:space="0" w:color="008080"/>
            </w:tcBorders>
            <w:noWrap/>
            <w:vAlign w:val="center"/>
          </w:tcPr>
          <w:p w:rsidR="005E131A" w:rsidRPr="00F9030C" w:rsidRDefault="005E131A" w:rsidP="00D53D87">
            <w:pPr>
              <w:pStyle w:val="Heading4"/>
              <w:rPr>
                <w:rFonts w:ascii="Arial" w:hAnsi="Arial" w:cs="Arial"/>
                <w:sz w:val="20"/>
                <w:szCs w:val="20"/>
              </w:rPr>
            </w:pPr>
            <w:r w:rsidRPr="00F9030C">
              <w:rPr>
                <w:rFonts w:ascii="Arial" w:hAnsi="Arial" w:cs="Arial"/>
                <w:sz w:val="20"/>
                <w:szCs w:val="20"/>
              </w:rPr>
              <w:t>Year</w:t>
            </w:r>
          </w:p>
        </w:tc>
        <w:tc>
          <w:tcPr>
            <w:tcW w:w="225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 birds detected</w:t>
            </w:r>
          </w:p>
        </w:tc>
        <w:tc>
          <w:tcPr>
            <w:tcW w:w="207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 xml:space="preserve">Avg. # </w:t>
            </w:r>
            <w:r w:rsidR="00274AC5">
              <w:rPr>
                <w:rFonts w:ascii="Arial" w:hAnsi="Arial" w:cs="Arial"/>
                <w:b/>
                <w:sz w:val="20"/>
                <w:szCs w:val="20"/>
              </w:rPr>
              <w:t xml:space="preserve">birds </w:t>
            </w:r>
            <w:r w:rsidRPr="00F9030C">
              <w:rPr>
                <w:rFonts w:ascii="Arial" w:hAnsi="Arial" w:cs="Arial"/>
                <w:b/>
                <w:sz w:val="20"/>
                <w:szCs w:val="20"/>
              </w:rPr>
              <w:t>per point count</w:t>
            </w:r>
          </w:p>
        </w:tc>
        <w:tc>
          <w:tcPr>
            <w:tcW w:w="126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 species detected</w:t>
            </w:r>
          </w:p>
        </w:tc>
        <w:tc>
          <w:tcPr>
            <w:tcW w:w="2430" w:type="dxa"/>
            <w:tcBorders>
              <w:top w:val="single" w:sz="6" w:space="0" w:color="008080"/>
              <w:bottom w:val="single" w:sz="6" w:space="0" w:color="008080"/>
            </w:tcBorders>
            <w:noWrap/>
          </w:tcPr>
          <w:p w:rsidR="005E131A" w:rsidRPr="00F9030C" w:rsidRDefault="005E131A" w:rsidP="00D53D87">
            <w:pPr>
              <w:jc w:val="center"/>
              <w:rPr>
                <w:rFonts w:ascii="Arial" w:hAnsi="Arial" w:cs="Arial"/>
                <w:b/>
                <w:sz w:val="20"/>
                <w:szCs w:val="20"/>
              </w:rPr>
            </w:pPr>
            <w:r w:rsidRPr="00F9030C">
              <w:rPr>
                <w:rFonts w:ascii="Arial" w:hAnsi="Arial" w:cs="Arial"/>
                <w:b/>
                <w:sz w:val="20"/>
                <w:szCs w:val="20"/>
              </w:rPr>
              <w:t>Avg. species per point count</w:t>
            </w:r>
          </w:p>
        </w:tc>
      </w:tr>
      <w:tr w:rsidR="005E131A" w:rsidRPr="00F9030C">
        <w:trPr>
          <w:trHeight w:val="255"/>
        </w:trPr>
        <w:tc>
          <w:tcPr>
            <w:tcW w:w="900" w:type="dxa"/>
            <w:tcBorders>
              <w:top w:val="single" w:sz="6" w:space="0" w:color="008080"/>
              <w:bottom w:val="nil"/>
            </w:tcBorders>
            <w:shd w:val="clear" w:color="auto" w:fill="E0E0E0"/>
            <w:noWrap/>
          </w:tcPr>
          <w:p w:rsidR="005E131A" w:rsidRPr="00F9030C" w:rsidRDefault="005E131A" w:rsidP="005E131A">
            <w:pPr>
              <w:rPr>
                <w:rFonts w:ascii="Arial" w:hAnsi="Arial" w:cs="Arial"/>
                <w:sz w:val="20"/>
                <w:szCs w:val="20"/>
              </w:rPr>
            </w:pPr>
            <w:r w:rsidRPr="00F9030C">
              <w:rPr>
                <w:rFonts w:ascii="Arial" w:hAnsi="Arial" w:cs="Arial"/>
                <w:sz w:val="20"/>
                <w:szCs w:val="20"/>
              </w:rPr>
              <w:t>2006</w:t>
            </w:r>
          </w:p>
        </w:tc>
        <w:tc>
          <w:tcPr>
            <w:tcW w:w="2250" w:type="dxa"/>
            <w:tcBorders>
              <w:top w:val="single" w:sz="6" w:space="0" w:color="008080"/>
              <w:bottom w:val="nil"/>
            </w:tcBorders>
            <w:shd w:val="clear" w:color="auto" w:fill="E0E0E0"/>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502</w:t>
            </w:r>
          </w:p>
        </w:tc>
        <w:tc>
          <w:tcPr>
            <w:tcW w:w="2070" w:type="dxa"/>
            <w:tcBorders>
              <w:top w:val="single" w:sz="6" w:space="0" w:color="008080"/>
              <w:bottom w:val="nil"/>
            </w:tcBorders>
            <w:shd w:val="clear" w:color="auto" w:fill="E0E0E0"/>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6.</w:t>
            </w:r>
            <w:r w:rsidR="00E735CE" w:rsidRPr="00F9030C">
              <w:rPr>
                <w:rFonts w:ascii="Arial" w:hAnsi="Arial" w:cs="Arial"/>
                <w:sz w:val="20"/>
                <w:szCs w:val="20"/>
              </w:rPr>
              <w:t>7</w:t>
            </w:r>
          </w:p>
        </w:tc>
        <w:tc>
          <w:tcPr>
            <w:tcW w:w="1260" w:type="dxa"/>
            <w:tcBorders>
              <w:top w:val="single" w:sz="6" w:space="0" w:color="008080"/>
              <w:bottom w:val="nil"/>
            </w:tcBorders>
            <w:shd w:val="clear" w:color="auto" w:fill="E0E0E0"/>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39</w:t>
            </w:r>
          </w:p>
        </w:tc>
        <w:tc>
          <w:tcPr>
            <w:tcW w:w="2430" w:type="dxa"/>
            <w:tcBorders>
              <w:top w:val="single" w:sz="6" w:space="0" w:color="008080"/>
              <w:bottom w:val="nil"/>
            </w:tcBorders>
            <w:shd w:val="clear" w:color="auto" w:fill="E0E0E0"/>
            <w:noWrap/>
          </w:tcPr>
          <w:p w:rsidR="005E131A" w:rsidRPr="00F9030C" w:rsidRDefault="005E131A" w:rsidP="00D53D87">
            <w:pPr>
              <w:tabs>
                <w:tab w:val="left" w:pos="742"/>
              </w:tabs>
              <w:jc w:val="center"/>
              <w:rPr>
                <w:rFonts w:ascii="Arial" w:hAnsi="Arial" w:cs="Arial"/>
                <w:sz w:val="20"/>
                <w:szCs w:val="20"/>
              </w:rPr>
            </w:pPr>
            <w:r w:rsidRPr="00F9030C">
              <w:rPr>
                <w:rFonts w:ascii="Arial" w:hAnsi="Arial" w:cs="Arial"/>
                <w:sz w:val="20"/>
                <w:szCs w:val="20"/>
              </w:rPr>
              <w:t>5.</w:t>
            </w:r>
            <w:r w:rsidR="00E735CE" w:rsidRPr="00F9030C">
              <w:rPr>
                <w:rFonts w:ascii="Arial" w:hAnsi="Arial" w:cs="Arial"/>
                <w:sz w:val="20"/>
                <w:szCs w:val="20"/>
              </w:rPr>
              <w:t>4</w:t>
            </w:r>
          </w:p>
        </w:tc>
      </w:tr>
      <w:tr w:rsidR="005E131A" w:rsidRPr="00F9030C">
        <w:trPr>
          <w:trHeight w:val="255"/>
        </w:trPr>
        <w:tc>
          <w:tcPr>
            <w:tcW w:w="900" w:type="dxa"/>
            <w:tcBorders>
              <w:top w:val="nil"/>
              <w:bottom w:val="nil"/>
            </w:tcBorders>
            <w:noWrap/>
          </w:tcPr>
          <w:p w:rsidR="005E131A" w:rsidRPr="00F9030C" w:rsidRDefault="005E131A" w:rsidP="005E131A">
            <w:pPr>
              <w:rPr>
                <w:rFonts w:ascii="Arial" w:hAnsi="Arial" w:cs="Arial"/>
                <w:sz w:val="20"/>
                <w:szCs w:val="20"/>
              </w:rPr>
            </w:pPr>
            <w:r w:rsidRPr="00F9030C">
              <w:rPr>
                <w:rFonts w:ascii="Arial" w:hAnsi="Arial" w:cs="Arial"/>
                <w:sz w:val="20"/>
                <w:szCs w:val="20"/>
              </w:rPr>
              <w:t>2007</w:t>
            </w:r>
          </w:p>
        </w:tc>
        <w:tc>
          <w:tcPr>
            <w:tcW w:w="2250" w:type="dxa"/>
            <w:tcBorders>
              <w:top w:val="nil"/>
              <w:bottom w:val="nil"/>
            </w:tcBorders>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529</w:t>
            </w:r>
          </w:p>
        </w:tc>
        <w:tc>
          <w:tcPr>
            <w:tcW w:w="2070" w:type="dxa"/>
            <w:tcBorders>
              <w:top w:val="nil"/>
              <w:bottom w:val="nil"/>
            </w:tcBorders>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7.</w:t>
            </w:r>
            <w:r w:rsidR="00E735CE" w:rsidRPr="00F9030C">
              <w:rPr>
                <w:rFonts w:ascii="Arial" w:hAnsi="Arial" w:cs="Arial"/>
                <w:sz w:val="20"/>
                <w:szCs w:val="20"/>
              </w:rPr>
              <w:t>1</w:t>
            </w:r>
          </w:p>
        </w:tc>
        <w:tc>
          <w:tcPr>
            <w:tcW w:w="1260" w:type="dxa"/>
            <w:tcBorders>
              <w:top w:val="nil"/>
              <w:bottom w:val="nil"/>
            </w:tcBorders>
            <w:noWrap/>
          </w:tcPr>
          <w:p w:rsidR="005E131A" w:rsidRPr="00F9030C" w:rsidRDefault="005E131A" w:rsidP="00D53D87">
            <w:pPr>
              <w:jc w:val="center"/>
              <w:rPr>
                <w:rFonts w:ascii="Arial" w:hAnsi="Arial" w:cs="Arial"/>
                <w:sz w:val="20"/>
                <w:szCs w:val="20"/>
              </w:rPr>
            </w:pPr>
            <w:r w:rsidRPr="00F9030C">
              <w:rPr>
                <w:rFonts w:ascii="Arial" w:hAnsi="Arial" w:cs="Arial"/>
                <w:sz w:val="20"/>
                <w:szCs w:val="20"/>
              </w:rPr>
              <w:t>49</w:t>
            </w:r>
          </w:p>
        </w:tc>
        <w:tc>
          <w:tcPr>
            <w:tcW w:w="2430" w:type="dxa"/>
            <w:tcBorders>
              <w:top w:val="nil"/>
              <w:bottom w:val="nil"/>
            </w:tcBorders>
            <w:noWrap/>
          </w:tcPr>
          <w:p w:rsidR="005E131A" w:rsidRPr="00F9030C" w:rsidRDefault="005E131A" w:rsidP="00D53D87">
            <w:pPr>
              <w:tabs>
                <w:tab w:val="left" w:pos="742"/>
              </w:tabs>
              <w:jc w:val="center"/>
              <w:rPr>
                <w:rFonts w:ascii="Arial" w:hAnsi="Arial" w:cs="Arial"/>
                <w:sz w:val="20"/>
                <w:szCs w:val="20"/>
              </w:rPr>
            </w:pPr>
            <w:r w:rsidRPr="00F9030C">
              <w:rPr>
                <w:rFonts w:ascii="Arial" w:hAnsi="Arial" w:cs="Arial"/>
                <w:sz w:val="20"/>
                <w:szCs w:val="20"/>
              </w:rPr>
              <w:t>5.</w:t>
            </w:r>
            <w:r w:rsidR="00E735CE" w:rsidRPr="00F9030C">
              <w:rPr>
                <w:rFonts w:ascii="Arial" w:hAnsi="Arial" w:cs="Arial"/>
                <w:sz w:val="20"/>
                <w:szCs w:val="20"/>
              </w:rPr>
              <w:t>6</w:t>
            </w:r>
          </w:p>
        </w:tc>
      </w:tr>
      <w:tr w:rsidR="002013C9" w:rsidRPr="00F9030C">
        <w:trPr>
          <w:trHeight w:val="255"/>
        </w:trPr>
        <w:tc>
          <w:tcPr>
            <w:tcW w:w="900" w:type="dxa"/>
            <w:tcBorders>
              <w:top w:val="nil"/>
              <w:bottom w:val="nil"/>
            </w:tcBorders>
            <w:shd w:val="clear" w:color="auto" w:fill="E0E0E0"/>
            <w:noWrap/>
          </w:tcPr>
          <w:p w:rsidR="002013C9" w:rsidRPr="00F9030C" w:rsidRDefault="002013C9" w:rsidP="005E131A">
            <w:pPr>
              <w:rPr>
                <w:rFonts w:ascii="Arial" w:hAnsi="Arial" w:cs="Arial"/>
                <w:sz w:val="20"/>
                <w:szCs w:val="20"/>
              </w:rPr>
            </w:pPr>
            <w:r>
              <w:rPr>
                <w:rFonts w:ascii="Arial" w:hAnsi="Arial" w:cs="Arial"/>
                <w:sz w:val="20"/>
                <w:szCs w:val="20"/>
              </w:rPr>
              <w:t>2008</w:t>
            </w:r>
          </w:p>
        </w:tc>
        <w:tc>
          <w:tcPr>
            <w:tcW w:w="2250" w:type="dxa"/>
            <w:tcBorders>
              <w:top w:val="nil"/>
              <w:bottom w:val="nil"/>
            </w:tcBorders>
            <w:shd w:val="clear" w:color="auto" w:fill="E0E0E0"/>
            <w:noWrap/>
          </w:tcPr>
          <w:p w:rsidR="002013C9" w:rsidRPr="00F9030C" w:rsidRDefault="002013C9" w:rsidP="00D53D87">
            <w:pPr>
              <w:jc w:val="center"/>
              <w:rPr>
                <w:rFonts w:ascii="Arial" w:hAnsi="Arial" w:cs="Arial"/>
                <w:sz w:val="20"/>
                <w:szCs w:val="20"/>
              </w:rPr>
            </w:pPr>
            <w:r>
              <w:rPr>
                <w:rFonts w:ascii="Arial" w:hAnsi="Arial" w:cs="Arial"/>
                <w:sz w:val="20"/>
                <w:szCs w:val="20"/>
              </w:rPr>
              <w:t>727</w:t>
            </w:r>
          </w:p>
        </w:tc>
        <w:tc>
          <w:tcPr>
            <w:tcW w:w="2070" w:type="dxa"/>
            <w:tcBorders>
              <w:top w:val="nil"/>
              <w:bottom w:val="nil"/>
            </w:tcBorders>
            <w:shd w:val="clear" w:color="auto" w:fill="E0E0E0"/>
            <w:noWrap/>
          </w:tcPr>
          <w:p w:rsidR="002013C9" w:rsidRPr="00F9030C" w:rsidRDefault="00274AC5" w:rsidP="00D53D87">
            <w:pPr>
              <w:jc w:val="center"/>
              <w:rPr>
                <w:rFonts w:ascii="Arial" w:hAnsi="Arial" w:cs="Arial"/>
                <w:sz w:val="20"/>
                <w:szCs w:val="20"/>
              </w:rPr>
            </w:pPr>
            <w:r>
              <w:rPr>
                <w:rFonts w:ascii="Arial" w:hAnsi="Arial" w:cs="Arial"/>
                <w:sz w:val="20"/>
                <w:szCs w:val="20"/>
              </w:rPr>
              <w:t>9.7</w:t>
            </w:r>
          </w:p>
        </w:tc>
        <w:tc>
          <w:tcPr>
            <w:tcW w:w="1260" w:type="dxa"/>
            <w:tcBorders>
              <w:top w:val="nil"/>
              <w:bottom w:val="nil"/>
            </w:tcBorders>
            <w:shd w:val="clear" w:color="auto" w:fill="E0E0E0"/>
            <w:noWrap/>
          </w:tcPr>
          <w:p w:rsidR="002013C9" w:rsidRPr="00F9030C" w:rsidRDefault="007D1EC4" w:rsidP="00D53D87">
            <w:pPr>
              <w:jc w:val="center"/>
              <w:rPr>
                <w:rFonts w:ascii="Arial" w:hAnsi="Arial" w:cs="Arial"/>
                <w:sz w:val="20"/>
                <w:szCs w:val="20"/>
              </w:rPr>
            </w:pPr>
            <w:r>
              <w:rPr>
                <w:rFonts w:ascii="Arial" w:hAnsi="Arial" w:cs="Arial"/>
                <w:sz w:val="20"/>
                <w:szCs w:val="20"/>
              </w:rPr>
              <w:t>49</w:t>
            </w:r>
          </w:p>
        </w:tc>
        <w:tc>
          <w:tcPr>
            <w:tcW w:w="2430" w:type="dxa"/>
            <w:tcBorders>
              <w:top w:val="nil"/>
              <w:bottom w:val="nil"/>
            </w:tcBorders>
            <w:shd w:val="clear" w:color="auto" w:fill="E0E0E0"/>
            <w:noWrap/>
          </w:tcPr>
          <w:p w:rsidR="002013C9" w:rsidRPr="00F9030C" w:rsidRDefault="007D1EC4" w:rsidP="00D53D87">
            <w:pPr>
              <w:tabs>
                <w:tab w:val="left" w:pos="742"/>
              </w:tabs>
              <w:jc w:val="center"/>
              <w:rPr>
                <w:rFonts w:ascii="Arial" w:hAnsi="Arial" w:cs="Arial"/>
                <w:sz w:val="20"/>
                <w:szCs w:val="20"/>
              </w:rPr>
            </w:pPr>
            <w:r>
              <w:rPr>
                <w:rFonts w:ascii="Arial" w:hAnsi="Arial" w:cs="Arial"/>
                <w:sz w:val="20"/>
                <w:szCs w:val="20"/>
              </w:rPr>
              <w:t>5.9</w:t>
            </w:r>
          </w:p>
        </w:tc>
      </w:tr>
      <w:tr w:rsidR="00E733CC" w:rsidRPr="00F9030C" w:rsidTr="00C27450">
        <w:trPr>
          <w:trHeight w:val="255"/>
        </w:trPr>
        <w:tc>
          <w:tcPr>
            <w:tcW w:w="900" w:type="dxa"/>
            <w:tcBorders>
              <w:top w:val="nil"/>
              <w:bottom w:val="nil"/>
            </w:tcBorders>
            <w:shd w:val="clear" w:color="auto" w:fill="auto"/>
            <w:noWrap/>
          </w:tcPr>
          <w:p w:rsidR="00E733CC" w:rsidRDefault="00E733CC" w:rsidP="005E131A">
            <w:pPr>
              <w:rPr>
                <w:rFonts w:ascii="Arial" w:hAnsi="Arial" w:cs="Arial"/>
                <w:sz w:val="20"/>
                <w:szCs w:val="20"/>
              </w:rPr>
            </w:pPr>
            <w:r>
              <w:rPr>
                <w:rFonts w:ascii="Arial" w:hAnsi="Arial" w:cs="Arial"/>
                <w:sz w:val="20"/>
                <w:szCs w:val="20"/>
              </w:rPr>
              <w:t>2009</w:t>
            </w:r>
          </w:p>
        </w:tc>
        <w:tc>
          <w:tcPr>
            <w:tcW w:w="2250" w:type="dxa"/>
            <w:tcBorders>
              <w:top w:val="nil"/>
              <w:bottom w:val="nil"/>
            </w:tcBorders>
            <w:shd w:val="clear" w:color="auto" w:fill="auto"/>
            <w:noWrap/>
          </w:tcPr>
          <w:p w:rsidR="00E733CC" w:rsidRDefault="00B47AD2" w:rsidP="00D53D87">
            <w:pPr>
              <w:jc w:val="center"/>
              <w:rPr>
                <w:rFonts w:ascii="Arial" w:hAnsi="Arial" w:cs="Arial"/>
                <w:sz w:val="20"/>
                <w:szCs w:val="20"/>
              </w:rPr>
            </w:pPr>
            <w:r>
              <w:rPr>
                <w:rFonts w:ascii="Arial" w:hAnsi="Arial" w:cs="Arial"/>
                <w:sz w:val="20"/>
                <w:szCs w:val="20"/>
              </w:rPr>
              <w:t>70</w:t>
            </w:r>
            <w:r w:rsidR="00CB0AE4">
              <w:rPr>
                <w:rFonts w:ascii="Arial" w:hAnsi="Arial" w:cs="Arial"/>
                <w:sz w:val="20"/>
                <w:szCs w:val="20"/>
              </w:rPr>
              <w:t>2</w:t>
            </w:r>
          </w:p>
        </w:tc>
        <w:tc>
          <w:tcPr>
            <w:tcW w:w="2070" w:type="dxa"/>
            <w:tcBorders>
              <w:top w:val="nil"/>
              <w:bottom w:val="nil"/>
            </w:tcBorders>
            <w:shd w:val="clear" w:color="auto" w:fill="auto"/>
            <w:noWrap/>
          </w:tcPr>
          <w:p w:rsidR="00E733CC" w:rsidRDefault="00CB0AE4" w:rsidP="00D53D87">
            <w:pPr>
              <w:jc w:val="center"/>
              <w:rPr>
                <w:rFonts w:ascii="Arial" w:hAnsi="Arial" w:cs="Arial"/>
                <w:sz w:val="20"/>
                <w:szCs w:val="20"/>
              </w:rPr>
            </w:pPr>
            <w:r>
              <w:rPr>
                <w:rFonts w:ascii="Arial" w:hAnsi="Arial" w:cs="Arial"/>
                <w:sz w:val="20"/>
                <w:szCs w:val="20"/>
              </w:rPr>
              <w:t>9.4</w:t>
            </w:r>
          </w:p>
        </w:tc>
        <w:tc>
          <w:tcPr>
            <w:tcW w:w="1260" w:type="dxa"/>
            <w:tcBorders>
              <w:top w:val="nil"/>
              <w:bottom w:val="nil"/>
            </w:tcBorders>
            <w:shd w:val="clear" w:color="auto" w:fill="auto"/>
            <w:noWrap/>
          </w:tcPr>
          <w:p w:rsidR="00E733CC" w:rsidRDefault="00CA5288" w:rsidP="00D53D87">
            <w:pPr>
              <w:jc w:val="center"/>
              <w:rPr>
                <w:rFonts w:ascii="Arial" w:hAnsi="Arial" w:cs="Arial"/>
                <w:sz w:val="20"/>
                <w:szCs w:val="20"/>
              </w:rPr>
            </w:pPr>
            <w:r>
              <w:rPr>
                <w:rFonts w:ascii="Arial" w:hAnsi="Arial" w:cs="Arial"/>
                <w:sz w:val="20"/>
                <w:szCs w:val="20"/>
              </w:rPr>
              <w:t>3</w:t>
            </w:r>
            <w:r w:rsidR="00B611E0">
              <w:rPr>
                <w:rFonts w:ascii="Arial" w:hAnsi="Arial" w:cs="Arial"/>
                <w:sz w:val="20"/>
                <w:szCs w:val="20"/>
              </w:rPr>
              <w:t>7</w:t>
            </w:r>
          </w:p>
        </w:tc>
        <w:tc>
          <w:tcPr>
            <w:tcW w:w="2430" w:type="dxa"/>
            <w:tcBorders>
              <w:top w:val="nil"/>
              <w:bottom w:val="nil"/>
            </w:tcBorders>
            <w:shd w:val="clear" w:color="auto" w:fill="auto"/>
            <w:noWrap/>
          </w:tcPr>
          <w:p w:rsidR="00E733CC" w:rsidRDefault="00CB0AE4" w:rsidP="00D53D87">
            <w:pPr>
              <w:tabs>
                <w:tab w:val="left" w:pos="742"/>
              </w:tabs>
              <w:jc w:val="center"/>
              <w:rPr>
                <w:rFonts w:ascii="Arial" w:hAnsi="Arial" w:cs="Arial"/>
                <w:sz w:val="20"/>
                <w:szCs w:val="20"/>
              </w:rPr>
            </w:pPr>
            <w:r>
              <w:rPr>
                <w:rFonts w:ascii="Arial" w:hAnsi="Arial" w:cs="Arial"/>
                <w:sz w:val="20"/>
                <w:szCs w:val="20"/>
              </w:rPr>
              <w:t>5.5</w:t>
            </w:r>
          </w:p>
        </w:tc>
      </w:tr>
      <w:tr w:rsidR="0029055E" w:rsidRPr="00F9030C" w:rsidTr="00C27450">
        <w:trPr>
          <w:trHeight w:val="255"/>
        </w:trPr>
        <w:tc>
          <w:tcPr>
            <w:tcW w:w="900" w:type="dxa"/>
            <w:tcBorders>
              <w:top w:val="nil"/>
              <w:bottom w:val="single" w:sz="4" w:space="0" w:color="auto"/>
            </w:tcBorders>
            <w:shd w:val="clear" w:color="auto" w:fill="D9D9D9"/>
            <w:noWrap/>
          </w:tcPr>
          <w:p w:rsidR="0029055E" w:rsidRDefault="0029055E" w:rsidP="005E131A">
            <w:pPr>
              <w:rPr>
                <w:rFonts w:ascii="Arial" w:hAnsi="Arial" w:cs="Arial"/>
                <w:sz w:val="20"/>
                <w:szCs w:val="20"/>
              </w:rPr>
            </w:pPr>
            <w:r>
              <w:rPr>
                <w:rFonts w:ascii="Arial" w:hAnsi="Arial" w:cs="Arial"/>
                <w:sz w:val="20"/>
                <w:szCs w:val="20"/>
              </w:rPr>
              <w:t>2010</w:t>
            </w:r>
          </w:p>
        </w:tc>
        <w:tc>
          <w:tcPr>
            <w:tcW w:w="2250" w:type="dxa"/>
            <w:tcBorders>
              <w:top w:val="nil"/>
              <w:bottom w:val="single" w:sz="4" w:space="0" w:color="auto"/>
            </w:tcBorders>
            <w:shd w:val="clear" w:color="auto" w:fill="D9D9D9"/>
            <w:noWrap/>
          </w:tcPr>
          <w:p w:rsidR="0029055E" w:rsidRDefault="0029055E" w:rsidP="00D53D87">
            <w:pPr>
              <w:jc w:val="center"/>
              <w:rPr>
                <w:rFonts w:ascii="Arial" w:hAnsi="Arial" w:cs="Arial"/>
                <w:sz w:val="20"/>
                <w:szCs w:val="20"/>
              </w:rPr>
            </w:pPr>
            <w:r>
              <w:rPr>
                <w:rFonts w:ascii="Arial" w:hAnsi="Arial" w:cs="Arial"/>
                <w:sz w:val="20"/>
                <w:szCs w:val="20"/>
              </w:rPr>
              <w:t>651</w:t>
            </w:r>
          </w:p>
        </w:tc>
        <w:tc>
          <w:tcPr>
            <w:tcW w:w="2070" w:type="dxa"/>
            <w:tcBorders>
              <w:top w:val="nil"/>
              <w:bottom w:val="single" w:sz="4" w:space="0" w:color="auto"/>
            </w:tcBorders>
            <w:shd w:val="clear" w:color="auto" w:fill="D9D9D9"/>
            <w:noWrap/>
          </w:tcPr>
          <w:p w:rsidR="0029055E" w:rsidRDefault="0029055E" w:rsidP="00D53D87">
            <w:pPr>
              <w:jc w:val="center"/>
              <w:rPr>
                <w:rFonts w:ascii="Arial" w:hAnsi="Arial" w:cs="Arial"/>
                <w:sz w:val="20"/>
                <w:szCs w:val="20"/>
              </w:rPr>
            </w:pPr>
            <w:r>
              <w:rPr>
                <w:rFonts w:ascii="Arial" w:hAnsi="Arial" w:cs="Arial"/>
                <w:sz w:val="20"/>
                <w:szCs w:val="20"/>
              </w:rPr>
              <w:t>8.7</w:t>
            </w:r>
          </w:p>
        </w:tc>
        <w:tc>
          <w:tcPr>
            <w:tcW w:w="1260" w:type="dxa"/>
            <w:tcBorders>
              <w:top w:val="nil"/>
              <w:bottom w:val="single" w:sz="4" w:space="0" w:color="auto"/>
            </w:tcBorders>
            <w:shd w:val="clear" w:color="auto" w:fill="D9D9D9"/>
            <w:noWrap/>
          </w:tcPr>
          <w:p w:rsidR="0029055E" w:rsidRDefault="00CE443F" w:rsidP="00D53D87">
            <w:pPr>
              <w:jc w:val="center"/>
              <w:rPr>
                <w:rFonts w:ascii="Arial" w:hAnsi="Arial" w:cs="Arial"/>
                <w:sz w:val="20"/>
                <w:szCs w:val="20"/>
              </w:rPr>
            </w:pPr>
            <w:r>
              <w:rPr>
                <w:rFonts w:ascii="Arial" w:hAnsi="Arial" w:cs="Arial"/>
                <w:sz w:val="20"/>
                <w:szCs w:val="20"/>
              </w:rPr>
              <w:t>50</w:t>
            </w:r>
          </w:p>
        </w:tc>
        <w:tc>
          <w:tcPr>
            <w:tcW w:w="2430" w:type="dxa"/>
            <w:tcBorders>
              <w:top w:val="nil"/>
              <w:bottom w:val="single" w:sz="4" w:space="0" w:color="auto"/>
            </w:tcBorders>
            <w:shd w:val="clear" w:color="auto" w:fill="D9D9D9"/>
            <w:noWrap/>
          </w:tcPr>
          <w:p w:rsidR="0029055E" w:rsidRDefault="00CE443F" w:rsidP="00D53D87">
            <w:pPr>
              <w:tabs>
                <w:tab w:val="left" w:pos="742"/>
              </w:tabs>
              <w:jc w:val="center"/>
              <w:rPr>
                <w:rFonts w:ascii="Arial" w:hAnsi="Arial" w:cs="Arial"/>
                <w:sz w:val="20"/>
                <w:szCs w:val="20"/>
              </w:rPr>
            </w:pPr>
            <w:r>
              <w:rPr>
                <w:rFonts w:ascii="Arial" w:hAnsi="Arial" w:cs="Arial"/>
                <w:sz w:val="20"/>
                <w:szCs w:val="20"/>
              </w:rPr>
              <w:t>5.7</w:t>
            </w:r>
          </w:p>
        </w:tc>
      </w:tr>
    </w:tbl>
    <w:p w:rsidR="00C27450" w:rsidRDefault="00C27450" w:rsidP="005E131A">
      <w:pPr>
        <w:rPr>
          <w:rFonts w:ascii="Arial" w:hAnsi="Arial" w:cs="Arial"/>
          <w:bCs/>
        </w:rPr>
      </w:pPr>
    </w:p>
    <w:p w:rsidR="00C27450" w:rsidRDefault="00C27450" w:rsidP="005E131A">
      <w:pPr>
        <w:rPr>
          <w:rFonts w:ascii="Arial" w:hAnsi="Arial" w:cs="Arial"/>
          <w:bCs/>
        </w:rPr>
      </w:pPr>
    </w:p>
    <w:p w:rsidR="00C27450" w:rsidRDefault="00C27450" w:rsidP="005E131A">
      <w:pPr>
        <w:rPr>
          <w:rFonts w:ascii="Arial" w:hAnsi="Arial" w:cs="Arial"/>
          <w:bCs/>
        </w:rPr>
      </w:pPr>
    </w:p>
    <w:p w:rsidR="00C27450" w:rsidRDefault="00C27450" w:rsidP="005E131A">
      <w:pPr>
        <w:rPr>
          <w:rFonts w:ascii="Arial" w:hAnsi="Arial" w:cs="Arial"/>
          <w:bCs/>
        </w:rPr>
      </w:pPr>
    </w:p>
    <w:p w:rsidR="005E131A" w:rsidRPr="00F9030C" w:rsidRDefault="005E131A" w:rsidP="005E131A">
      <w:pPr>
        <w:rPr>
          <w:rFonts w:ascii="Arial" w:hAnsi="Arial" w:cs="Arial"/>
          <w:bCs/>
        </w:rPr>
      </w:pPr>
      <w:r w:rsidRPr="00F9030C">
        <w:rPr>
          <w:rFonts w:ascii="Arial" w:hAnsi="Arial" w:cs="Arial"/>
          <w:bCs/>
        </w:rPr>
        <w:t>Table 4.  Bird</w:t>
      </w:r>
      <w:r w:rsidRPr="00F9030C">
        <w:rPr>
          <w:rFonts w:ascii="Arial" w:hAnsi="Arial" w:cs="Arial"/>
        </w:rPr>
        <w:t xml:space="preserve"> species and numbers of individuals detected </w:t>
      </w:r>
      <w:r w:rsidR="0033406E">
        <w:rPr>
          <w:rFonts w:ascii="Arial" w:hAnsi="Arial" w:cs="Arial"/>
        </w:rPr>
        <w:t>at</w:t>
      </w:r>
      <w:r w:rsidRPr="00F9030C">
        <w:rPr>
          <w:rFonts w:ascii="Arial" w:hAnsi="Arial" w:cs="Arial"/>
        </w:rPr>
        <w:t xml:space="preserve"> </w:t>
      </w:r>
      <w:r w:rsidR="00161FCC">
        <w:rPr>
          <w:rFonts w:ascii="Arial" w:hAnsi="Arial" w:cs="Arial"/>
        </w:rPr>
        <w:t xml:space="preserve">Deerlodge and </w:t>
      </w:r>
      <w:r w:rsidRPr="00F9030C">
        <w:rPr>
          <w:rFonts w:ascii="Arial" w:hAnsi="Arial" w:cs="Arial"/>
        </w:rPr>
        <w:t>Echo Park</w:t>
      </w:r>
      <w:r w:rsidR="00161FCC">
        <w:rPr>
          <w:rFonts w:ascii="Arial" w:hAnsi="Arial" w:cs="Arial"/>
        </w:rPr>
        <w:t>s</w:t>
      </w:r>
      <w:r w:rsidRPr="00F9030C">
        <w:rPr>
          <w:rFonts w:ascii="Arial" w:hAnsi="Arial" w:cs="Arial"/>
        </w:rPr>
        <w:t>, 2006-20</w:t>
      </w:r>
      <w:r w:rsidR="00161FCC">
        <w:rPr>
          <w:rFonts w:ascii="Arial" w:hAnsi="Arial" w:cs="Arial"/>
        </w:rPr>
        <w:t>10</w:t>
      </w:r>
      <w:r w:rsidRPr="00F9030C">
        <w:rPr>
          <w:rFonts w:ascii="Arial" w:hAnsi="Arial" w:cs="Arial"/>
        </w:rPr>
        <w:t>.</w:t>
      </w:r>
      <w:r w:rsidRPr="00F9030C">
        <w:rPr>
          <w:rFonts w:ascii="Arial" w:hAnsi="Arial" w:cs="Arial"/>
          <w:bCs/>
        </w:rPr>
        <w:t xml:space="preserve"> </w:t>
      </w:r>
    </w:p>
    <w:tbl>
      <w:tblPr>
        <w:tblW w:w="10407" w:type="dxa"/>
        <w:jc w:val="center"/>
        <w:tblLook w:val="04A0" w:firstRow="1" w:lastRow="0" w:firstColumn="1" w:lastColumn="0" w:noHBand="0" w:noVBand="1"/>
      </w:tblPr>
      <w:tblGrid>
        <w:gridCol w:w="2938"/>
        <w:gridCol w:w="2720"/>
        <w:gridCol w:w="1047"/>
        <w:gridCol w:w="617"/>
        <w:gridCol w:w="617"/>
        <w:gridCol w:w="617"/>
        <w:gridCol w:w="617"/>
        <w:gridCol w:w="617"/>
        <w:gridCol w:w="617"/>
      </w:tblGrid>
      <w:tr w:rsidR="00161FCC" w:rsidRPr="00161FCC" w:rsidTr="00C27450">
        <w:trPr>
          <w:trHeight w:val="255"/>
          <w:tblHeader/>
          <w:jc w:val="center"/>
        </w:trPr>
        <w:tc>
          <w:tcPr>
            <w:tcW w:w="2938" w:type="dxa"/>
            <w:tcBorders>
              <w:top w:val="nil"/>
              <w:left w:val="nil"/>
              <w:bottom w:val="single" w:sz="4" w:space="0" w:color="auto"/>
              <w:right w:val="nil"/>
            </w:tcBorders>
            <w:shd w:val="clear" w:color="auto" w:fill="auto"/>
            <w:noWrap/>
            <w:vAlign w:val="bottom"/>
            <w:hideMark/>
          </w:tcPr>
          <w:p w:rsidR="00161FCC" w:rsidRPr="00C27450" w:rsidRDefault="00161FCC" w:rsidP="00161FCC">
            <w:pPr>
              <w:rPr>
                <w:rFonts w:ascii="Arial" w:hAnsi="Arial" w:cs="Arial"/>
                <w:color w:val="000000"/>
                <w:sz w:val="18"/>
                <w:szCs w:val="18"/>
              </w:rPr>
            </w:pPr>
            <w:r w:rsidRPr="00C27450">
              <w:rPr>
                <w:rFonts w:ascii="Arial" w:hAnsi="Arial" w:cs="Arial"/>
                <w:color w:val="000000"/>
                <w:sz w:val="18"/>
                <w:szCs w:val="18"/>
              </w:rPr>
              <w:t>Species</w:t>
            </w:r>
          </w:p>
        </w:tc>
        <w:tc>
          <w:tcPr>
            <w:tcW w:w="2720" w:type="dxa"/>
            <w:tcBorders>
              <w:top w:val="nil"/>
              <w:left w:val="nil"/>
              <w:bottom w:val="single" w:sz="4" w:space="0" w:color="auto"/>
              <w:right w:val="nil"/>
            </w:tcBorders>
            <w:shd w:val="clear" w:color="auto" w:fill="auto"/>
            <w:noWrap/>
            <w:vAlign w:val="bottom"/>
            <w:hideMark/>
          </w:tcPr>
          <w:p w:rsidR="00161FCC" w:rsidRPr="00C27450" w:rsidRDefault="00161FCC" w:rsidP="00161FCC">
            <w:pPr>
              <w:rPr>
                <w:rFonts w:ascii="Arial" w:hAnsi="Arial" w:cs="Arial"/>
                <w:color w:val="000000"/>
                <w:sz w:val="18"/>
                <w:szCs w:val="18"/>
              </w:rPr>
            </w:pPr>
            <w:r w:rsidRPr="00C27450">
              <w:rPr>
                <w:rFonts w:ascii="Arial" w:hAnsi="Arial" w:cs="Arial"/>
                <w:color w:val="000000"/>
                <w:sz w:val="18"/>
                <w:szCs w:val="18"/>
              </w:rPr>
              <w:t>Scientific Name</w:t>
            </w:r>
          </w:p>
        </w:tc>
        <w:tc>
          <w:tcPr>
            <w:tcW w:w="1047" w:type="dxa"/>
            <w:tcBorders>
              <w:top w:val="nil"/>
              <w:left w:val="nil"/>
              <w:bottom w:val="single" w:sz="4" w:space="0" w:color="auto"/>
              <w:right w:val="nil"/>
            </w:tcBorders>
            <w:shd w:val="clear" w:color="auto" w:fill="auto"/>
            <w:noWrap/>
            <w:vAlign w:val="bottom"/>
            <w:hideMark/>
          </w:tcPr>
          <w:p w:rsidR="00161FCC" w:rsidRPr="00C27450" w:rsidRDefault="00161FCC" w:rsidP="00161FCC">
            <w:pPr>
              <w:rPr>
                <w:rFonts w:ascii="Arial" w:hAnsi="Arial" w:cs="Arial"/>
                <w:color w:val="000000"/>
                <w:sz w:val="18"/>
                <w:szCs w:val="18"/>
              </w:rPr>
            </w:pPr>
            <w:r w:rsidRPr="00C27450">
              <w:rPr>
                <w:rFonts w:ascii="Arial" w:hAnsi="Arial" w:cs="Arial"/>
                <w:color w:val="000000"/>
                <w:sz w:val="18"/>
                <w:szCs w:val="18"/>
              </w:rPr>
              <w:t>Park</w:t>
            </w:r>
          </w:p>
        </w:tc>
        <w:tc>
          <w:tcPr>
            <w:tcW w:w="617" w:type="dxa"/>
            <w:tcBorders>
              <w:top w:val="nil"/>
              <w:left w:val="nil"/>
              <w:bottom w:val="single" w:sz="4" w:space="0" w:color="auto"/>
              <w:right w:val="nil"/>
            </w:tcBorders>
            <w:shd w:val="clear" w:color="auto" w:fill="auto"/>
            <w:noWrap/>
            <w:vAlign w:val="bottom"/>
            <w:hideMark/>
          </w:tcPr>
          <w:p w:rsidR="00161FCC" w:rsidRPr="00C27450" w:rsidRDefault="00161FCC" w:rsidP="00161FCC">
            <w:pPr>
              <w:jc w:val="center"/>
              <w:rPr>
                <w:rFonts w:ascii="Arial" w:hAnsi="Arial" w:cs="Arial"/>
                <w:color w:val="000000"/>
                <w:sz w:val="18"/>
                <w:szCs w:val="18"/>
              </w:rPr>
            </w:pPr>
            <w:r w:rsidRPr="00C27450">
              <w:rPr>
                <w:rFonts w:ascii="Arial" w:hAnsi="Arial" w:cs="Arial"/>
                <w:color w:val="000000"/>
                <w:sz w:val="18"/>
                <w:szCs w:val="18"/>
              </w:rPr>
              <w:t>2006</w:t>
            </w:r>
          </w:p>
        </w:tc>
        <w:tc>
          <w:tcPr>
            <w:tcW w:w="617" w:type="dxa"/>
            <w:tcBorders>
              <w:top w:val="nil"/>
              <w:left w:val="nil"/>
              <w:bottom w:val="single" w:sz="4" w:space="0" w:color="auto"/>
              <w:right w:val="nil"/>
            </w:tcBorders>
            <w:shd w:val="clear" w:color="auto" w:fill="auto"/>
            <w:noWrap/>
            <w:vAlign w:val="bottom"/>
            <w:hideMark/>
          </w:tcPr>
          <w:p w:rsidR="00161FCC" w:rsidRPr="00C27450" w:rsidRDefault="00161FCC" w:rsidP="00161FCC">
            <w:pPr>
              <w:jc w:val="center"/>
              <w:rPr>
                <w:rFonts w:ascii="Arial" w:hAnsi="Arial" w:cs="Arial"/>
                <w:color w:val="000000"/>
                <w:sz w:val="18"/>
                <w:szCs w:val="18"/>
              </w:rPr>
            </w:pPr>
            <w:r w:rsidRPr="00C27450">
              <w:rPr>
                <w:rFonts w:ascii="Arial" w:hAnsi="Arial" w:cs="Arial"/>
                <w:color w:val="000000"/>
                <w:sz w:val="18"/>
                <w:szCs w:val="18"/>
              </w:rPr>
              <w:t>2007</w:t>
            </w:r>
          </w:p>
        </w:tc>
        <w:tc>
          <w:tcPr>
            <w:tcW w:w="617" w:type="dxa"/>
            <w:tcBorders>
              <w:top w:val="nil"/>
              <w:left w:val="nil"/>
              <w:bottom w:val="single" w:sz="4" w:space="0" w:color="auto"/>
              <w:right w:val="nil"/>
            </w:tcBorders>
            <w:shd w:val="clear" w:color="auto" w:fill="auto"/>
            <w:noWrap/>
            <w:vAlign w:val="bottom"/>
            <w:hideMark/>
          </w:tcPr>
          <w:p w:rsidR="00161FCC" w:rsidRPr="00C27450" w:rsidRDefault="00161FCC" w:rsidP="00161FCC">
            <w:pPr>
              <w:jc w:val="center"/>
              <w:rPr>
                <w:rFonts w:ascii="Arial" w:hAnsi="Arial" w:cs="Arial"/>
                <w:color w:val="000000"/>
                <w:sz w:val="18"/>
                <w:szCs w:val="18"/>
              </w:rPr>
            </w:pPr>
            <w:r w:rsidRPr="00C27450">
              <w:rPr>
                <w:rFonts w:ascii="Arial" w:hAnsi="Arial" w:cs="Arial"/>
                <w:color w:val="000000"/>
                <w:sz w:val="18"/>
                <w:szCs w:val="18"/>
              </w:rPr>
              <w:t>2008</w:t>
            </w:r>
          </w:p>
        </w:tc>
        <w:tc>
          <w:tcPr>
            <w:tcW w:w="617" w:type="dxa"/>
            <w:tcBorders>
              <w:top w:val="nil"/>
              <w:left w:val="nil"/>
              <w:bottom w:val="single" w:sz="4" w:space="0" w:color="auto"/>
              <w:right w:val="nil"/>
            </w:tcBorders>
            <w:shd w:val="clear" w:color="auto" w:fill="auto"/>
            <w:noWrap/>
            <w:vAlign w:val="bottom"/>
            <w:hideMark/>
          </w:tcPr>
          <w:p w:rsidR="00161FCC" w:rsidRPr="00C27450" w:rsidRDefault="00161FCC" w:rsidP="00161FCC">
            <w:pPr>
              <w:jc w:val="center"/>
              <w:rPr>
                <w:rFonts w:ascii="Arial" w:hAnsi="Arial" w:cs="Arial"/>
                <w:color w:val="000000"/>
                <w:sz w:val="18"/>
                <w:szCs w:val="18"/>
              </w:rPr>
            </w:pPr>
            <w:r w:rsidRPr="00C27450">
              <w:rPr>
                <w:rFonts w:ascii="Arial" w:hAnsi="Arial" w:cs="Arial"/>
                <w:color w:val="000000"/>
                <w:sz w:val="18"/>
                <w:szCs w:val="18"/>
              </w:rPr>
              <w:t>2009</w:t>
            </w:r>
          </w:p>
        </w:tc>
        <w:tc>
          <w:tcPr>
            <w:tcW w:w="617" w:type="dxa"/>
            <w:tcBorders>
              <w:top w:val="nil"/>
              <w:left w:val="nil"/>
              <w:bottom w:val="single" w:sz="4" w:space="0" w:color="auto"/>
              <w:right w:val="nil"/>
            </w:tcBorders>
            <w:shd w:val="clear" w:color="auto" w:fill="auto"/>
            <w:noWrap/>
            <w:vAlign w:val="bottom"/>
            <w:hideMark/>
          </w:tcPr>
          <w:p w:rsidR="00161FCC" w:rsidRPr="00C27450" w:rsidRDefault="00161FCC" w:rsidP="00161FCC">
            <w:pPr>
              <w:jc w:val="center"/>
              <w:rPr>
                <w:rFonts w:ascii="Arial" w:hAnsi="Arial" w:cs="Arial"/>
                <w:color w:val="000000"/>
                <w:sz w:val="18"/>
                <w:szCs w:val="18"/>
              </w:rPr>
            </w:pPr>
            <w:r w:rsidRPr="00C27450">
              <w:rPr>
                <w:rFonts w:ascii="Arial" w:hAnsi="Arial" w:cs="Arial"/>
                <w:color w:val="000000"/>
                <w:sz w:val="18"/>
                <w:szCs w:val="18"/>
              </w:rPr>
              <w:t>2010</w:t>
            </w:r>
          </w:p>
        </w:tc>
        <w:tc>
          <w:tcPr>
            <w:tcW w:w="617" w:type="dxa"/>
            <w:tcBorders>
              <w:top w:val="nil"/>
              <w:left w:val="nil"/>
              <w:bottom w:val="single" w:sz="4" w:space="0" w:color="auto"/>
              <w:right w:val="nil"/>
            </w:tcBorders>
            <w:shd w:val="clear" w:color="auto" w:fill="auto"/>
            <w:noWrap/>
            <w:vAlign w:val="bottom"/>
            <w:hideMark/>
          </w:tcPr>
          <w:p w:rsidR="00161FCC" w:rsidRPr="00C27450" w:rsidRDefault="00161FCC" w:rsidP="00161FCC">
            <w:pPr>
              <w:jc w:val="center"/>
              <w:rPr>
                <w:rFonts w:ascii="Arial" w:hAnsi="Arial" w:cs="Arial"/>
                <w:color w:val="000000"/>
                <w:sz w:val="18"/>
                <w:szCs w:val="18"/>
              </w:rPr>
            </w:pPr>
            <w:r w:rsidRPr="00C27450">
              <w:rPr>
                <w:rFonts w:ascii="Arial" w:hAnsi="Arial" w:cs="Arial"/>
                <w:color w:val="000000"/>
                <w:sz w:val="18"/>
                <w:szCs w:val="18"/>
              </w:rPr>
              <w:t>Total</w:t>
            </w:r>
          </w:p>
        </w:tc>
      </w:tr>
      <w:tr w:rsidR="00161FCC" w:rsidRPr="00161FCC" w:rsidTr="00C27450">
        <w:trPr>
          <w:trHeight w:val="255"/>
          <w:jc w:val="center"/>
        </w:trPr>
        <w:tc>
          <w:tcPr>
            <w:tcW w:w="2938" w:type="dxa"/>
            <w:tcBorders>
              <w:top w:val="single" w:sz="4" w:space="0" w:color="auto"/>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Canada Goose</w:t>
            </w:r>
          </w:p>
        </w:tc>
        <w:tc>
          <w:tcPr>
            <w:tcW w:w="2720" w:type="dxa"/>
            <w:tcBorders>
              <w:top w:val="single" w:sz="4" w:space="0" w:color="auto"/>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Branta canadensis</w:t>
            </w:r>
          </w:p>
        </w:tc>
        <w:tc>
          <w:tcPr>
            <w:tcW w:w="1047" w:type="dxa"/>
            <w:tcBorders>
              <w:top w:val="single" w:sz="4" w:space="0" w:color="auto"/>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single" w:sz="4" w:space="0" w:color="auto"/>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single" w:sz="4" w:space="0" w:color="auto"/>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single" w:sz="4" w:space="0" w:color="auto"/>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single" w:sz="4" w:space="0" w:color="auto"/>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single" w:sz="4" w:space="0" w:color="auto"/>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single" w:sz="4" w:space="0" w:color="auto"/>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Gadwall</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Anas strepera</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Mallard</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Anas platyrhynchos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Northern Shoveler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Anas clypeata</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Common Merganser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Mergus merganser</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Ring-necked Pheasant</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Phasianus colchicus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Great Blue Heron</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Ardea herodias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Turkey Vulture</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Cathartes aura</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bottom w:val="nil"/>
              <w:right w:val="nil"/>
            </w:tcBorders>
            <w:shd w:val="clear" w:color="auto" w:fill="auto"/>
            <w:noWrap/>
            <w:vAlign w:val="bottom"/>
            <w:hideMark/>
          </w:tcPr>
          <w:p w:rsidR="00161FCC" w:rsidRPr="009A0A09" w:rsidRDefault="00161FCC" w:rsidP="00161FCC">
            <w:pPr>
              <w:jc w:val="center"/>
              <w:rPr>
                <w:rFonts w:ascii="Arial" w:hAnsi="Arial" w:cs="Arial"/>
                <w:color w:val="000000"/>
                <w:sz w:val="18"/>
                <w:szCs w:val="18"/>
              </w:rPr>
            </w:pPr>
            <w:r w:rsidRPr="009A0A09">
              <w:rPr>
                <w:rFonts w:ascii="Arial" w:hAnsi="Arial" w:cs="Arial"/>
                <w:color w:val="000000"/>
                <w:sz w:val="18"/>
                <w:szCs w:val="18"/>
              </w:rPr>
              <w:t>33</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Bald Eagle</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Haliaeetus leucocephalus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Northern Harrier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Circus cyaneus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Cooper's Hawk</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Accipiter cooperii</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Red-tailed Hawk</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Buteo jamaicensis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Golden Eagle</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Aquila chrysaetos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American Kestrel</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Falco sparverius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Peregrine Falcon</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Falco peregrinus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Killdeer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Charadrius vociferus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Spotted Sandpiper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Actitis macularius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27</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37</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Eurasian Collared-Dove</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Streptopelia decaocto</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lastRenderedPageBreak/>
              <w:t>Mourning Dove</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Zenaida macroura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59</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White-throated Swift</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Aeronautes saxatalis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17</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232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Black-chinned Hummingbird</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Archilochus alexandri</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Broad-tailed Hummingbird</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Selasphorus platycercus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Downy Woodpecker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Picoides pubescens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Northern Flicker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Colaptes auratus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74</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Western Wood-Pewee</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Contopus sordidulus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39</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Gray Flycatcher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Empidonax wrightii</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Dusky Flycatcher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Empidonax oberholseri</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Say's Phoebe</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Sayornis saya</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16</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66</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Ash-throated Flycatcher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Myiarchus cinerascens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104</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Western Kingbird</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Tyrannus verticalis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26</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Eastern Kingbird</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Tyrannus tyrannus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Plumbeous Vireo</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Vireo plumbeus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17</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Warbling Vireo</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Vireo gilvus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Pinyon Jay</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Gymnorhinus cyanocephalus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Black-billed Magpie</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Pica hudsonia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Common Raven</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Corvus corax</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48</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26</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43</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Horned Lark</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Eremophila alpestris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Tree Swallow</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Tachycineta bicolor</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38</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Violet-green Swallow</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Tachycineta thalassina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378</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Northern Rough-winged Swallow</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Stelgidopteryx serripennis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Cliff Swallow</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Petrochelidon pyrrhonota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Barn Swallow</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Hirundo rustica</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Rock Wren</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Salpinctes obsoletus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134</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Canyon Wren</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Catherpes mexicanus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lastRenderedPageBreak/>
              <w:t>Bewick's Wren</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Thryomanes bewickii</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House Wren</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Troglodytes aedon</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37</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34</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216</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Blue-gray Gnatcatcher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Polioptila caerulea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77</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23</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Mountain Bluebird</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Sialia currucoides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28</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101</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American Robin</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Turdus migratorius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198</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27</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Sage Thrasher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Oreoscoptes montanus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European Starling</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Sturnus vulgaris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318</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Virginia's Warbler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Vermivora virginiae</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Yellow Warbler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Dendroica petechia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376</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Black-throated Gray Warbler</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Dendroica nigrescens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Common Yellowthroat</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Geothlypis trichas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Yellow-breasted Chat</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Icteria virens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17</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71</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67</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Green-tailed Towhee</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Pipilo chlorurus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Spotted Towhee</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Pipilo maculatus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47</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156</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54</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57</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275</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Chipping Sparrow</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Spizella passerina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69</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Brewer's Sparrow</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Spizella breweri</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105</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Vesper Sparrow</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Pooecetes gramineus</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127</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Lark Sparrow</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Chondestes grammacus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72</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23</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Black-throated Sparrow</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Amphispiza bilineata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Song Sparrow</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Melospiza melodia</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33</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22</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Western Tanager</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Piranga ludoviciana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Black-headed Grosbeak</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Pheucticus melanocephalus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14</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Lazuli Bunting</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Passerina amoena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152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167</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676</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Red-winged Blackbird</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Agelaius phoeniceus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Western Meadowlark</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Sturnella neglecta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265</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Brewer's Blackbird</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Euphagus cyanocephalus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lastRenderedPageBreak/>
              <w:t>Brown-headed Cowbird</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Molothrus ater</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24</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Bullock's Oriole</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Icterus bullockii</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12</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4</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39</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Cassin's Finch</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Carpodacus cassinii</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r>
      <w:tr w:rsidR="00161FCC" w:rsidRPr="00161FCC" w:rsidTr="00C06732">
        <w:trPr>
          <w:trHeight w:val="255"/>
          <w:jc w:val="center"/>
        </w:trPr>
        <w:tc>
          <w:tcPr>
            <w:tcW w:w="2938"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House Finch</w:t>
            </w:r>
          </w:p>
        </w:tc>
        <w:tc>
          <w:tcPr>
            <w:tcW w:w="2720"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Carpodacus mexicanus</w:t>
            </w:r>
          </w:p>
        </w:tc>
        <w:tc>
          <w:tcPr>
            <w:tcW w:w="1047" w:type="dxa"/>
            <w:tcBorders>
              <w:top w:val="nil"/>
              <w:left w:val="nil"/>
              <w:bottom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10</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19</w:t>
            </w:r>
          </w:p>
        </w:tc>
        <w:tc>
          <w:tcPr>
            <w:tcW w:w="617" w:type="dxa"/>
            <w:tcBorders>
              <w:top w:val="nil"/>
              <w:left w:val="nil"/>
              <w:bottom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58</w:t>
            </w:r>
          </w:p>
        </w:tc>
      </w:tr>
      <w:tr w:rsidR="00161FCC" w:rsidRPr="00161FCC" w:rsidTr="00C06732">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28</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11</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70</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Lesser Goldfinch</w:t>
            </w: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Spinus psaltria</w:t>
            </w: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6</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25</w:t>
            </w:r>
          </w:p>
        </w:tc>
      </w:tr>
      <w:tr w:rsidR="00161FCC" w:rsidRPr="00161FCC" w:rsidTr="00C06732">
        <w:trPr>
          <w:trHeight w:val="255"/>
          <w:jc w:val="center"/>
        </w:trPr>
        <w:tc>
          <w:tcPr>
            <w:tcW w:w="2938"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nil"/>
              <w:right w:val="nil"/>
            </w:tcBorders>
            <w:shd w:val="clear" w:color="auto" w:fill="D9D9D9"/>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9</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8</w:t>
            </w:r>
          </w:p>
        </w:tc>
        <w:tc>
          <w:tcPr>
            <w:tcW w:w="617" w:type="dxa"/>
            <w:tcBorders>
              <w:top w:val="nil"/>
              <w:left w:val="nil"/>
              <w:bottom w:val="nil"/>
              <w:right w:val="nil"/>
            </w:tcBorders>
            <w:shd w:val="clear" w:color="auto" w:fill="D9D9D9"/>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28</w:t>
            </w:r>
          </w:p>
        </w:tc>
      </w:tr>
      <w:tr w:rsidR="00161FCC" w:rsidRPr="00161FCC" w:rsidTr="00C27450">
        <w:trPr>
          <w:trHeight w:val="255"/>
          <w:jc w:val="center"/>
        </w:trPr>
        <w:tc>
          <w:tcPr>
            <w:tcW w:w="2938"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American Goldfinch</w:t>
            </w:r>
          </w:p>
        </w:tc>
        <w:tc>
          <w:tcPr>
            <w:tcW w:w="2720" w:type="dxa"/>
            <w:tcBorders>
              <w:top w:val="nil"/>
              <w:left w:val="nil"/>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r w:rsidRPr="00161FCC">
              <w:rPr>
                <w:rFonts w:ascii="Arial" w:hAnsi="Arial" w:cs="Arial"/>
                <w:i/>
                <w:iCs/>
                <w:color w:val="000000"/>
                <w:sz w:val="18"/>
                <w:szCs w:val="18"/>
              </w:rPr>
              <w:t>Spinus tristis</w:t>
            </w:r>
          </w:p>
        </w:tc>
        <w:tc>
          <w:tcPr>
            <w:tcW w:w="1047" w:type="dxa"/>
            <w:tcBorders>
              <w:top w:val="nil"/>
              <w:left w:val="nil"/>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Deerlodge</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3</w:t>
            </w:r>
          </w:p>
        </w:tc>
      </w:tr>
      <w:tr w:rsidR="00161FCC" w:rsidRPr="00161FCC" w:rsidTr="00C27450">
        <w:trPr>
          <w:trHeight w:val="255"/>
          <w:jc w:val="center"/>
        </w:trPr>
        <w:tc>
          <w:tcPr>
            <w:tcW w:w="2938" w:type="dxa"/>
            <w:tcBorders>
              <w:top w:val="nil"/>
              <w:left w:val="nil"/>
              <w:bottom w:val="single" w:sz="4" w:space="0" w:color="auto"/>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p>
        </w:tc>
        <w:tc>
          <w:tcPr>
            <w:tcW w:w="2720" w:type="dxa"/>
            <w:tcBorders>
              <w:top w:val="nil"/>
              <w:left w:val="nil"/>
              <w:bottom w:val="single" w:sz="4" w:space="0" w:color="auto"/>
              <w:right w:val="nil"/>
            </w:tcBorders>
            <w:shd w:val="clear" w:color="auto" w:fill="auto"/>
            <w:noWrap/>
            <w:vAlign w:val="bottom"/>
            <w:hideMark/>
          </w:tcPr>
          <w:p w:rsidR="00161FCC" w:rsidRPr="00161FCC" w:rsidRDefault="00161FCC" w:rsidP="00161FCC">
            <w:pPr>
              <w:rPr>
                <w:rFonts w:ascii="Arial" w:hAnsi="Arial" w:cs="Arial"/>
                <w:i/>
                <w:iCs/>
                <w:color w:val="000000"/>
                <w:sz w:val="18"/>
                <w:szCs w:val="18"/>
              </w:rPr>
            </w:pPr>
          </w:p>
        </w:tc>
        <w:tc>
          <w:tcPr>
            <w:tcW w:w="1047" w:type="dxa"/>
            <w:tcBorders>
              <w:top w:val="nil"/>
              <w:left w:val="nil"/>
              <w:bottom w:val="single" w:sz="4" w:space="0" w:color="auto"/>
              <w:right w:val="nil"/>
            </w:tcBorders>
            <w:shd w:val="clear" w:color="auto" w:fill="auto"/>
            <w:noWrap/>
            <w:vAlign w:val="bottom"/>
            <w:hideMark/>
          </w:tcPr>
          <w:p w:rsidR="00161FCC" w:rsidRPr="00161FCC" w:rsidRDefault="00161FCC" w:rsidP="00161FCC">
            <w:pPr>
              <w:rPr>
                <w:rFonts w:ascii="Arial" w:hAnsi="Arial" w:cs="Arial"/>
                <w:color w:val="000000"/>
                <w:sz w:val="18"/>
                <w:szCs w:val="18"/>
              </w:rPr>
            </w:pPr>
            <w:r w:rsidRPr="00161FCC">
              <w:rPr>
                <w:rFonts w:ascii="Arial" w:hAnsi="Arial" w:cs="Arial"/>
                <w:color w:val="000000"/>
                <w:sz w:val="18"/>
                <w:szCs w:val="18"/>
              </w:rPr>
              <w:t>Echo</w:t>
            </w:r>
          </w:p>
        </w:tc>
        <w:tc>
          <w:tcPr>
            <w:tcW w:w="617" w:type="dxa"/>
            <w:tcBorders>
              <w:top w:val="nil"/>
              <w:left w:val="nil"/>
              <w:bottom w:val="single" w:sz="4" w:space="0" w:color="auto"/>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single" w:sz="4" w:space="0" w:color="auto"/>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1</w:t>
            </w:r>
          </w:p>
        </w:tc>
        <w:tc>
          <w:tcPr>
            <w:tcW w:w="617" w:type="dxa"/>
            <w:tcBorders>
              <w:top w:val="nil"/>
              <w:left w:val="nil"/>
              <w:bottom w:val="single" w:sz="4" w:space="0" w:color="auto"/>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single" w:sz="4" w:space="0" w:color="auto"/>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0</w:t>
            </w:r>
          </w:p>
        </w:tc>
        <w:tc>
          <w:tcPr>
            <w:tcW w:w="617" w:type="dxa"/>
            <w:tcBorders>
              <w:top w:val="nil"/>
              <w:left w:val="nil"/>
              <w:bottom w:val="single" w:sz="4" w:space="0" w:color="auto"/>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2</w:t>
            </w:r>
          </w:p>
        </w:tc>
        <w:tc>
          <w:tcPr>
            <w:tcW w:w="617" w:type="dxa"/>
            <w:tcBorders>
              <w:top w:val="nil"/>
              <w:left w:val="nil"/>
              <w:bottom w:val="single" w:sz="4" w:space="0" w:color="auto"/>
              <w:right w:val="nil"/>
            </w:tcBorders>
            <w:shd w:val="clear" w:color="auto" w:fill="auto"/>
            <w:noWrap/>
            <w:vAlign w:val="bottom"/>
            <w:hideMark/>
          </w:tcPr>
          <w:p w:rsidR="00161FCC" w:rsidRPr="00161FCC" w:rsidRDefault="00161FCC" w:rsidP="00161FCC">
            <w:pPr>
              <w:jc w:val="center"/>
              <w:rPr>
                <w:rFonts w:ascii="Arial" w:hAnsi="Arial" w:cs="Arial"/>
                <w:color w:val="000000"/>
                <w:sz w:val="18"/>
                <w:szCs w:val="18"/>
              </w:rPr>
            </w:pPr>
            <w:r w:rsidRPr="00161FCC">
              <w:rPr>
                <w:rFonts w:ascii="Arial" w:hAnsi="Arial" w:cs="Arial"/>
                <w:color w:val="000000"/>
                <w:sz w:val="18"/>
                <w:szCs w:val="18"/>
              </w:rPr>
              <w:t>5</w:t>
            </w:r>
          </w:p>
        </w:tc>
      </w:tr>
    </w:tbl>
    <w:p w:rsidR="00B83958" w:rsidRDefault="00B83958" w:rsidP="005E131A">
      <w:pPr>
        <w:rPr>
          <w:rFonts w:ascii="Arial" w:hAnsi="Arial" w:cs="Arial"/>
          <w:bCs/>
        </w:rPr>
      </w:pPr>
    </w:p>
    <w:p w:rsidR="00B83958" w:rsidRDefault="00B83958" w:rsidP="005E131A">
      <w:pPr>
        <w:rPr>
          <w:rFonts w:ascii="Arial" w:hAnsi="Arial" w:cs="Arial"/>
          <w:bCs/>
        </w:rPr>
      </w:pPr>
    </w:p>
    <w:p w:rsidR="00B83958" w:rsidRDefault="00B83958" w:rsidP="005E131A">
      <w:pPr>
        <w:rPr>
          <w:rFonts w:ascii="Arial" w:hAnsi="Arial" w:cs="Arial"/>
          <w:bCs/>
        </w:rPr>
      </w:pPr>
    </w:p>
    <w:p w:rsidR="000478FA" w:rsidRDefault="000F4B80" w:rsidP="005E131A">
      <w:pPr>
        <w:rPr>
          <w:rFonts w:ascii="Arial" w:hAnsi="Arial" w:cs="Arial"/>
          <w:bCs/>
        </w:rPr>
      </w:pPr>
      <w:r>
        <w:rPr>
          <w:rFonts w:ascii="Arial" w:hAnsi="Arial" w:cs="Arial"/>
          <w:bCs/>
        </w:rPr>
        <w:t>We estimated densities for 33 species for all years of the project</w:t>
      </w:r>
      <w:r w:rsidR="00C27450">
        <w:rPr>
          <w:rFonts w:ascii="Arial" w:hAnsi="Arial" w:cs="Arial"/>
          <w:bCs/>
        </w:rPr>
        <w:t xml:space="preserve"> (Table 5</w:t>
      </w:r>
      <w:r w:rsidR="00C27450" w:rsidRPr="00912D54">
        <w:rPr>
          <w:rFonts w:ascii="Arial" w:hAnsi="Arial" w:cs="Arial"/>
          <w:bCs/>
        </w:rPr>
        <w:t>).</w:t>
      </w:r>
      <w:r w:rsidR="00DC7A8A" w:rsidRPr="00912D54">
        <w:rPr>
          <w:rFonts w:ascii="Arial" w:hAnsi="Arial" w:cs="Arial"/>
          <w:bCs/>
        </w:rPr>
        <w:t xml:space="preserve">  </w:t>
      </w:r>
      <w:r w:rsidR="00B83958" w:rsidRPr="00912D54">
        <w:rPr>
          <w:rFonts w:ascii="Arial" w:hAnsi="Arial" w:cs="Arial"/>
        </w:rPr>
        <w:t xml:space="preserve">These species represent </w:t>
      </w:r>
      <w:r w:rsidR="00912D54">
        <w:rPr>
          <w:rFonts w:ascii="Arial" w:hAnsi="Arial" w:cs="Arial"/>
        </w:rPr>
        <w:t>83</w:t>
      </w:r>
      <w:r w:rsidR="00B83958" w:rsidRPr="00912D54">
        <w:rPr>
          <w:rFonts w:ascii="Arial" w:hAnsi="Arial" w:cs="Arial"/>
        </w:rPr>
        <w:t>% of</w:t>
      </w:r>
      <w:r w:rsidR="00912D54" w:rsidRPr="00912D54">
        <w:rPr>
          <w:rFonts w:ascii="Arial" w:hAnsi="Arial" w:cs="Arial"/>
        </w:rPr>
        <w:t xml:space="preserve"> </w:t>
      </w:r>
      <w:r w:rsidR="00912D54">
        <w:rPr>
          <w:rFonts w:ascii="Arial" w:hAnsi="Arial" w:cs="Arial"/>
        </w:rPr>
        <w:t xml:space="preserve">all </w:t>
      </w:r>
      <w:r w:rsidR="00912D54" w:rsidRPr="00912D54">
        <w:rPr>
          <w:rFonts w:ascii="Arial" w:hAnsi="Arial" w:cs="Arial"/>
        </w:rPr>
        <w:t xml:space="preserve">species recorded </w:t>
      </w:r>
      <w:r w:rsidR="00912D54">
        <w:rPr>
          <w:rFonts w:ascii="Arial" w:hAnsi="Arial" w:cs="Arial"/>
        </w:rPr>
        <w:t>at</w:t>
      </w:r>
      <w:r w:rsidR="00912D54" w:rsidRPr="00912D54">
        <w:rPr>
          <w:rFonts w:ascii="Arial" w:hAnsi="Arial" w:cs="Arial"/>
        </w:rPr>
        <w:t xml:space="preserve"> </w:t>
      </w:r>
      <w:r w:rsidR="00912D54">
        <w:rPr>
          <w:rFonts w:ascii="Arial" w:hAnsi="Arial" w:cs="Arial"/>
        </w:rPr>
        <w:t>Echo Park</w:t>
      </w:r>
      <w:r w:rsidR="00912D54" w:rsidRPr="00912D54">
        <w:rPr>
          <w:rFonts w:ascii="Arial" w:hAnsi="Arial" w:cs="Arial"/>
        </w:rPr>
        <w:t xml:space="preserve"> </w:t>
      </w:r>
      <w:r w:rsidR="00912D54">
        <w:rPr>
          <w:rFonts w:ascii="Arial" w:hAnsi="Arial" w:cs="Arial"/>
        </w:rPr>
        <w:t xml:space="preserve">and 66% of all species recorded at Deerlodge Park </w:t>
      </w:r>
      <w:r w:rsidR="00912D54" w:rsidRPr="00912D54">
        <w:rPr>
          <w:rFonts w:ascii="Arial" w:hAnsi="Arial" w:cs="Arial"/>
        </w:rPr>
        <w:t>in 2009</w:t>
      </w:r>
      <w:r w:rsidR="00B83958" w:rsidRPr="00912D54">
        <w:rPr>
          <w:rFonts w:ascii="Arial" w:hAnsi="Arial" w:cs="Arial"/>
        </w:rPr>
        <w:t xml:space="preserve">.  </w:t>
      </w:r>
      <w:r w:rsidR="00DC7A8A" w:rsidRPr="00912D54">
        <w:rPr>
          <w:rFonts w:ascii="Arial" w:hAnsi="Arial" w:cs="Arial"/>
          <w:bCs/>
        </w:rPr>
        <w:t>The following spe</w:t>
      </w:r>
      <w:r w:rsidR="00DC7A8A">
        <w:rPr>
          <w:rFonts w:ascii="Arial" w:hAnsi="Arial" w:cs="Arial"/>
          <w:bCs/>
        </w:rPr>
        <w:t xml:space="preserve">cies had the highest density estimates at Deerlodge Park </w:t>
      </w:r>
      <w:r w:rsidR="00B83958">
        <w:rPr>
          <w:rFonts w:ascii="Arial" w:hAnsi="Arial" w:cs="Arial"/>
          <w:bCs/>
        </w:rPr>
        <w:t xml:space="preserve">in 2010 </w:t>
      </w:r>
      <w:r w:rsidR="00DC7A8A">
        <w:rPr>
          <w:rFonts w:ascii="Arial" w:hAnsi="Arial" w:cs="Arial"/>
          <w:bCs/>
        </w:rPr>
        <w:t>(listed in order from highest to lowest density):</w:t>
      </w:r>
    </w:p>
    <w:p w:rsidR="00DC7A8A" w:rsidRDefault="00DC7A8A" w:rsidP="005E131A">
      <w:pPr>
        <w:rPr>
          <w:rFonts w:ascii="Arial" w:hAnsi="Arial" w:cs="Arial"/>
          <w:bCs/>
        </w:rPr>
      </w:pPr>
    </w:p>
    <w:p w:rsidR="00DC7A8A" w:rsidRDefault="00DC7A8A" w:rsidP="00DC7A8A">
      <w:pPr>
        <w:numPr>
          <w:ilvl w:val="0"/>
          <w:numId w:val="3"/>
        </w:numPr>
        <w:rPr>
          <w:rFonts w:ascii="Arial" w:hAnsi="Arial" w:cs="Arial"/>
          <w:bCs/>
        </w:rPr>
        <w:sectPr w:rsidR="00DC7A8A" w:rsidSect="00C0779F">
          <w:pgSz w:w="12240" w:h="15840"/>
          <w:pgMar w:top="864" w:right="1440" w:bottom="1152" w:left="1440" w:header="720" w:footer="720" w:gutter="0"/>
          <w:pgNumType w:start="1"/>
          <w:cols w:space="720"/>
          <w:docGrid w:linePitch="360"/>
        </w:sectPr>
      </w:pPr>
    </w:p>
    <w:p w:rsidR="00DC7A8A" w:rsidRDefault="00DC7A8A" w:rsidP="00DC7A8A">
      <w:pPr>
        <w:numPr>
          <w:ilvl w:val="0"/>
          <w:numId w:val="3"/>
        </w:numPr>
        <w:rPr>
          <w:rFonts w:ascii="Arial" w:hAnsi="Arial" w:cs="Arial"/>
          <w:bCs/>
        </w:rPr>
      </w:pPr>
      <w:r>
        <w:rPr>
          <w:rFonts w:ascii="Arial" w:hAnsi="Arial" w:cs="Arial"/>
          <w:bCs/>
        </w:rPr>
        <w:lastRenderedPageBreak/>
        <w:t>Violet-green Swallow</w:t>
      </w:r>
    </w:p>
    <w:p w:rsidR="00DC7A8A" w:rsidRDefault="00DC7A8A" w:rsidP="00DC7A8A">
      <w:pPr>
        <w:numPr>
          <w:ilvl w:val="0"/>
          <w:numId w:val="3"/>
        </w:numPr>
        <w:rPr>
          <w:rFonts w:ascii="Arial" w:hAnsi="Arial" w:cs="Arial"/>
          <w:bCs/>
        </w:rPr>
      </w:pPr>
      <w:r>
        <w:rPr>
          <w:rFonts w:ascii="Arial" w:hAnsi="Arial" w:cs="Arial"/>
          <w:bCs/>
        </w:rPr>
        <w:t>American Robin</w:t>
      </w:r>
    </w:p>
    <w:p w:rsidR="00DC7A8A" w:rsidRDefault="00DC7A8A" w:rsidP="00DC7A8A">
      <w:pPr>
        <w:numPr>
          <w:ilvl w:val="0"/>
          <w:numId w:val="3"/>
        </w:numPr>
        <w:rPr>
          <w:rFonts w:ascii="Arial" w:hAnsi="Arial" w:cs="Arial"/>
          <w:bCs/>
        </w:rPr>
      </w:pPr>
      <w:r>
        <w:rPr>
          <w:rFonts w:ascii="Arial" w:hAnsi="Arial" w:cs="Arial"/>
          <w:bCs/>
        </w:rPr>
        <w:t>Lazuli Bunting</w:t>
      </w:r>
    </w:p>
    <w:p w:rsidR="00DC7A8A" w:rsidRDefault="00DC7A8A" w:rsidP="00DC7A8A">
      <w:pPr>
        <w:numPr>
          <w:ilvl w:val="0"/>
          <w:numId w:val="3"/>
        </w:numPr>
        <w:rPr>
          <w:rFonts w:ascii="Arial" w:hAnsi="Arial" w:cs="Arial"/>
          <w:bCs/>
        </w:rPr>
      </w:pPr>
      <w:r>
        <w:rPr>
          <w:rFonts w:ascii="Arial" w:hAnsi="Arial" w:cs="Arial"/>
          <w:bCs/>
        </w:rPr>
        <w:t>Yellow Warbler</w:t>
      </w:r>
    </w:p>
    <w:p w:rsidR="00DC7A8A" w:rsidRDefault="00DC7A8A" w:rsidP="00DC7A8A">
      <w:pPr>
        <w:numPr>
          <w:ilvl w:val="0"/>
          <w:numId w:val="3"/>
        </w:numPr>
        <w:rPr>
          <w:rFonts w:ascii="Arial" w:hAnsi="Arial" w:cs="Arial"/>
          <w:bCs/>
        </w:rPr>
      </w:pPr>
      <w:r>
        <w:rPr>
          <w:rFonts w:ascii="Arial" w:hAnsi="Arial" w:cs="Arial"/>
          <w:bCs/>
        </w:rPr>
        <w:t>Spotted Towhee</w:t>
      </w:r>
    </w:p>
    <w:p w:rsidR="00DC7A8A" w:rsidRDefault="00DC7A8A" w:rsidP="00DC7A8A">
      <w:pPr>
        <w:numPr>
          <w:ilvl w:val="0"/>
          <w:numId w:val="3"/>
        </w:numPr>
        <w:rPr>
          <w:rFonts w:ascii="Arial" w:hAnsi="Arial" w:cs="Arial"/>
          <w:bCs/>
        </w:rPr>
      </w:pPr>
      <w:r>
        <w:rPr>
          <w:rFonts w:ascii="Arial" w:hAnsi="Arial" w:cs="Arial"/>
          <w:bCs/>
        </w:rPr>
        <w:lastRenderedPageBreak/>
        <w:t>Western Wood-Pewee</w:t>
      </w:r>
    </w:p>
    <w:p w:rsidR="00DC7A8A" w:rsidRDefault="00DC7A8A" w:rsidP="00DC7A8A">
      <w:pPr>
        <w:numPr>
          <w:ilvl w:val="0"/>
          <w:numId w:val="3"/>
        </w:numPr>
        <w:rPr>
          <w:rFonts w:ascii="Arial" w:hAnsi="Arial" w:cs="Arial"/>
          <w:bCs/>
        </w:rPr>
      </w:pPr>
      <w:r>
        <w:rPr>
          <w:rFonts w:ascii="Arial" w:hAnsi="Arial" w:cs="Arial"/>
          <w:bCs/>
        </w:rPr>
        <w:t>European Starling</w:t>
      </w:r>
    </w:p>
    <w:p w:rsidR="00DC7A8A" w:rsidRDefault="00DC7A8A" w:rsidP="00DC7A8A">
      <w:pPr>
        <w:numPr>
          <w:ilvl w:val="0"/>
          <w:numId w:val="3"/>
        </w:numPr>
        <w:rPr>
          <w:rFonts w:ascii="Arial" w:hAnsi="Arial" w:cs="Arial"/>
          <w:bCs/>
        </w:rPr>
      </w:pPr>
      <w:r>
        <w:rPr>
          <w:rFonts w:ascii="Arial" w:hAnsi="Arial" w:cs="Arial"/>
          <w:bCs/>
        </w:rPr>
        <w:t>Blue-gray Gnatcatcher</w:t>
      </w:r>
    </w:p>
    <w:p w:rsidR="00DC7A8A" w:rsidRDefault="00DC7A8A" w:rsidP="00DC7A8A">
      <w:pPr>
        <w:numPr>
          <w:ilvl w:val="0"/>
          <w:numId w:val="3"/>
        </w:numPr>
        <w:rPr>
          <w:rFonts w:ascii="Arial" w:hAnsi="Arial" w:cs="Arial"/>
          <w:bCs/>
        </w:rPr>
      </w:pPr>
      <w:r>
        <w:rPr>
          <w:rFonts w:ascii="Arial" w:hAnsi="Arial" w:cs="Arial"/>
          <w:bCs/>
        </w:rPr>
        <w:t>Mountain Bluebird</w:t>
      </w:r>
    </w:p>
    <w:p w:rsidR="00DC7A8A" w:rsidRDefault="00DC7A8A" w:rsidP="00DC7A8A">
      <w:pPr>
        <w:numPr>
          <w:ilvl w:val="0"/>
          <w:numId w:val="3"/>
        </w:numPr>
        <w:rPr>
          <w:rFonts w:ascii="Arial" w:hAnsi="Arial" w:cs="Arial"/>
          <w:bCs/>
        </w:rPr>
      </w:pPr>
      <w:r>
        <w:rPr>
          <w:rFonts w:ascii="Arial" w:hAnsi="Arial" w:cs="Arial"/>
          <w:bCs/>
        </w:rPr>
        <w:t>House Wren</w:t>
      </w:r>
    </w:p>
    <w:p w:rsidR="00DC7A8A" w:rsidRPr="00DC7A8A" w:rsidRDefault="00DC7A8A" w:rsidP="00DC7A8A">
      <w:pPr>
        <w:rPr>
          <w:rFonts w:ascii="Arial" w:hAnsi="Arial" w:cs="Arial"/>
          <w:bCs/>
        </w:rPr>
        <w:sectPr w:rsidR="00DC7A8A" w:rsidRPr="00DC7A8A" w:rsidSect="00DC7A8A">
          <w:type w:val="continuous"/>
          <w:pgSz w:w="12240" w:h="15840"/>
          <w:pgMar w:top="864" w:right="1440" w:bottom="1152" w:left="1440" w:header="720" w:footer="720" w:gutter="0"/>
          <w:pgNumType w:fmt="lowerRoman" w:start="1"/>
          <w:cols w:num="2" w:space="720"/>
          <w:docGrid w:linePitch="360"/>
        </w:sectPr>
      </w:pPr>
    </w:p>
    <w:p w:rsidR="00DC7A8A" w:rsidRDefault="00DC7A8A" w:rsidP="00DC7A8A">
      <w:pPr>
        <w:rPr>
          <w:rFonts w:ascii="Arial" w:hAnsi="Arial" w:cs="Arial"/>
          <w:bCs/>
        </w:rPr>
      </w:pPr>
    </w:p>
    <w:p w:rsidR="00DC7A8A" w:rsidRDefault="00DC7A8A" w:rsidP="00DC7A8A">
      <w:pPr>
        <w:rPr>
          <w:rFonts w:ascii="Arial" w:hAnsi="Arial" w:cs="Arial"/>
          <w:bCs/>
        </w:rPr>
      </w:pPr>
      <w:r>
        <w:rPr>
          <w:rFonts w:ascii="Arial" w:hAnsi="Arial" w:cs="Arial"/>
          <w:bCs/>
        </w:rPr>
        <w:t>The following species had the highest density estimates at Echo Park</w:t>
      </w:r>
      <w:r w:rsidR="00B83958" w:rsidRPr="00B83958">
        <w:rPr>
          <w:rFonts w:ascii="Arial" w:hAnsi="Arial" w:cs="Arial"/>
          <w:bCs/>
        </w:rPr>
        <w:t xml:space="preserve"> </w:t>
      </w:r>
      <w:r w:rsidR="00B83958">
        <w:rPr>
          <w:rFonts w:ascii="Arial" w:hAnsi="Arial" w:cs="Arial"/>
          <w:bCs/>
        </w:rPr>
        <w:t>in 2010</w:t>
      </w:r>
      <w:r>
        <w:rPr>
          <w:rFonts w:ascii="Arial" w:hAnsi="Arial" w:cs="Arial"/>
          <w:bCs/>
        </w:rPr>
        <w:t>:</w:t>
      </w:r>
    </w:p>
    <w:p w:rsidR="00DC7A8A" w:rsidRDefault="00DC7A8A" w:rsidP="00DC7A8A">
      <w:pPr>
        <w:rPr>
          <w:rFonts w:ascii="Arial" w:hAnsi="Arial" w:cs="Arial"/>
          <w:bCs/>
        </w:rPr>
      </w:pPr>
    </w:p>
    <w:p w:rsidR="00DC7A8A" w:rsidRDefault="00DC7A8A" w:rsidP="00DC7A8A">
      <w:pPr>
        <w:numPr>
          <w:ilvl w:val="0"/>
          <w:numId w:val="4"/>
        </w:numPr>
        <w:rPr>
          <w:rFonts w:ascii="Arial" w:hAnsi="Arial" w:cs="Arial"/>
          <w:bCs/>
        </w:rPr>
        <w:sectPr w:rsidR="00DC7A8A" w:rsidSect="00DC7A8A">
          <w:type w:val="continuous"/>
          <w:pgSz w:w="12240" w:h="15840"/>
          <w:pgMar w:top="864" w:right="1440" w:bottom="1152" w:left="1440" w:header="720" w:footer="720" w:gutter="0"/>
          <w:pgNumType w:fmt="lowerRoman" w:start="1"/>
          <w:cols w:space="720"/>
          <w:docGrid w:linePitch="360"/>
        </w:sectPr>
      </w:pPr>
    </w:p>
    <w:p w:rsidR="00DC7A8A" w:rsidRDefault="00DC7A8A" w:rsidP="00DC7A8A">
      <w:pPr>
        <w:numPr>
          <w:ilvl w:val="0"/>
          <w:numId w:val="4"/>
        </w:numPr>
        <w:rPr>
          <w:rFonts w:ascii="Arial" w:hAnsi="Arial" w:cs="Arial"/>
          <w:bCs/>
        </w:rPr>
      </w:pPr>
      <w:r>
        <w:rPr>
          <w:rFonts w:ascii="Arial" w:hAnsi="Arial" w:cs="Arial"/>
          <w:bCs/>
        </w:rPr>
        <w:lastRenderedPageBreak/>
        <w:t>Lazuli Bunting</w:t>
      </w:r>
    </w:p>
    <w:p w:rsidR="00DC7A8A" w:rsidRDefault="00DC7A8A" w:rsidP="00DC7A8A">
      <w:pPr>
        <w:numPr>
          <w:ilvl w:val="0"/>
          <w:numId w:val="4"/>
        </w:numPr>
        <w:rPr>
          <w:rFonts w:ascii="Arial" w:hAnsi="Arial" w:cs="Arial"/>
          <w:bCs/>
        </w:rPr>
      </w:pPr>
      <w:r>
        <w:rPr>
          <w:rFonts w:ascii="Arial" w:hAnsi="Arial" w:cs="Arial"/>
          <w:bCs/>
        </w:rPr>
        <w:t>Violet-green Swallow</w:t>
      </w:r>
    </w:p>
    <w:p w:rsidR="00DC7A8A" w:rsidRDefault="00DC7A8A" w:rsidP="00DC7A8A">
      <w:pPr>
        <w:numPr>
          <w:ilvl w:val="0"/>
          <w:numId w:val="4"/>
        </w:numPr>
        <w:rPr>
          <w:rFonts w:ascii="Arial" w:hAnsi="Arial" w:cs="Arial"/>
          <w:bCs/>
        </w:rPr>
      </w:pPr>
      <w:r>
        <w:rPr>
          <w:rFonts w:ascii="Arial" w:hAnsi="Arial" w:cs="Arial"/>
          <w:bCs/>
        </w:rPr>
        <w:t>Yellow Warbler</w:t>
      </w:r>
    </w:p>
    <w:p w:rsidR="00DC7A8A" w:rsidRDefault="00DC7A8A" w:rsidP="00DC7A8A">
      <w:pPr>
        <w:numPr>
          <w:ilvl w:val="0"/>
          <w:numId w:val="4"/>
        </w:numPr>
        <w:rPr>
          <w:rFonts w:ascii="Arial" w:hAnsi="Arial" w:cs="Arial"/>
          <w:bCs/>
        </w:rPr>
      </w:pPr>
      <w:r>
        <w:rPr>
          <w:rFonts w:ascii="Arial" w:hAnsi="Arial" w:cs="Arial"/>
          <w:bCs/>
        </w:rPr>
        <w:t>Spotted Towhee</w:t>
      </w:r>
    </w:p>
    <w:p w:rsidR="00DC7A8A" w:rsidRDefault="00DC7A8A" w:rsidP="00DC7A8A">
      <w:pPr>
        <w:numPr>
          <w:ilvl w:val="0"/>
          <w:numId w:val="4"/>
        </w:numPr>
        <w:rPr>
          <w:rFonts w:ascii="Arial" w:hAnsi="Arial" w:cs="Arial"/>
          <w:bCs/>
        </w:rPr>
      </w:pPr>
      <w:r>
        <w:rPr>
          <w:rFonts w:ascii="Arial" w:hAnsi="Arial" w:cs="Arial"/>
          <w:bCs/>
        </w:rPr>
        <w:t>Chipping Sparrow</w:t>
      </w:r>
    </w:p>
    <w:p w:rsidR="00DC7A8A" w:rsidRDefault="00DC7A8A" w:rsidP="00DC7A8A">
      <w:pPr>
        <w:numPr>
          <w:ilvl w:val="0"/>
          <w:numId w:val="4"/>
        </w:numPr>
        <w:rPr>
          <w:rFonts w:ascii="Arial" w:hAnsi="Arial" w:cs="Arial"/>
          <w:bCs/>
        </w:rPr>
      </w:pPr>
      <w:r>
        <w:rPr>
          <w:rFonts w:ascii="Arial" w:hAnsi="Arial" w:cs="Arial"/>
          <w:bCs/>
        </w:rPr>
        <w:lastRenderedPageBreak/>
        <w:t>Plumbeous Vireo</w:t>
      </w:r>
    </w:p>
    <w:p w:rsidR="00DC7A8A" w:rsidRDefault="00DC7A8A" w:rsidP="00DC7A8A">
      <w:pPr>
        <w:numPr>
          <w:ilvl w:val="0"/>
          <w:numId w:val="4"/>
        </w:numPr>
        <w:rPr>
          <w:rFonts w:ascii="Arial" w:hAnsi="Arial" w:cs="Arial"/>
          <w:bCs/>
        </w:rPr>
      </w:pPr>
      <w:r>
        <w:rPr>
          <w:rFonts w:ascii="Arial" w:hAnsi="Arial" w:cs="Arial"/>
          <w:bCs/>
        </w:rPr>
        <w:t>Song Sparrow</w:t>
      </w:r>
    </w:p>
    <w:p w:rsidR="00DC7A8A" w:rsidRDefault="00DC7A8A" w:rsidP="00DC7A8A">
      <w:pPr>
        <w:numPr>
          <w:ilvl w:val="0"/>
          <w:numId w:val="4"/>
        </w:numPr>
        <w:rPr>
          <w:rFonts w:ascii="Arial" w:hAnsi="Arial" w:cs="Arial"/>
          <w:bCs/>
        </w:rPr>
      </w:pPr>
      <w:r>
        <w:rPr>
          <w:rFonts w:ascii="Arial" w:hAnsi="Arial" w:cs="Arial"/>
          <w:bCs/>
        </w:rPr>
        <w:t>White-throated Swift</w:t>
      </w:r>
    </w:p>
    <w:p w:rsidR="00DC7A8A" w:rsidRDefault="00DC7A8A" w:rsidP="00DC7A8A">
      <w:pPr>
        <w:numPr>
          <w:ilvl w:val="0"/>
          <w:numId w:val="4"/>
        </w:numPr>
        <w:rPr>
          <w:rFonts w:ascii="Arial" w:hAnsi="Arial" w:cs="Arial"/>
          <w:bCs/>
        </w:rPr>
      </w:pPr>
      <w:r>
        <w:rPr>
          <w:rFonts w:ascii="Arial" w:hAnsi="Arial" w:cs="Arial"/>
          <w:bCs/>
        </w:rPr>
        <w:t>House Wren</w:t>
      </w:r>
    </w:p>
    <w:p w:rsidR="00DC7A8A" w:rsidRDefault="00DC7A8A" w:rsidP="00DC7A8A">
      <w:pPr>
        <w:numPr>
          <w:ilvl w:val="0"/>
          <w:numId w:val="4"/>
        </w:numPr>
        <w:rPr>
          <w:rFonts w:ascii="Arial" w:hAnsi="Arial" w:cs="Arial"/>
          <w:bCs/>
        </w:rPr>
        <w:sectPr w:rsidR="00DC7A8A" w:rsidSect="00DC7A8A">
          <w:type w:val="continuous"/>
          <w:pgSz w:w="12240" w:h="15840"/>
          <w:pgMar w:top="864" w:right="1440" w:bottom="1152" w:left="1440" w:header="720" w:footer="720" w:gutter="0"/>
          <w:pgNumType w:fmt="lowerRoman" w:start="1"/>
          <w:cols w:num="2" w:space="720"/>
          <w:docGrid w:linePitch="360"/>
        </w:sectPr>
      </w:pPr>
      <w:r>
        <w:rPr>
          <w:rFonts w:ascii="Arial" w:hAnsi="Arial" w:cs="Arial"/>
          <w:bCs/>
        </w:rPr>
        <w:t>Rock Wren</w:t>
      </w:r>
    </w:p>
    <w:p w:rsidR="00DC7A8A" w:rsidRPr="00DC7A8A" w:rsidRDefault="00DC7A8A" w:rsidP="00DC7A8A">
      <w:pPr>
        <w:ind w:left="720"/>
        <w:rPr>
          <w:rFonts w:ascii="Arial" w:hAnsi="Arial" w:cs="Arial"/>
          <w:bCs/>
        </w:rPr>
      </w:pPr>
    </w:p>
    <w:p w:rsidR="00AF281E" w:rsidRDefault="00AF281E" w:rsidP="005E131A">
      <w:pPr>
        <w:rPr>
          <w:rFonts w:ascii="Arial" w:hAnsi="Arial" w:cs="Arial"/>
          <w:bCs/>
        </w:rPr>
      </w:pPr>
    </w:p>
    <w:p w:rsidR="00CB5D24" w:rsidRPr="00CB5D24" w:rsidRDefault="00CB5D24" w:rsidP="005E131A">
      <w:pPr>
        <w:rPr>
          <w:rFonts w:ascii="Arial" w:hAnsi="Arial" w:cs="Arial"/>
          <w:bCs/>
        </w:rPr>
      </w:pPr>
      <w:r w:rsidRPr="00CB5D24">
        <w:rPr>
          <w:rFonts w:ascii="Arial" w:hAnsi="Arial" w:cs="Arial"/>
          <w:bCs/>
        </w:rPr>
        <w:t xml:space="preserve">Table 5. </w:t>
      </w:r>
      <w:r w:rsidRPr="00CB5D24">
        <w:rPr>
          <w:rFonts w:ascii="Arial" w:hAnsi="Arial" w:cs="Arial"/>
        </w:rPr>
        <w:t xml:space="preserve">Estimated densities of breeding birds in </w:t>
      </w:r>
      <w:r w:rsidR="006C4580">
        <w:rPr>
          <w:rFonts w:ascii="Arial" w:hAnsi="Arial" w:cs="Arial"/>
        </w:rPr>
        <w:t>Deerlodge and Echo Parks in Dinosaur National Monument, 2006-2010</w:t>
      </w:r>
      <w:r w:rsidR="006C4580" w:rsidRPr="006C4580">
        <w:rPr>
          <w:rFonts w:ascii="Arial" w:hAnsi="Arial" w:cs="Arial"/>
          <w:vertAlign w:val="superscript"/>
        </w:rPr>
        <w:t>1</w:t>
      </w:r>
      <w:r w:rsidR="006C4580">
        <w:rPr>
          <w:rFonts w:ascii="Arial" w:hAnsi="Arial" w:cs="Arial"/>
        </w:rPr>
        <w:t>.</w:t>
      </w:r>
    </w:p>
    <w:tbl>
      <w:tblPr>
        <w:tblW w:w="5000" w:type="pct"/>
        <w:tblLook w:val="04A0" w:firstRow="1" w:lastRow="0" w:firstColumn="1" w:lastColumn="0" w:noHBand="0" w:noVBand="1"/>
      </w:tblPr>
      <w:tblGrid>
        <w:gridCol w:w="2751"/>
        <w:gridCol w:w="1139"/>
        <w:gridCol w:w="992"/>
        <w:gridCol w:w="837"/>
        <w:gridCol w:w="1348"/>
        <w:gridCol w:w="837"/>
        <w:gridCol w:w="837"/>
        <w:gridCol w:w="835"/>
      </w:tblGrid>
      <w:tr w:rsidR="00AF281E" w:rsidRPr="00AF281E" w:rsidTr="0013368E">
        <w:trPr>
          <w:trHeight w:val="300"/>
          <w:tblHeader/>
        </w:trPr>
        <w:tc>
          <w:tcPr>
            <w:tcW w:w="1436" w:type="pct"/>
            <w:tcBorders>
              <w:top w:val="nil"/>
              <w:left w:val="nil"/>
              <w:bottom w:val="single" w:sz="4" w:space="0" w:color="auto"/>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Species</w:t>
            </w:r>
          </w:p>
        </w:tc>
        <w:tc>
          <w:tcPr>
            <w:tcW w:w="595" w:type="pct"/>
            <w:tcBorders>
              <w:top w:val="nil"/>
              <w:left w:val="nil"/>
              <w:bottom w:val="single" w:sz="4" w:space="0" w:color="auto"/>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Park</w:t>
            </w:r>
          </w:p>
        </w:tc>
        <w:tc>
          <w:tcPr>
            <w:tcW w:w="518"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Year</w:t>
            </w:r>
          </w:p>
        </w:tc>
        <w:tc>
          <w:tcPr>
            <w:tcW w:w="437"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D</w:t>
            </w:r>
          </w:p>
        </w:tc>
        <w:tc>
          <w:tcPr>
            <w:tcW w:w="704"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LCL</w:t>
            </w:r>
          </w:p>
        </w:tc>
        <w:tc>
          <w:tcPr>
            <w:tcW w:w="437"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UCL</w:t>
            </w:r>
          </w:p>
        </w:tc>
        <w:tc>
          <w:tcPr>
            <w:tcW w:w="437"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%CV</w:t>
            </w:r>
          </w:p>
        </w:tc>
        <w:tc>
          <w:tcPr>
            <w:tcW w:w="436"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n</w:t>
            </w:r>
          </w:p>
        </w:tc>
      </w:tr>
      <w:tr w:rsidR="00AF281E" w:rsidRPr="00AF281E" w:rsidTr="0042387A">
        <w:trPr>
          <w:trHeight w:val="300"/>
        </w:trPr>
        <w:tc>
          <w:tcPr>
            <w:tcW w:w="1436" w:type="pct"/>
            <w:tcBorders>
              <w:top w:val="single" w:sz="4" w:space="0" w:color="auto"/>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Spotted Sandpiper</w:t>
            </w:r>
          </w:p>
        </w:tc>
        <w:tc>
          <w:tcPr>
            <w:tcW w:w="595" w:type="pct"/>
            <w:tcBorders>
              <w:top w:val="single" w:sz="4" w:space="0" w:color="auto"/>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single" w:sz="4" w:space="0" w:color="auto"/>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single" w:sz="4" w:space="0" w:color="auto"/>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w:t>
            </w:r>
          </w:p>
        </w:tc>
        <w:tc>
          <w:tcPr>
            <w:tcW w:w="704" w:type="pct"/>
            <w:tcBorders>
              <w:top w:val="single" w:sz="4" w:space="0" w:color="auto"/>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437" w:type="pct"/>
            <w:tcBorders>
              <w:top w:val="single" w:sz="4" w:space="0" w:color="auto"/>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4.7</w:t>
            </w:r>
          </w:p>
        </w:tc>
        <w:tc>
          <w:tcPr>
            <w:tcW w:w="437" w:type="pct"/>
            <w:tcBorders>
              <w:top w:val="single" w:sz="4" w:space="0" w:color="auto"/>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single" w:sz="4" w:space="0" w:color="auto"/>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lastRenderedPageBreak/>
              <w:t>Mourning Dove</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White-throated Swift</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54.1</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143.0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98</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60.6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35.5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103.3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68</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21.3</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15.5</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29.3</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Northern Flicker</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Western Wood-Pewee</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Say's Phoebe</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13368E" w:rsidP="00AF281E">
            <w:pPr>
              <w:rPr>
                <w:rFonts w:ascii="Arial" w:hAnsi="Arial" w:cs="Arial"/>
                <w:color w:val="000000"/>
                <w:sz w:val="20"/>
                <w:szCs w:val="20"/>
              </w:rPr>
            </w:pPr>
            <w:r>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6.6</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7.7</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Ash-throated Flycatcher</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7.4</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Plumbeous Vireo</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27.2</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20.9</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35.5</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Warbling Vireo</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Black-billed Magpie</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Common Raven</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0.2</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0.1</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0.2</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Violet-green Swallow</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100.5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191.7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131.7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44</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176.9</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132.6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236.1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72.2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97.4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57</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114.7</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85.9</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153.1</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Rock Wren</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15.2</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House Wren</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56.1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49.9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63.1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29.1</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36.9</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63</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18.5</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Blue-gray Gnatcatcher</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Mountain Bluebird</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0.9</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American Robin</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44.0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European Starling</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486.6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349.7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677.2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86.6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Yellow Warbler</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43.7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153.6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138.6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97</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81.8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85.1</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76.8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94.4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123.6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136.9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80</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98.5</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88.9</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109.2</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Black-throated Gray Warbler</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6.7</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8.7</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Yellow-breasted Chat</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67</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Spotted Towhee</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36.1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35.3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44.4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54</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47.4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40.1</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57</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Chipping Sparrow</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31.3</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21.5</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lastRenderedPageBreak/>
              <w:t>Brewer's Sparrow</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Vesper Sparrow</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Lark Sparrow</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12.4</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0.3</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Song Sparrow</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29.8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w:t>
            </w:r>
          </w:p>
        </w:tc>
      </w:tr>
      <w:tr w:rsidR="00AF281E" w:rsidRPr="00AF281E" w:rsidTr="0013368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17.2</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27.1</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Black-headed Grosbeak</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10.3</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r>
      <w:tr w:rsidR="00AF281E" w:rsidRPr="00AF281E" w:rsidTr="0013368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8.9</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7.6</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10.4</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Lazuli Bunting</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33.6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42.4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32.8</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w:t>
            </w:r>
          </w:p>
        </w:tc>
      </w:tr>
      <w:tr w:rsidR="00AF281E" w:rsidRPr="00AF281E" w:rsidTr="00AF281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203.5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181.0</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228.8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129</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215.0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191.2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241.8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152</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151.0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134.3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169.8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117</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252.8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223.1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286.3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167</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129.7</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115.3</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145.8</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Western Meadowlark</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30.3</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54</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23.8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24.3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51</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Bullock's Oriole</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15.5</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3.1</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16.6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w:t>
            </w:r>
          </w:p>
        </w:tc>
      </w:tr>
      <w:tr w:rsidR="00AF281E" w:rsidRPr="00AF281E" w:rsidTr="00AF281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AF281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House Finch</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3.4</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3.9</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3.2</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11.8</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14.5</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10.7</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13.1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CB5D24">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4.5</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3.7</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5.5</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11</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Lesser Goldfinch</w:t>
            </w:r>
          </w:p>
        </w:tc>
        <w:tc>
          <w:tcPr>
            <w:tcW w:w="595"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Deerlodge</w:t>
            </w: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19.6</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6.1</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62.4</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48</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12.2</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9.5</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15.8</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6</w:t>
            </w:r>
          </w:p>
        </w:tc>
      </w:tr>
      <w:tr w:rsidR="00AF281E" w:rsidRPr="00AF281E" w:rsidTr="0042387A">
        <w:trPr>
          <w:trHeight w:val="300"/>
        </w:trPr>
        <w:tc>
          <w:tcPr>
            <w:tcW w:w="1436" w:type="pct"/>
            <w:tcBorders>
              <w:top w:val="nil"/>
              <w:left w:val="nil"/>
              <w:bottom w:val="nil"/>
              <w:right w:val="nil"/>
            </w:tcBorders>
            <w:shd w:val="clear" w:color="auto" w:fill="D9D9D9"/>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D9D9D9"/>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D9D9D9"/>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w:t>
            </w:r>
          </w:p>
        </w:tc>
      </w:tr>
      <w:tr w:rsidR="00AF281E" w:rsidRPr="00AF281E" w:rsidTr="00AF281E">
        <w:trPr>
          <w:trHeight w:val="300"/>
        </w:trPr>
        <w:tc>
          <w:tcPr>
            <w:tcW w:w="1436"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r w:rsidRPr="00AF281E">
              <w:rPr>
                <w:rFonts w:ascii="Arial" w:hAnsi="Arial" w:cs="Arial"/>
                <w:color w:val="000000"/>
                <w:sz w:val="20"/>
                <w:szCs w:val="20"/>
              </w:rPr>
              <w:t>Echo</w:t>
            </w: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2006</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22.0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17.1</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28.4</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2007</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0.0</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Pr>
                <w:rFonts w:ascii="Arial" w:hAnsi="Arial" w:cs="Arial"/>
                <w:color w:val="000000"/>
                <w:sz w:val="20"/>
                <w:szCs w:val="20"/>
              </w:rPr>
              <w:t>-</w:t>
            </w:r>
          </w:p>
        </w:tc>
      </w:tr>
      <w:tr w:rsidR="00AF281E" w:rsidRPr="00AF281E" w:rsidTr="00AF281E">
        <w:trPr>
          <w:trHeight w:val="300"/>
        </w:trPr>
        <w:tc>
          <w:tcPr>
            <w:tcW w:w="1436" w:type="pct"/>
            <w:tcBorders>
              <w:top w:val="nil"/>
              <w:left w:val="nil"/>
              <w:bottom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2008</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19.6</w:t>
            </w:r>
          </w:p>
        </w:tc>
        <w:tc>
          <w:tcPr>
            <w:tcW w:w="704"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15.2</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25.3</w:t>
            </w:r>
          </w:p>
        </w:tc>
        <w:tc>
          <w:tcPr>
            <w:tcW w:w="437"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r w:rsidR="00AF281E" w:rsidRPr="00AF281E" w:rsidTr="00AF281E">
        <w:trPr>
          <w:trHeight w:val="300"/>
        </w:trPr>
        <w:tc>
          <w:tcPr>
            <w:tcW w:w="1436" w:type="pct"/>
            <w:tcBorders>
              <w:top w:val="nil"/>
              <w:left w:val="nil"/>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2009</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c>
          <w:tcPr>
            <w:tcW w:w="704"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5.7</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9.5</w:t>
            </w:r>
          </w:p>
        </w:tc>
        <w:tc>
          <w:tcPr>
            <w:tcW w:w="437"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3</w:t>
            </w:r>
          </w:p>
        </w:tc>
      </w:tr>
      <w:tr w:rsidR="00AF281E" w:rsidRPr="00AF281E" w:rsidTr="00AF281E">
        <w:trPr>
          <w:trHeight w:val="300"/>
        </w:trPr>
        <w:tc>
          <w:tcPr>
            <w:tcW w:w="1436" w:type="pct"/>
            <w:tcBorders>
              <w:top w:val="nil"/>
              <w:left w:val="nil"/>
              <w:bottom w:val="single" w:sz="4" w:space="0" w:color="auto"/>
              <w:right w:val="nil"/>
            </w:tcBorders>
            <w:shd w:val="clear" w:color="auto" w:fill="auto"/>
            <w:noWrap/>
            <w:vAlign w:val="bottom"/>
            <w:hideMark/>
          </w:tcPr>
          <w:p w:rsidR="00AF281E" w:rsidRPr="00AF281E" w:rsidRDefault="00AF281E" w:rsidP="00AF281E">
            <w:pPr>
              <w:rPr>
                <w:rFonts w:ascii="Arial" w:hAnsi="Arial" w:cs="Arial"/>
                <w:color w:val="000000"/>
                <w:sz w:val="20"/>
                <w:szCs w:val="20"/>
              </w:rPr>
            </w:pPr>
          </w:p>
        </w:tc>
        <w:tc>
          <w:tcPr>
            <w:tcW w:w="595" w:type="pct"/>
            <w:tcBorders>
              <w:top w:val="nil"/>
              <w:left w:val="nil"/>
              <w:bottom w:val="single" w:sz="4" w:space="0" w:color="auto"/>
              <w:right w:val="nil"/>
            </w:tcBorders>
            <w:shd w:val="clear" w:color="auto" w:fill="auto"/>
            <w:noWrap/>
            <w:vAlign w:val="bottom"/>
          </w:tcPr>
          <w:p w:rsidR="00AF281E" w:rsidRPr="00AF281E" w:rsidRDefault="00AF281E" w:rsidP="00AF281E">
            <w:pPr>
              <w:rPr>
                <w:rFonts w:ascii="Arial" w:hAnsi="Arial" w:cs="Arial"/>
                <w:color w:val="000000"/>
                <w:sz w:val="20"/>
                <w:szCs w:val="20"/>
              </w:rPr>
            </w:pPr>
          </w:p>
        </w:tc>
        <w:tc>
          <w:tcPr>
            <w:tcW w:w="518"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2010</w:t>
            </w:r>
          </w:p>
        </w:tc>
        <w:tc>
          <w:tcPr>
            <w:tcW w:w="437"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7.3</w:t>
            </w:r>
          </w:p>
        </w:tc>
        <w:tc>
          <w:tcPr>
            <w:tcW w:w="704"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5.7</w:t>
            </w:r>
          </w:p>
        </w:tc>
        <w:tc>
          <w:tcPr>
            <w:tcW w:w="437"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9.5</w:t>
            </w:r>
          </w:p>
        </w:tc>
        <w:tc>
          <w:tcPr>
            <w:tcW w:w="437"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15</w:t>
            </w:r>
          </w:p>
        </w:tc>
        <w:tc>
          <w:tcPr>
            <w:tcW w:w="436" w:type="pct"/>
            <w:tcBorders>
              <w:top w:val="nil"/>
              <w:left w:val="nil"/>
              <w:bottom w:val="single" w:sz="4" w:space="0" w:color="auto"/>
              <w:right w:val="nil"/>
            </w:tcBorders>
            <w:shd w:val="clear" w:color="auto" w:fill="auto"/>
            <w:noWrap/>
            <w:vAlign w:val="bottom"/>
            <w:hideMark/>
          </w:tcPr>
          <w:p w:rsidR="00AF281E" w:rsidRPr="00AF281E" w:rsidRDefault="00AF281E" w:rsidP="00AF281E">
            <w:pPr>
              <w:jc w:val="center"/>
              <w:rPr>
                <w:rFonts w:ascii="Arial" w:hAnsi="Arial" w:cs="Arial"/>
                <w:color w:val="000000"/>
                <w:sz w:val="20"/>
                <w:szCs w:val="20"/>
              </w:rPr>
            </w:pPr>
            <w:r w:rsidRPr="00AF281E">
              <w:rPr>
                <w:rFonts w:ascii="Arial" w:hAnsi="Arial" w:cs="Arial"/>
                <w:color w:val="000000"/>
                <w:sz w:val="20"/>
                <w:szCs w:val="20"/>
              </w:rPr>
              <w:t>8</w:t>
            </w:r>
          </w:p>
        </w:tc>
      </w:tr>
    </w:tbl>
    <w:p w:rsidR="00356088" w:rsidRPr="00356088" w:rsidRDefault="00356088" w:rsidP="005E131A">
      <w:pPr>
        <w:rPr>
          <w:rFonts w:ascii="Arial" w:hAnsi="Arial" w:cs="Arial"/>
          <w:bCs/>
          <w:sz w:val="22"/>
          <w:szCs w:val="22"/>
        </w:rPr>
      </w:pPr>
      <w:r w:rsidRPr="00356088">
        <w:rPr>
          <w:rFonts w:ascii="Arial" w:hAnsi="Arial" w:cs="Arial"/>
          <w:sz w:val="22"/>
          <w:szCs w:val="22"/>
          <w:vertAlign w:val="superscript"/>
        </w:rPr>
        <w:t>1</w:t>
      </w:r>
      <w:r w:rsidRPr="00356088">
        <w:rPr>
          <w:rFonts w:ascii="Arial" w:hAnsi="Arial" w:cs="Arial"/>
          <w:sz w:val="22"/>
          <w:szCs w:val="22"/>
        </w:rPr>
        <w:t>D = estimated density (birds/km2); LCL and UCL = lower and upper 90% confidence limits on D; %CV = percent coefficient of variation of D</w:t>
      </w:r>
      <w:r w:rsidR="00CB5D24">
        <w:rPr>
          <w:rFonts w:ascii="Arial" w:hAnsi="Arial" w:cs="Arial"/>
          <w:sz w:val="22"/>
          <w:szCs w:val="22"/>
        </w:rPr>
        <w:t>; n = number of independent detections (</w:t>
      </w:r>
      <w:r w:rsidR="006C4580">
        <w:rPr>
          <w:rFonts w:ascii="Arial" w:hAnsi="Arial" w:cs="Arial"/>
          <w:sz w:val="22"/>
          <w:szCs w:val="22"/>
        </w:rPr>
        <w:t xml:space="preserve">this is </w:t>
      </w:r>
      <w:r w:rsidR="00CB5D24">
        <w:rPr>
          <w:rFonts w:ascii="Arial" w:hAnsi="Arial" w:cs="Arial"/>
          <w:sz w:val="22"/>
          <w:szCs w:val="22"/>
        </w:rPr>
        <w:t xml:space="preserve">not the number of detections used to calculate density estimate; </w:t>
      </w:r>
      <w:r w:rsidR="006C4580">
        <w:rPr>
          <w:rFonts w:ascii="Arial" w:hAnsi="Arial" w:cs="Arial"/>
          <w:sz w:val="22"/>
          <w:szCs w:val="22"/>
        </w:rPr>
        <w:t xml:space="preserve">some observations may be </w:t>
      </w:r>
      <w:r w:rsidR="00CB5D24">
        <w:rPr>
          <w:rFonts w:ascii="Arial" w:hAnsi="Arial" w:cs="Arial"/>
          <w:sz w:val="22"/>
          <w:szCs w:val="22"/>
        </w:rPr>
        <w:t>truncated).</w:t>
      </w:r>
    </w:p>
    <w:p w:rsidR="00BB24ED" w:rsidRDefault="00BB24ED" w:rsidP="006A66AA">
      <w:pPr>
        <w:pStyle w:val="Heading1"/>
        <w:rPr>
          <w:rFonts w:ascii="Arial" w:hAnsi="Arial"/>
        </w:rPr>
      </w:pPr>
    </w:p>
    <w:p w:rsidR="00F41B74" w:rsidRPr="00230B52" w:rsidRDefault="00F41B74" w:rsidP="006A66AA">
      <w:pPr>
        <w:pStyle w:val="Heading1"/>
        <w:rPr>
          <w:rFonts w:ascii="Arial" w:hAnsi="Arial"/>
          <w:sz w:val="28"/>
          <w:szCs w:val="28"/>
        </w:rPr>
      </w:pPr>
      <w:bookmarkStart w:id="13" w:name="_Toc279516864"/>
      <w:r w:rsidRPr="00230B52">
        <w:rPr>
          <w:rFonts w:ascii="Arial" w:hAnsi="Arial"/>
          <w:sz w:val="28"/>
          <w:szCs w:val="28"/>
        </w:rPr>
        <w:t>Discussion</w:t>
      </w:r>
      <w:bookmarkEnd w:id="13"/>
    </w:p>
    <w:p w:rsidR="006A66AA" w:rsidRPr="006A66AA" w:rsidRDefault="006A66AA" w:rsidP="006A66AA"/>
    <w:p w:rsidR="0053324B" w:rsidRDefault="006A66AA" w:rsidP="006A66AA">
      <w:pPr>
        <w:rPr>
          <w:rFonts w:ascii="Arial" w:hAnsi="Arial" w:cs="Arial"/>
        </w:rPr>
      </w:pPr>
      <w:r>
        <w:rPr>
          <w:rFonts w:ascii="Arial" w:hAnsi="Arial" w:cs="Arial"/>
        </w:rPr>
        <w:t xml:space="preserve">Attempting to determine the effects of the tamarisk leaf beetle on </w:t>
      </w:r>
      <w:r w:rsidR="00C06732">
        <w:rPr>
          <w:rFonts w:ascii="Arial" w:hAnsi="Arial" w:cs="Arial"/>
        </w:rPr>
        <w:t>wildlife</w:t>
      </w:r>
      <w:r>
        <w:rPr>
          <w:rFonts w:ascii="Arial" w:hAnsi="Arial" w:cs="Arial"/>
        </w:rPr>
        <w:t xml:space="preserve"> populations is a new </w:t>
      </w:r>
      <w:r w:rsidR="0053324B">
        <w:rPr>
          <w:rFonts w:ascii="Arial" w:hAnsi="Arial" w:cs="Arial"/>
        </w:rPr>
        <w:t xml:space="preserve">and challenging </w:t>
      </w:r>
      <w:r>
        <w:rPr>
          <w:rFonts w:ascii="Arial" w:hAnsi="Arial" w:cs="Arial"/>
        </w:rPr>
        <w:t xml:space="preserve">endeavor </w:t>
      </w:r>
      <w:r w:rsidR="00C06732">
        <w:rPr>
          <w:rFonts w:ascii="Arial" w:hAnsi="Arial" w:cs="Arial"/>
        </w:rPr>
        <w:t>for</w:t>
      </w:r>
      <w:r>
        <w:rPr>
          <w:rFonts w:ascii="Arial" w:hAnsi="Arial" w:cs="Arial"/>
        </w:rPr>
        <w:t xml:space="preserve"> </w:t>
      </w:r>
      <w:r w:rsidR="00BD70F5">
        <w:rPr>
          <w:rFonts w:ascii="Arial" w:hAnsi="Arial" w:cs="Arial"/>
        </w:rPr>
        <w:t>researchers</w:t>
      </w:r>
      <w:r>
        <w:rPr>
          <w:rFonts w:ascii="Arial" w:hAnsi="Arial" w:cs="Arial"/>
        </w:rPr>
        <w:t xml:space="preserve"> in the western U.S.  RMBO has been involved with </w:t>
      </w:r>
      <w:r w:rsidR="00C27450">
        <w:rPr>
          <w:rFonts w:ascii="Arial" w:hAnsi="Arial" w:cs="Arial"/>
        </w:rPr>
        <w:t>another</w:t>
      </w:r>
      <w:r w:rsidR="00C06732">
        <w:rPr>
          <w:rFonts w:ascii="Arial" w:hAnsi="Arial" w:cs="Arial"/>
        </w:rPr>
        <w:t xml:space="preserve"> </w:t>
      </w:r>
      <w:r>
        <w:rPr>
          <w:rFonts w:ascii="Arial" w:hAnsi="Arial" w:cs="Arial"/>
        </w:rPr>
        <w:t xml:space="preserve">project taking place throughout the entire Upper Colorado River basin during the previous two breeding seasons (2009-2010) in cooperation with the Tamarisk Coalition to determine </w:t>
      </w:r>
      <w:r w:rsidR="00C27450">
        <w:rPr>
          <w:rFonts w:ascii="Arial" w:hAnsi="Arial" w:cs="Arial"/>
        </w:rPr>
        <w:t>how</w:t>
      </w:r>
      <w:r>
        <w:rPr>
          <w:rFonts w:ascii="Arial" w:hAnsi="Arial" w:cs="Arial"/>
        </w:rPr>
        <w:t xml:space="preserve"> birds are responding to the introduction.   Preliminary results of that project are showing that it will take many years and </w:t>
      </w:r>
      <w:r w:rsidR="0053324B">
        <w:rPr>
          <w:rFonts w:ascii="Arial" w:hAnsi="Arial" w:cs="Arial"/>
        </w:rPr>
        <w:t>a</w:t>
      </w:r>
      <w:r w:rsidR="00BD70F5">
        <w:rPr>
          <w:rFonts w:ascii="Arial" w:hAnsi="Arial" w:cs="Arial"/>
        </w:rPr>
        <w:t>n</w:t>
      </w:r>
      <w:r w:rsidR="0053324B">
        <w:rPr>
          <w:rFonts w:ascii="Arial" w:hAnsi="Arial" w:cs="Arial"/>
        </w:rPr>
        <w:t xml:space="preserve"> extensive</w:t>
      </w:r>
      <w:r>
        <w:rPr>
          <w:rFonts w:ascii="Arial" w:hAnsi="Arial" w:cs="Arial"/>
        </w:rPr>
        <w:t xml:space="preserve"> survey effort to determine if the beetles are going to influence </w:t>
      </w:r>
      <w:r w:rsidR="0053324B">
        <w:rPr>
          <w:rFonts w:ascii="Arial" w:hAnsi="Arial" w:cs="Arial"/>
        </w:rPr>
        <w:t xml:space="preserve">riparian </w:t>
      </w:r>
      <w:r>
        <w:rPr>
          <w:rFonts w:ascii="Arial" w:hAnsi="Arial" w:cs="Arial"/>
        </w:rPr>
        <w:t>bird populations.</w:t>
      </w:r>
      <w:r w:rsidR="0053324B">
        <w:rPr>
          <w:rFonts w:ascii="Arial" w:hAnsi="Arial" w:cs="Arial"/>
        </w:rPr>
        <w:t xml:space="preserve">  The results of this project </w:t>
      </w:r>
      <w:r w:rsidR="00C06732">
        <w:rPr>
          <w:rFonts w:ascii="Arial" w:hAnsi="Arial" w:cs="Arial"/>
        </w:rPr>
        <w:t xml:space="preserve">in Dinosaur National Monument </w:t>
      </w:r>
      <w:r w:rsidR="0053324B">
        <w:rPr>
          <w:rFonts w:ascii="Arial" w:hAnsi="Arial" w:cs="Arial"/>
        </w:rPr>
        <w:t xml:space="preserve">can be compared to </w:t>
      </w:r>
      <w:r w:rsidR="00C06732">
        <w:rPr>
          <w:rFonts w:ascii="Arial" w:hAnsi="Arial" w:cs="Arial"/>
        </w:rPr>
        <w:t xml:space="preserve">this and </w:t>
      </w:r>
      <w:r w:rsidR="0053324B">
        <w:rPr>
          <w:rFonts w:ascii="Arial" w:hAnsi="Arial" w:cs="Arial"/>
        </w:rPr>
        <w:t>other projects to determine the effects of the tamari</w:t>
      </w:r>
      <w:r w:rsidR="00C06732">
        <w:rPr>
          <w:rFonts w:ascii="Arial" w:hAnsi="Arial" w:cs="Arial"/>
        </w:rPr>
        <w:t>sk</w:t>
      </w:r>
      <w:r w:rsidR="0053324B">
        <w:rPr>
          <w:rFonts w:ascii="Arial" w:hAnsi="Arial" w:cs="Arial"/>
        </w:rPr>
        <w:t xml:space="preserve"> leaf beetles; however, it will take additional effort and many years before conclusions can be made.</w:t>
      </w:r>
      <w:r w:rsidR="000E281C">
        <w:rPr>
          <w:rFonts w:ascii="Arial" w:hAnsi="Arial" w:cs="Arial"/>
        </w:rPr>
        <w:t xml:space="preserve">  In order to decrease the amount of time that inference can be made about the impact of beetles on birds at Echo Park, some measurements of the beetle population and the amount of defoliation will need to be recorded.  RMBO will begin incorporating these measurements into the project protocol in 2011.  Even when these measurements are included in data analysis, we cannot say how long it will take to determine the effects of beetles on birds at Echo Park.</w:t>
      </w:r>
    </w:p>
    <w:p w:rsidR="000E281C" w:rsidRDefault="000E281C" w:rsidP="006A66AA">
      <w:pPr>
        <w:rPr>
          <w:rFonts w:ascii="Arial" w:hAnsi="Arial" w:cs="Arial"/>
        </w:rPr>
      </w:pPr>
    </w:p>
    <w:p w:rsidR="006A66AA" w:rsidRPr="006A66AA" w:rsidRDefault="0053324B" w:rsidP="006A66AA">
      <w:pPr>
        <w:rPr>
          <w:rFonts w:ascii="Arial" w:hAnsi="Arial" w:cs="Arial"/>
        </w:rPr>
      </w:pPr>
      <w:r>
        <w:rPr>
          <w:rFonts w:ascii="Arial" w:hAnsi="Arial" w:cs="Arial"/>
        </w:rPr>
        <w:t xml:space="preserve">Restoration of riparian areas in the western U.S. can have benefits to birds and all wildlife that are found in this </w:t>
      </w:r>
      <w:r w:rsidR="000B1567">
        <w:rPr>
          <w:rFonts w:ascii="Arial" w:hAnsi="Arial" w:cs="Arial"/>
        </w:rPr>
        <w:t>vital</w:t>
      </w:r>
      <w:r>
        <w:rPr>
          <w:rFonts w:ascii="Arial" w:hAnsi="Arial" w:cs="Arial"/>
        </w:rPr>
        <w:t xml:space="preserve"> habitat.  </w:t>
      </w:r>
      <w:r w:rsidR="00C06732">
        <w:rPr>
          <w:rFonts w:ascii="Arial" w:hAnsi="Arial" w:cs="Arial"/>
        </w:rPr>
        <w:t xml:space="preserve">However, if </w:t>
      </w:r>
      <w:r>
        <w:rPr>
          <w:rFonts w:ascii="Arial" w:hAnsi="Arial" w:cs="Arial"/>
        </w:rPr>
        <w:t>wildlife populations are</w:t>
      </w:r>
      <w:r w:rsidR="00C06732">
        <w:rPr>
          <w:rFonts w:ascii="Arial" w:hAnsi="Arial" w:cs="Arial"/>
        </w:rPr>
        <w:t xml:space="preserve"> not</w:t>
      </w:r>
      <w:r>
        <w:rPr>
          <w:rFonts w:ascii="Arial" w:hAnsi="Arial" w:cs="Arial"/>
        </w:rPr>
        <w:t xml:space="preserve"> monitored to determine if the actions taking place on the landscape are having a positive </w:t>
      </w:r>
      <w:r w:rsidR="00BD70F5">
        <w:rPr>
          <w:rFonts w:ascii="Arial" w:hAnsi="Arial" w:cs="Arial"/>
        </w:rPr>
        <w:t>influence</w:t>
      </w:r>
      <w:r>
        <w:rPr>
          <w:rFonts w:ascii="Arial" w:hAnsi="Arial" w:cs="Arial"/>
        </w:rPr>
        <w:t xml:space="preserve">, </w:t>
      </w:r>
      <w:r w:rsidR="000B1567">
        <w:rPr>
          <w:rFonts w:ascii="Arial" w:hAnsi="Arial" w:cs="Arial"/>
        </w:rPr>
        <w:t>land managers</w:t>
      </w:r>
      <w:r w:rsidR="00BD70F5">
        <w:rPr>
          <w:rFonts w:ascii="Arial" w:hAnsi="Arial" w:cs="Arial"/>
        </w:rPr>
        <w:t xml:space="preserve"> will never know which decisions are achieving the desired results.  We applaud the staff at Dinosaur National Monument for having the vision to include wildlife monitoring in their restoration efforts.</w:t>
      </w:r>
    </w:p>
    <w:p w:rsidR="00FE4304" w:rsidRDefault="00FE4304" w:rsidP="00F9030C">
      <w:pPr>
        <w:pStyle w:val="Heading1"/>
        <w:rPr>
          <w:rFonts w:ascii="Arial" w:hAnsi="Arial"/>
        </w:rPr>
      </w:pPr>
    </w:p>
    <w:p w:rsidR="00862ED3" w:rsidRPr="00230B52" w:rsidRDefault="00230B52" w:rsidP="00F9030C">
      <w:pPr>
        <w:pStyle w:val="Heading1"/>
        <w:rPr>
          <w:rFonts w:ascii="Arial" w:hAnsi="Arial"/>
          <w:sz w:val="28"/>
          <w:szCs w:val="28"/>
        </w:rPr>
      </w:pPr>
      <w:r>
        <w:rPr>
          <w:rFonts w:ascii="Arial" w:hAnsi="Arial"/>
        </w:rPr>
        <w:br w:type="page"/>
      </w:r>
      <w:bookmarkStart w:id="14" w:name="_Toc279516865"/>
      <w:r w:rsidR="007A61EF" w:rsidRPr="00230B52">
        <w:rPr>
          <w:rFonts w:ascii="Arial" w:hAnsi="Arial"/>
          <w:sz w:val="28"/>
          <w:szCs w:val="28"/>
        </w:rPr>
        <w:lastRenderedPageBreak/>
        <w:t>Literature Cited</w:t>
      </w:r>
      <w:bookmarkEnd w:id="11"/>
      <w:bookmarkEnd w:id="14"/>
    </w:p>
    <w:p w:rsidR="008C028B" w:rsidRPr="00F9030C" w:rsidRDefault="008C028B" w:rsidP="00E9147F">
      <w:pPr>
        <w:rPr>
          <w:rStyle w:val="Style1Char"/>
          <w:rFonts w:ascii="Arial" w:hAnsi="Arial" w:cs="Arial"/>
        </w:rPr>
      </w:pPr>
    </w:p>
    <w:p w:rsidR="00444EFC" w:rsidRPr="00444EFC" w:rsidRDefault="00444EFC" w:rsidP="00444EFC">
      <w:pPr>
        <w:autoSpaceDE w:val="0"/>
        <w:autoSpaceDN w:val="0"/>
        <w:adjustRightInd w:val="0"/>
        <w:rPr>
          <w:rFonts w:ascii="Arial" w:hAnsi="Arial" w:cs="Arial"/>
          <w:color w:val="010202"/>
        </w:rPr>
      </w:pPr>
      <w:bookmarkStart w:id="15" w:name="_Toc153783162"/>
      <w:r w:rsidRPr="00444EFC">
        <w:rPr>
          <w:rFonts w:ascii="Arial" w:hAnsi="Arial" w:cs="Arial"/>
          <w:color w:val="010202"/>
        </w:rPr>
        <w:t>Hanni, D. J., C. M. White, J. A. Blakesley, G. J. Levandoski, and J. J. Birek. 2009. Point</w:t>
      </w:r>
    </w:p>
    <w:p w:rsidR="00444EFC" w:rsidRPr="00444EFC" w:rsidRDefault="00444EFC" w:rsidP="00444EFC">
      <w:pPr>
        <w:autoSpaceDE w:val="0"/>
        <w:autoSpaceDN w:val="0"/>
        <w:adjustRightInd w:val="0"/>
        <w:ind w:left="360"/>
        <w:rPr>
          <w:rFonts w:ascii="Arial" w:hAnsi="Arial" w:cs="Arial"/>
          <w:color w:val="010202"/>
        </w:rPr>
      </w:pPr>
      <w:r w:rsidRPr="00444EFC">
        <w:rPr>
          <w:rFonts w:ascii="Arial" w:hAnsi="Arial" w:cs="Arial"/>
          <w:color w:val="010202"/>
        </w:rPr>
        <w:t>Transect Protocol. Unpublished report. Rocky Mountain Bird Observatory, Brighton, CO. 37</w:t>
      </w:r>
      <w:r>
        <w:rPr>
          <w:rFonts w:ascii="Arial" w:hAnsi="Arial" w:cs="Arial"/>
          <w:color w:val="010202"/>
        </w:rPr>
        <w:t xml:space="preserve"> </w:t>
      </w:r>
      <w:r w:rsidRPr="00444EFC">
        <w:rPr>
          <w:rFonts w:ascii="Arial" w:hAnsi="Arial" w:cs="Arial"/>
          <w:color w:val="010202"/>
        </w:rPr>
        <w:t>pp.</w:t>
      </w:r>
    </w:p>
    <w:p w:rsidR="00862ED3" w:rsidRPr="00F9030C" w:rsidRDefault="00862ED3" w:rsidP="00444EFC">
      <w:pPr>
        <w:pStyle w:val="BodyTextIndent3"/>
        <w:ind w:firstLine="0"/>
        <w:rPr>
          <w:rFonts w:ascii="Arial" w:hAnsi="Arial" w:cs="Arial"/>
        </w:rPr>
      </w:pPr>
      <w:r w:rsidRPr="00F9030C">
        <w:rPr>
          <w:rFonts w:ascii="Arial" w:hAnsi="Arial" w:cs="Arial"/>
        </w:rPr>
        <w:t>http://</w:t>
      </w:r>
      <w:r w:rsidR="00444EFC" w:rsidRPr="00444EFC">
        <w:rPr>
          <w:rFonts w:ascii="Arial" w:hAnsi="Arial" w:cs="Arial"/>
        </w:rPr>
        <w:t>http://www.rmbo.org/public/monitoring/protocols/PT_Protocol_final_2009.pdf</w:t>
      </w:r>
    </w:p>
    <w:p w:rsidR="004D32F0" w:rsidRDefault="004D32F0" w:rsidP="0043605E">
      <w:pPr>
        <w:pStyle w:val="Header"/>
        <w:rPr>
          <w:rFonts w:ascii="Arial" w:hAnsi="Arial" w:cs="Arial"/>
          <w:sz w:val="22"/>
          <w:szCs w:val="22"/>
        </w:rPr>
      </w:pPr>
    </w:p>
    <w:p w:rsidR="004D32F0" w:rsidRDefault="004D32F0" w:rsidP="00984166">
      <w:pPr>
        <w:tabs>
          <w:tab w:val="left" w:pos="180"/>
        </w:tabs>
        <w:autoSpaceDE w:val="0"/>
        <w:autoSpaceDN w:val="0"/>
        <w:adjustRightInd w:val="0"/>
        <w:spacing w:after="120"/>
        <w:ind w:left="360" w:hanging="360"/>
      </w:pPr>
      <w:r w:rsidRPr="004D32F0">
        <w:rPr>
          <w:rFonts w:ascii="Arial" w:hAnsi="Arial" w:cs="Arial"/>
        </w:rPr>
        <w:t xml:space="preserve">Thomas, L., J. Laake, S. Strindberg, F. Marques, S. Buckland, D. Borchers, D. Anderson, K. Burnham, S. Hedley, J. Pollard, J. Bishop, and T. Marques.  2006.  Distance 5.0.  Release 2.  Research Unit for Wildlife Population Assessment, University of St. Andrews, UK.  </w:t>
      </w:r>
    </w:p>
    <w:p w:rsidR="004D32F0" w:rsidRDefault="004D32F0" w:rsidP="004D32F0"/>
    <w:p w:rsidR="007A61EF" w:rsidRPr="004D32F0" w:rsidRDefault="007A61EF" w:rsidP="004D32F0">
      <w:pPr>
        <w:sectPr w:rsidR="007A61EF" w:rsidRPr="004D32F0" w:rsidSect="00316663">
          <w:type w:val="continuous"/>
          <w:pgSz w:w="12240" w:h="15840"/>
          <w:pgMar w:top="864" w:right="1440" w:bottom="1152" w:left="1440" w:header="720" w:footer="720" w:gutter="0"/>
          <w:pgNumType w:start="6"/>
          <w:cols w:space="720"/>
          <w:docGrid w:linePitch="360"/>
        </w:sectPr>
      </w:pPr>
    </w:p>
    <w:bookmarkEnd w:id="15"/>
    <w:p w:rsidR="005E131A" w:rsidRPr="00F9030C" w:rsidRDefault="003D38D4" w:rsidP="005E131A">
      <w:pPr>
        <w:pStyle w:val="Header"/>
        <w:rPr>
          <w:rFonts w:ascii="Arial" w:hAnsi="Arial" w:cs="Arial"/>
        </w:rPr>
      </w:pPr>
      <w:r>
        <w:rPr>
          <w:rFonts w:ascii="Arial" w:hAnsi="Arial" w:cs="Arial"/>
          <w:noProof/>
        </w:rPr>
        <w:lastRenderedPageBreak/>
        <w:drawing>
          <wp:anchor distT="0" distB="0" distL="114300" distR="114300" simplePos="0" relativeHeight="251659264" behindDoc="1" locked="0" layoutInCell="1" allowOverlap="1">
            <wp:simplePos x="0" y="0"/>
            <wp:positionH relativeFrom="column">
              <wp:posOffset>-429895</wp:posOffset>
            </wp:positionH>
            <wp:positionV relativeFrom="paragraph">
              <wp:posOffset>-661670</wp:posOffset>
            </wp:positionV>
            <wp:extent cx="6812280" cy="8875395"/>
            <wp:effectExtent l="0" t="0" r="7620" b="1905"/>
            <wp:wrapNone/>
            <wp:docPr id="66" name="Picture 66"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2280" cy="88753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-300990</wp:posOffset>
                </wp:positionH>
                <wp:positionV relativeFrom="paragraph">
                  <wp:posOffset>-344805</wp:posOffset>
                </wp:positionV>
                <wp:extent cx="6629400" cy="342900"/>
                <wp:effectExtent l="3810" t="0" r="0" b="190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26A" w:rsidRPr="00F9030C" w:rsidRDefault="0003326A" w:rsidP="005E131A">
                            <w:pPr>
                              <w:rPr>
                                <w:rFonts w:ascii="Arial" w:hAnsi="Arial" w:cs="Arial"/>
                                <w:b/>
                              </w:rPr>
                            </w:pPr>
                            <w:r w:rsidRPr="00F9030C">
                              <w:rPr>
                                <w:rFonts w:ascii="Arial" w:hAnsi="Arial" w:cs="Arial"/>
                                <w:b/>
                              </w:rPr>
                              <w:t xml:space="preserve">Appendix A.  Point count locations in </w:t>
                            </w:r>
                            <w:smartTag w:uri="urn:schemas-microsoft-com:office:smarttags" w:element="place">
                              <w:smartTag w:uri="urn:schemas-microsoft-com:office:smarttags" w:element="PlaceName">
                                <w:r w:rsidRPr="00F9030C">
                                  <w:rPr>
                                    <w:rFonts w:ascii="Arial" w:hAnsi="Arial" w:cs="Arial"/>
                                    <w:b/>
                                  </w:rPr>
                                  <w:t>Echo</w:t>
                                </w:r>
                              </w:smartTag>
                              <w:r w:rsidRPr="00F9030C">
                                <w:rPr>
                                  <w:rFonts w:ascii="Arial" w:hAnsi="Arial" w:cs="Arial"/>
                                  <w:b/>
                                </w:rPr>
                                <w:t xml:space="preserve"> </w:t>
                              </w:r>
                              <w:smartTag w:uri="urn:schemas-microsoft-com:office:smarttags" w:element="PlaceType">
                                <w:r w:rsidRPr="00F9030C">
                                  <w:rPr>
                                    <w:rFonts w:ascii="Arial" w:hAnsi="Arial" w:cs="Arial"/>
                                    <w:b/>
                                  </w:rPr>
                                  <w:t>Park</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23.7pt;margin-top:-27.15pt;width:52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EegQ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" stroked="f">
                <v:textbox>
                  <w:txbxContent>
                    <w:p w:rsidR="00AF281E" w:rsidRPr="00F9030C" w:rsidRDefault="00AF281E" w:rsidP="005E131A">
                      <w:pPr>
                        <w:rPr>
                          <w:rFonts w:ascii="Arial" w:hAnsi="Arial" w:cs="Arial"/>
                          <w:b/>
                        </w:rPr>
                      </w:pPr>
                      <w:r w:rsidRPr="00F9030C">
                        <w:rPr>
                          <w:rFonts w:ascii="Arial" w:hAnsi="Arial" w:cs="Arial"/>
                          <w:b/>
                        </w:rPr>
                        <w:t xml:space="preserve">Appendix A.  Point count locations in </w:t>
                      </w:r>
                      <w:smartTag w:uri="urn:schemas-microsoft-com:office:smarttags" w:element="place">
                        <w:smartTag w:uri="urn:schemas-microsoft-com:office:smarttags" w:element="PlaceName">
                          <w:r w:rsidRPr="00F9030C">
                            <w:rPr>
                              <w:rFonts w:ascii="Arial" w:hAnsi="Arial" w:cs="Arial"/>
                              <w:b/>
                            </w:rPr>
                            <w:t>Echo</w:t>
                          </w:r>
                        </w:smartTag>
                        <w:r w:rsidRPr="00F9030C">
                          <w:rPr>
                            <w:rFonts w:ascii="Arial" w:hAnsi="Arial" w:cs="Arial"/>
                            <w:b/>
                          </w:rPr>
                          <w:t xml:space="preserve"> </w:t>
                        </w:r>
                        <w:smartTag w:uri="urn:schemas-microsoft-com:office:smarttags" w:element="PlaceType">
                          <w:r w:rsidRPr="00F9030C">
                            <w:rPr>
                              <w:rFonts w:ascii="Arial" w:hAnsi="Arial" w:cs="Arial"/>
                              <w:b/>
                            </w:rPr>
                            <w:t>Park</w:t>
                          </w:r>
                        </w:smartTag>
                      </w:smartTag>
                    </w:p>
                  </w:txbxContent>
                </v:textbox>
              </v:shape>
            </w:pict>
          </mc:Fallback>
        </mc:AlternateContent>
      </w: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5E131A" w:rsidP="005E131A">
      <w:pPr>
        <w:pStyle w:val="Header"/>
        <w:rPr>
          <w:rFonts w:ascii="Arial" w:hAnsi="Arial" w:cs="Arial"/>
        </w:rPr>
      </w:pPr>
    </w:p>
    <w:p w:rsidR="005E131A" w:rsidRPr="00F9030C" w:rsidRDefault="003D38D4" w:rsidP="005E131A">
      <w:pPr>
        <w:pStyle w:val="Heade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-438150</wp:posOffset>
            </wp:positionH>
            <wp:positionV relativeFrom="paragraph">
              <wp:posOffset>-593725</wp:posOffset>
            </wp:positionV>
            <wp:extent cx="6800850" cy="8877300"/>
            <wp:effectExtent l="0" t="0" r="0" b="0"/>
            <wp:wrapNone/>
            <wp:docPr id="65" name="Picture 65" descr="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850" cy="887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-247015</wp:posOffset>
                </wp:positionH>
                <wp:positionV relativeFrom="paragraph">
                  <wp:posOffset>-318770</wp:posOffset>
                </wp:positionV>
                <wp:extent cx="6286500" cy="342900"/>
                <wp:effectExtent l="635" t="0" r="0" b="444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6A" w:rsidRPr="00F9030C" w:rsidRDefault="0003326A" w:rsidP="005E131A">
                            <w:pPr>
                              <w:rPr>
                                <w:rFonts w:ascii="Arial" w:hAnsi="Arial" w:cs="Arial"/>
                                <w:b/>
                              </w:rPr>
                            </w:pPr>
                            <w:r w:rsidRPr="00F9030C">
                              <w:rPr>
                                <w:rFonts w:ascii="Arial" w:hAnsi="Arial" w:cs="Arial"/>
                                <w:b/>
                              </w:rPr>
                              <w:t xml:space="preserve">Appendix B.  Point count locations in </w:t>
                            </w:r>
                            <w:smartTag w:uri="urn:schemas-microsoft-com:office:smarttags" w:element="place">
                              <w:smartTag w:uri="urn:schemas-microsoft-com:office:smarttags" w:element="PlaceName">
                                <w:r w:rsidRPr="00F9030C">
                                  <w:rPr>
                                    <w:rFonts w:ascii="Arial" w:hAnsi="Arial" w:cs="Arial"/>
                                    <w:b/>
                                  </w:rPr>
                                  <w:t>Deerlodge</w:t>
                                </w:r>
                              </w:smartTag>
                              <w:r w:rsidRPr="00F9030C">
                                <w:rPr>
                                  <w:rFonts w:ascii="Arial" w:hAnsi="Arial" w:cs="Arial"/>
                                  <w:b/>
                                </w:rPr>
                                <w:t xml:space="preserve"> </w:t>
                              </w:r>
                              <w:smartTag w:uri="urn:schemas-microsoft-com:office:smarttags" w:element="PlaceType">
                                <w:r w:rsidRPr="00F9030C">
                                  <w:rPr>
                                    <w:rFonts w:ascii="Arial" w:hAnsi="Arial" w:cs="Arial"/>
                                    <w:b/>
                                  </w:rPr>
                                  <w:t>Park</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19.45pt;margin-top:-25.1pt;width:4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z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" filled="f" stroked="f">
                <v:textbox>
                  <w:txbxContent>
                    <w:p w:rsidR="00AF281E" w:rsidRPr="00F9030C" w:rsidRDefault="00AF281E" w:rsidP="005E131A">
                      <w:pPr>
                        <w:rPr>
                          <w:rFonts w:ascii="Arial" w:hAnsi="Arial" w:cs="Arial"/>
                          <w:b/>
                        </w:rPr>
                      </w:pPr>
                      <w:r w:rsidRPr="00F9030C">
                        <w:rPr>
                          <w:rFonts w:ascii="Arial" w:hAnsi="Arial" w:cs="Arial"/>
                          <w:b/>
                        </w:rPr>
                        <w:t xml:space="preserve">Appendix B.  Point count locations in </w:t>
                      </w:r>
                      <w:smartTag w:uri="urn:schemas-microsoft-com:office:smarttags" w:element="place">
                        <w:smartTag w:uri="urn:schemas-microsoft-com:office:smarttags" w:element="PlaceName">
                          <w:r w:rsidRPr="00F9030C">
                            <w:rPr>
                              <w:rFonts w:ascii="Arial" w:hAnsi="Arial" w:cs="Arial"/>
                              <w:b/>
                            </w:rPr>
                            <w:t>Deerlodge</w:t>
                          </w:r>
                        </w:smartTag>
                        <w:r w:rsidRPr="00F9030C">
                          <w:rPr>
                            <w:rFonts w:ascii="Arial" w:hAnsi="Arial" w:cs="Arial"/>
                            <w:b/>
                          </w:rPr>
                          <w:t xml:space="preserve"> </w:t>
                        </w:r>
                        <w:smartTag w:uri="urn:schemas-microsoft-com:office:smarttags" w:element="PlaceType">
                          <w:r w:rsidRPr="00F9030C">
                            <w:rPr>
                              <w:rFonts w:ascii="Arial" w:hAnsi="Arial" w:cs="Arial"/>
                              <w:b/>
                            </w:rPr>
                            <w:t>Park</w:t>
                          </w:r>
                        </w:smartTag>
                      </w:smartTag>
                    </w:p>
                  </w:txbxContent>
                </v:textbox>
              </v:shape>
            </w:pict>
          </mc:Fallback>
        </mc:AlternateContent>
      </w:r>
    </w:p>
    <w:p w:rsidR="005E131A" w:rsidRPr="00F9030C" w:rsidRDefault="005E131A" w:rsidP="005E131A">
      <w:pPr>
        <w:pStyle w:val="Header"/>
        <w:rPr>
          <w:rFonts w:ascii="Arial" w:hAnsi="Arial" w:cs="Arial"/>
        </w:rPr>
      </w:pPr>
    </w:p>
    <w:p w:rsidR="00184FF7" w:rsidRPr="00F9030C" w:rsidRDefault="00184FF7" w:rsidP="005E131A">
      <w:pPr>
        <w:pStyle w:val="Header"/>
        <w:rPr>
          <w:rFonts w:ascii="Arial" w:hAnsi="Arial" w:cs="Arial"/>
        </w:rPr>
      </w:pPr>
    </w:p>
    <w:sectPr w:rsidR="00184FF7" w:rsidRPr="00F9030C" w:rsidSect="005E131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C5" w:rsidRDefault="005874C5">
      <w:r>
        <w:separator/>
      </w:r>
    </w:p>
  </w:endnote>
  <w:endnote w:type="continuationSeparator" w:id="0">
    <w:p w:rsidR="005874C5" w:rsidRDefault="005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6A" w:rsidRDefault="0003326A">
    <w:pPr>
      <w:pStyle w:val="Footer"/>
      <w:jc w:val="center"/>
    </w:pPr>
    <w:r>
      <w:fldChar w:fldCharType="begin"/>
    </w:r>
    <w:r>
      <w:instrText xml:space="preserve"> PAGE   \* MERGEFORMAT </w:instrText>
    </w:r>
    <w:r>
      <w:fldChar w:fldCharType="separate"/>
    </w:r>
    <w:r w:rsidR="002B42E1">
      <w:rPr>
        <w:noProof/>
      </w:rPr>
      <w:t>15</w:t>
    </w:r>
    <w:r>
      <w:rPr>
        <w:noProof/>
      </w:rPr>
      <w:fldChar w:fldCharType="end"/>
    </w:r>
  </w:p>
  <w:p w:rsidR="0003326A" w:rsidRDefault="0003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C5" w:rsidRDefault="005874C5">
      <w:r>
        <w:separator/>
      </w:r>
    </w:p>
  </w:footnote>
  <w:footnote w:type="continuationSeparator" w:id="0">
    <w:p w:rsidR="005874C5" w:rsidRDefault="00587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6A" w:rsidRDefault="0003326A">
    <w:pPr>
      <w:pStyle w:val="Header"/>
      <w:rPr>
        <w:rFonts w:ascii="Tunga" w:hAnsi="Tung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048"/>
    <w:multiLevelType w:val="hybridMultilevel"/>
    <w:tmpl w:val="4164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6B05"/>
    <w:multiLevelType w:val="hybridMultilevel"/>
    <w:tmpl w:val="C826D8BE"/>
    <w:lvl w:ilvl="0" w:tplc="D67E5E06">
      <w:start w:val="1"/>
      <w:numFmt w:val="bullet"/>
      <w:lvlText w:val="o"/>
      <w:lvlJc w:val="left"/>
      <w:pPr>
        <w:tabs>
          <w:tab w:val="num" w:pos="1260"/>
        </w:tabs>
        <w:ind w:left="126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BF1BE9"/>
    <w:multiLevelType w:val="hybridMultilevel"/>
    <w:tmpl w:val="AE42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740A4"/>
    <w:multiLevelType w:val="multilevel"/>
    <w:tmpl w:val="09C0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doNotUseMarginsForDrawingGridOrigin/>
  <w:drawingGridHorizontalOrigin w:val="1440"/>
  <w:drawingGridVerticalOrigin w:val="144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B6"/>
    <w:rsid w:val="00000A3A"/>
    <w:rsid w:val="00003801"/>
    <w:rsid w:val="00006521"/>
    <w:rsid w:val="00011B47"/>
    <w:rsid w:val="00011BA3"/>
    <w:rsid w:val="0003326A"/>
    <w:rsid w:val="0003350A"/>
    <w:rsid w:val="000478FA"/>
    <w:rsid w:val="00061B3F"/>
    <w:rsid w:val="000631E5"/>
    <w:rsid w:val="00070F33"/>
    <w:rsid w:val="0007426D"/>
    <w:rsid w:val="00075CD3"/>
    <w:rsid w:val="00087066"/>
    <w:rsid w:val="00087876"/>
    <w:rsid w:val="000B1567"/>
    <w:rsid w:val="000B287B"/>
    <w:rsid w:val="000B4EFC"/>
    <w:rsid w:val="000C0622"/>
    <w:rsid w:val="000C16FE"/>
    <w:rsid w:val="000D423F"/>
    <w:rsid w:val="000E1296"/>
    <w:rsid w:val="000E281C"/>
    <w:rsid w:val="000F4B80"/>
    <w:rsid w:val="00104B2A"/>
    <w:rsid w:val="00105A5E"/>
    <w:rsid w:val="00105BE9"/>
    <w:rsid w:val="0013368E"/>
    <w:rsid w:val="00161FCC"/>
    <w:rsid w:val="0017144A"/>
    <w:rsid w:val="001814F1"/>
    <w:rsid w:val="00184FF7"/>
    <w:rsid w:val="001A4EC4"/>
    <w:rsid w:val="001B7545"/>
    <w:rsid w:val="001D344A"/>
    <w:rsid w:val="001D7710"/>
    <w:rsid w:val="001E1CB1"/>
    <w:rsid w:val="001E7D9D"/>
    <w:rsid w:val="002013C9"/>
    <w:rsid w:val="00213D8F"/>
    <w:rsid w:val="00216C42"/>
    <w:rsid w:val="00217699"/>
    <w:rsid w:val="00222D91"/>
    <w:rsid w:val="00226B65"/>
    <w:rsid w:val="00230B52"/>
    <w:rsid w:val="00253A31"/>
    <w:rsid w:val="00262213"/>
    <w:rsid w:val="002629EC"/>
    <w:rsid w:val="00274AC5"/>
    <w:rsid w:val="002766D2"/>
    <w:rsid w:val="00284BAE"/>
    <w:rsid w:val="002870FA"/>
    <w:rsid w:val="0029055E"/>
    <w:rsid w:val="002944F9"/>
    <w:rsid w:val="002946B3"/>
    <w:rsid w:val="002B0FBC"/>
    <w:rsid w:val="002B42E1"/>
    <w:rsid w:val="002B6957"/>
    <w:rsid w:val="002C221F"/>
    <w:rsid w:val="002D16EA"/>
    <w:rsid w:val="002D7C80"/>
    <w:rsid w:val="002E3FCB"/>
    <w:rsid w:val="002F3FA8"/>
    <w:rsid w:val="002F62E9"/>
    <w:rsid w:val="003111D6"/>
    <w:rsid w:val="003134D7"/>
    <w:rsid w:val="00313679"/>
    <w:rsid w:val="00316663"/>
    <w:rsid w:val="003218EF"/>
    <w:rsid w:val="0033406E"/>
    <w:rsid w:val="00351BD8"/>
    <w:rsid w:val="00356088"/>
    <w:rsid w:val="0035647D"/>
    <w:rsid w:val="00357FCD"/>
    <w:rsid w:val="00362954"/>
    <w:rsid w:val="003D0359"/>
    <w:rsid w:val="003D2DE9"/>
    <w:rsid w:val="003D38D4"/>
    <w:rsid w:val="003D432A"/>
    <w:rsid w:val="003E6E15"/>
    <w:rsid w:val="003F1033"/>
    <w:rsid w:val="003F2E39"/>
    <w:rsid w:val="004015AB"/>
    <w:rsid w:val="0040337E"/>
    <w:rsid w:val="00411C98"/>
    <w:rsid w:val="004162E7"/>
    <w:rsid w:val="0042387A"/>
    <w:rsid w:val="00434EC7"/>
    <w:rsid w:val="00434F78"/>
    <w:rsid w:val="0043605E"/>
    <w:rsid w:val="00437E36"/>
    <w:rsid w:val="00444EFC"/>
    <w:rsid w:val="0045297E"/>
    <w:rsid w:val="00453382"/>
    <w:rsid w:val="0046059D"/>
    <w:rsid w:val="0046509E"/>
    <w:rsid w:val="00473681"/>
    <w:rsid w:val="004A6A0B"/>
    <w:rsid w:val="004B3D00"/>
    <w:rsid w:val="004C38E8"/>
    <w:rsid w:val="004C44B5"/>
    <w:rsid w:val="004D32F0"/>
    <w:rsid w:val="004D3547"/>
    <w:rsid w:val="004E49A6"/>
    <w:rsid w:val="004F0201"/>
    <w:rsid w:val="004F39F5"/>
    <w:rsid w:val="004F3FC9"/>
    <w:rsid w:val="00510CDB"/>
    <w:rsid w:val="005261D9"/>
    <w:rsid w:val="0053324B"/>
    <w:rsid w:val="00563AFE"/>
    <w:rsid w:val="005645B6"/>
    <w:rsid w:val="0056621A"/>
    <w:rsid w:val="005707A2"/>
    <w:rsid w:val="0057094A"/>
    <w:rsid w:val="00576BC4"/>
    <w:rsid w:val="00580610"/>
    <w:rsid w:val="005874C5"/>
    <w:rsid w:val="005A7B31"/>
    <w:rsid w:val="005A7DFF"/>
    <w:rsid w:val="005D6A8B"/>
    <w:rsid w:val="005D7B3D"/>
    <w:rsid w:val="005E131A"/>
    <w:rsid w:val="005F055D"/>
    <w:rsid w:val="006079AD"/>
    <w:rsid w:val="00626CDE"/>
    <w:rsid w:val="0064559F"/>
    <w:rsid w:val="006704C5"/>
    <w:rsid w:val="00673D50"/>
    <w:rsid w:val="00675EE9"/>
    <w:rsid w:val="006838C5"/>
    <w:rsid w:val="00687ACE"/>
    <w:rsid w:val="006A22E2"/>
    <w:rsid w:val="006A66AA"/>
    <w:rsid w:val="006B43B7"/>
    <w:rsid w:val="006C4580"/>
    <w:rsid w:val="006C623B"/>
    <w:rsid w:val="006D1C3E"/>
    <w:rsid w:val="006D2678"/>
    <w:rsid w:val="006D7452"/>
    <w:rsid w:val="006E2BEB"/>
    <w:rsid w:val="006F016F"/>
    <w:rsid w:val="006F0862"/>
    <w:rsid w:val="006F5719"/>
    <w:rsid w:val="007156EA"/>
    <w:rsid w:val="007204EB"/>
    <w:rsid w:val="0072365E"/>
    <w:rsid w:val="00723693"/>
    <w:rsid w:val="00724BB5"/>
    <w:rsid w:val="007258DC"/>
    <w:rsid w:val="00731486"/>
    <w:rsid w:val="0073222D"/>
    <w:rsid w:val="007421A3"/>
    <w:rsid w:val="00755071"/>
    <w:rsid w:val="00755E61"/>
    <w:rsid w:val="00770DFD"/>
    <w:rsid w:val="00774770"/>
    <w:rsid w:val="00780B62"/>
    <w:rsid w:val="007862E0"/>
    <w:rsid w:val="00794E99"/>
    <w:rsid w:val="007A5A1D"/>
    <w:rsid w:val="007A61EF"/>
    <w:rsid w:val="007A7A0D"/>
    <w:rsid w:val="007B2D6D"/>
    <w:rsid w:val="007B427D"/>
    <w:rsid w:val="007B70D7"/>
    <w:rsid w:val="007D1EC4"/>
    <w:rsid w:val="007D6761"/>
    <w:rsid w:val="007E6F88"/>
    <w:rsid w:val="007F51C4"/>
    <w:rsid w:val="008001FA"/>
    <w:rsid w:val="00803927"/>
    <w:rsid w:val="00807B75"/>
    <w:rsid w:val="008162AA"/>
    <w:rsid w:val="008243A5"/>
    <w:rsid w:val="00836C77"/>
    <w:rsid w:val="00853435"/>
    <w:rsid w:val="0086082E"/>
    <w:rsid w:val="00862ED3"/>
    <w:rsid w:val="008740AE"/>
    <w:rsid w:val="00876400"/>
    <w:rsid w:val="00886EC8"/>
    <w:rsid w:val="00890F5B"/>
    <w:rsid w:val="0089314D"/>
    <w:rsid w:val="008B0803"/>
    <w:rsid w:val="008B0F6D"/>
    <w:rsid w:val="008B2A18"/>
    <w:rsid w:val="008B2CA2"/>
    <w:rsid w:val="008C028B"/>
    <w:rsid w:val="008C4750"/>
    <w:rsid w:val="008D2F49"/>
    <w:rsid w:val="008D42EC"/>
    <w:rsid w:val="008D7089"/>
    <w:rsid w:val="008E3681"/>
    <w:rsid w:val="008E4273"/>
    <w:rsid w:val="008E7E5B"/>
    <w:rsid w:val="00900145"/>
    <w:rsid w:val="0090156B"/>
    <w:rsid w:val="00901762"/>
    <w:rsid w:val="00904F23"/>
    <w:rsid w:val="0091052A"/>
    <w:rsid w:val="00912D54"/>
    <w:rsid w:val="009139D6"/>
    <w:rsid w:val="00923322"/>
    <w:rsid w:val="009266A5"/>
    <w:rsid w:val="009402B2"/>
    <w:rsid w:val="0094272A"/>
    <w:rsid w:val="00944E5D"/>
    <w:rsid w:val="00962D9B"/>
    <w:rsid w:val="009658A9"/>
    <w:rsid w:val="00967F62"/>
    <w:rsid w:val="00983957"/>
    <w:rsid w:val="00984166"/>
    <w:rsid w:val="009A0A09"/>
    <w:rsid w:val="009D2A4B"/>
    <w:rsid w:val="009D587E"/>
    <w:rsid w:val="009E1DAA"/>
    <w:rsid w:val="009E7B94"/>
    <w:rsid w:val="009E7D3C"/>
    <w:rsid w:val="00A0514E"/>
    <w:rsid w:val="00A069B5"/>
    <w:rsid w:val="00A06BC6"/>
    <w:rsid w:val="00A1334D"/>
    <w:rsid w:val="00A17A55"/>
    <w:rsid w:val="00A3115D"/>
    <w:rsid w:val="00A340AC"/>
    <w:rsid w:val="00A34EF4"/>
    <w:rsid w:val="00A35094"/>
    <w:rsid w:val="00A35A81"/>
    <w:rsid w:val="00A35E15"/>
    <w:rsid w:val="00A36137"/>
    <w:rsid w:val="00A40E86"/>
    <w:rsid w:val="00A42CD5"/>
    <w:rsid w:val="00A4422D"/>
    <w:rsid w:val="00A45516"/>
    <w:rsid w:val="00A45CB2"/>
    <w:rsid w:val="00A503C6"/>
    <w:rsid w:val="00A535CB"/>
    <w:rsid w:val="00A63DB7"/>
    <w:rsid w:val="00A735A2"/>
    <w:rsid w:val="00A90D0F"/>
    <w:rsid w:val="00A97B72"/>
    <w:rsid w:val="00A97DFC"/>
    <w:rsid w:val="00AA050C"/>
    <w:rsid w:val="00AB1D89"/>
    <w:rsid w:val="00AC365C"/>
    <w:rsid w:val="00AD478E"/>
    <w:rsid w:val="00AE0C09"/>
    <w:rsid w:val="00AF281E"/>
    <w:rsid w:val="00B14992"/>
    <w:rsid w:val="00B248EF"/>
    <w:rsid w:val="00B25B21"/>
    <w:rsid w:val="00B400FB"/>
    <w:rsid w:val="00B41D48"/>
    <w:rsid w:val="00B43E43"/>
    <w:rsid w:val="00B47AD2"/>
    <w:rsid w:val="00B5139F"/>
    <w:rsid w:val="00B57049"/>
    <w:rsid w:val="00B611E0"/>
    <w:rsid w:val="00B62E16"/>
    <w:rsid w:val="00B80EC3"/>
    <w:rsid w:val="00B83958"/>
    <w:rsid w:val="00BA3C1D"/>
    <w:rsid w:val="00BB24ED"/>
    <w:rsid w:val="00BB2F00"/>
    <w:rsid w:val="00BB35C7"/>
    <w:rsid w:val="00BB7C70"/>
    <w:rsid w:val="00BD560E"/>
    <w:rsid w:val="00BD70F5"/>
    <w:rsid w:val="00BE4FE7"/>
    <w:rsid w:val="00BE7D4C"/>
    <w:rsid w:val="00C06732"/>
    <w:rsid w:val="00C0779F"/>
    <w:rsid w:val="00C13672"/>
    <w:rsid w:val="00C15A4D"/>
    <w:rsid w:val="00C25FF1"/>
    <w:rsid w:val="00C27450"/>
    <w:rsid w:val="00C27584"/>
    <w:rsid w:val="00C32BEB"/>
    <w:rsid w:val="00C467FB"/>
    <w:rsid w:val="00C53200"/>
    <w:rsid w:val="00C63F3A"/>
    <w:rsid w:val="00C66DFC"/>
    <w:rsid w:val="00C74EC7"/>
    <w:rsid w:val="00C836F6"/>
    <w:rsid w:val="00C93D59"/>
    <w:rsid w:val="00C96310"/>
    <w:rsid w:val="00C96B77"/>
    <w:rsid w:val="00CA4B3B"/>
    <w:rsid w:val="00CA5288"/>
    <w:rsid w:val="00CB0AE4"/>
    <w:rsid w:val="00CB5D24"/>
    <w:rsid w:val="00CB676A"/>
    <w:rsid w:val="00CC130C"/>
    <w:rsid w:val="00CC760C"/>
    <w:rsid w:val="00CD19B5"/>
    <w:rsid w:val="00CD5C7D"/>
    <w:rsid w:val="00CE443F"/>
    <w:rsid w:val="00CF0F6E"/>
    <w:rsid w:val="00CF5454"/>
    <w:rsid w:val="00D274DC"/>
    <w:rsid w:val="00D305EB"/>
    <w:rsid w:val="00D35FB8"/>
    <w:rsid w:val="00D45D72"/>
    <w:rsid w:val="00D53A7B"/>
    <w:rsid w:val="00D53D87"/>
    <w:rsid w:val="00D61F94"/>
    <w:rsid w:val="00D657CB"/>
    <w:rsid w:val="00D72536"/>
    <w:rsid w:val="00D7419C"/>
    <w:rsid w:val="00DA1ADC"/>
    <w:rsid w:val="00DB330E"/>
    <w:rsid w:val="00DB487E"/>
    <w:rsid w:val="00DB6130"/>
    <w:rsid w:val="00DC0C63"/>
    <w:rsid w:val="00DC7A8A"/>
    <w:rsid w:val="00DF3B27"/>
    <w:rsid w:val="00E01CD2"/>
    <w:rsid w:val="00E11885"/>
    <w:rsid w:val="00E14472"/>
    <w:rsid w:val="00E16786"/>
    <w:rsid w:val="00E478D0"/>
    <w:rsid w:val="00E5161B"/>
    <w:rsid w:val="00E6444A"/>
    <w:rsid w:val="00E67388"/>
    <w:rsid w:val="00E733CC"/>
    <w:rsid w:val="00E735CE"/>
    <w:rsid w:val="00E73B32"/>
    <w:rsid w:val="00E777FE"/>
    <w:rsid w:val="00E8493B"/>
    <w:rsid w:val="00E90AC0"/>
    <w:rsid w:val="00E9147F"/>
    <w:rsid w:val="00E94F9D"/>
    <w:rsid w:val="00E97CF4"/>
    <w:rsid w:val="00EA05BF"/>
    <w:rsid w:val="00EA77E7"/>
    <w:rsid w:val="00EB23B0"/>
    <w:rsid w:val="00ED5065"/>
    <w:rsid w:val="00ED6015"/>
    <w:rsid w:val="00ED7023"/>
    <w:rsid w:val="00EE6A11"/>
    <w:rsid w:val="00EF051E"/>
    <w:rsid w:val="00F00D0E"/>
    <w:rsid w:val="00F0246E"/>
    <w:rsid w:val="00F05EE2"/>
    <w:rsid w:val="00F1485C"/>
    <w:rsid w:val="00F41B74"/>
    <w:rsid w:val="00F437AD"/>
    <w:rsid w:val="00F57FE2"/>
    <w:rsid w:val="00F629C1"/>
    <w:rsid w:val="00F71810"/>
    <w:rsid w:val="00F74CDF"/>
    <w:rsid w:val="00F9030C"/>
    <w:rsid w:val="00F94B27"/>
    <w:rsid w:val="00F96591"/>
    <w:rsid w:val="00FA106E"/>
    <w:rsid w:val="00FB508F"/>
    <w:rsid w:val="00FC4203"/>
    <w:rsid w:val="00FD19FD"/>
    <w:rsid w:val="00FD1BB8"/>
    <w:rsid w:val="00FE4304"/>
    <w:rsid w:val="00FE49EB"/>
    <w:rsid w:val="00FE705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5B6"/>
    <w:rPr>
      <w:sz w:val="24"/>
      <w:szCs w:val="24"/>
    </w:rPr>
  </w:style>
  <w:style w:type="paragraph" w:styleId="Heading1">
    <w:name w:val="heading 1"/>
    <w:basedOn w:val="Normal"/>
    <w:next w:val="Normal"/>
    <w:link w:val="Heading1Char"/>
    <w:qFormat/>
    <w:rsid w:val="009266A5"/>
    <w:pPr>
      <w:keepNext/>
      <w:spacing w:before="240" w:after="60"/>
      <w:jc w:val="center"/>
      <w:outlineLvl w:val="0"/>
    </w:pPr>
    <w:rPr>
      <w:rFonts w:ascii="Tunga" w:hAnsi="Tunga" w:cs="Arial"/>
      <w:b/>
      <w:bCs/>
      <w:smallCaps/>
      <w:kern w:val="32"/>
      <w:sz w:val="32"/>
      <w:szCs w:val="32"/>
    </w:rPr>
  </w:style>
  <w:style w:type="paragraph" w:styleId="Heading2">
    <w:name w:val="heading 2"/>
    <w:basedOn w:val="Normal"/>
    <w:next w:val="Normal"/>
    <w:qFormat/>
    <w:rsid w:val="002B0F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0FBC"/>
    <w:pPr>
      <w:keepNext/>
      <w:spacing w:before="240" w:after="60"/>
      <w:outlineLvl w:val="2"/>
    </w:pPr>
    <w:rPr>
      <w:rFonts w:ascii="Arial" w:hAnsi="Arial" w:cs="Arial"/>
      <w:b/>
      <w:bCs/>
      <w:sz w:val="26"/>
      <w:szCs w:val="26"/>
    </w:rPr>
  </w:style>
  <w:style w:type="paragraph" w:styleId="Heading4">
    <w:name w:val="heading 4"/>
    <w:basedOn w:val="Normal"/>
    <w:next w:val="Normal"/>
    <w:qFormat/>
    <w:rsid w:val="005E13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6A5"/>
    <w:rPr>
      <w:rFonts w:ascii="Tunga" w:hAnsi="Tunga" w:cs="Arial"/>
      <w:b/>
      <w:bCs/>
      <w:smallCaps/>
      <w:kern w:val="32"/>
      <w:sz w:val="32"/>
      <w:szCs w:val="32"/>
      <w:lang w:val="en-US" w:eastAsia="en-US" w:bidi="ar-SA"/>
    </w:rPr>
  </w:style>
  <w:style w:type="character" w:styleId="Hyperlink">
    <w:name w:val="Hyperlink"/>
    <w:uiPriority w:val="99"/>
    <w:rsid w:val="005645B6"/>
    <w:rPr>
      <w:color w:val="0000FF"/>
      <w:u w:val="single"/>
    </w:rPr>
  </w:style>
  <w:style w:type="character" w:customStyle="1" w:styleId="StyleTunga11pt">
    <w:name w:val="Style Tunga 11 pt"/>
    <w:rsid w:val="005645B6"/>
    <w:rPr>
      <w:rFonts w:ascii="Tunga" w:hAnsi="Tunga"/>
      <w:sz w:val="22"/>
    </w:rPr>
  </w:style>
  <w:style w:type="paragraph" w:styleId="Header">
    <w:name w:val="header"/>
    <w:basedOn w:val="Normal"/>
    <w:rsid w:val="0064559F"/>
    <w:pPr>
      <w:tabs>
        <w:tab w:val="center" w:pos="4320"/>
        <w:tab w:val="right" w:pos="8640"/>
      </w:tabs>
    </w:pPr>
  </w:style>
  <w:style w:type="paragraph" w:styleId="Footer">
    <w:name w:val="footer"/>
    <w:basedOn w:val="Normal"/>
    <w:link w:val="FooterChar"/>
    <w:uiPriority w:val="99"/>
    <w:rsid w:val="0064559F"/>
    <w:pPr>
      <w:tabs>
        <w:tab w:val="center" w:pos="4320"/>
        <w:tab w:val="right" w:pos="8640"/>
      </w:tabs>
    </w:pPr>
  </w:style>
  <w:style w:type="character" w:customStyle="1" w:styleId="FooterChar">
    <w:name w:val="Footer Char"/>
    <w:link w:val="Footer"/>
    <w:uiPriority w:val="99"/>
    <w:rsid w:val="000B4EFC"/>
    <w:rPr>
      <w:sz w:val="24"/>
      <w:szCs w:val="24"/>
    </w:rPr>
  </w:style>
  <w:style w:type="paragraph" w:styleId="TOC1">
    <w:name w:val="toc 1"/>
    <w:basedOn w:val="Normal"/>
    <w:next w:val="Normal"/>
    <w:autoRedefine/>
    <w:uiPriority w:val="39"/>
    <w:rsid w:val="0064559F"/>
    <w:pPr>
      <w:tabs>
        <w:tab w:val="right" w:leader="dot" w:pos="8630"/>
      </w:tabs>
      <w:jc w:val="center"/>
    </w:pPr>
    <w:rPr>
      <w:b/>
    </w:rPr>
  </w:style>
  <w:style w:type="paragraph" w:customStyle="1" w:styleId="Style1">
    <w:name w:val="Style1"/>
    <w:basedOn w:val="Normal"/>
    <w:link w:val="Style1Char"/>
    <w:rsid w:val="002B0FBC"/>
    <w:rPr>
      <w:rFonts w:ascii="Tunga" w:hAnsi="Tunga"/>
    </w:rPr>
  </w:style>
  <w:style w:type="character" w:customStyle="1" w:styleId="Style1Char">
    <w:name w:val="Style1 Char"/>
    <w:link w:val="Style1"/>
    <w:rsid w:val="002B0FBC"/>
    <w:rPr>
      <w:rFonts w:ascii="Tunga" w:hAnsi="Tunga"/>
      <w:sz w:val="24"/>
      <w:szCs w:val="24"/>
      <w:lang w:val="en-US" w:eastAsia="en-US" w:bidi="ar-SA"/>
    </w:rPr>
  </w:style>
  <w:style w:type="table" w:styleId="TableGrid">
    <w:name w:val="Table Grid"/>
    <w:basedOn w:val="TableNormal"/>
    <w:rsid w:val="00E1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01FA"/>
  </w:style>
  <w:style w:type="paragraph" w:styleId="CommentText">
    <w:name w:val="annotation text"/>
    <w:basedOn w:val="Normal"/>
    <w:semiHidden/>
    <w:rsid w:val="00E478D0"/>
    <w:rPr>
      <w:sz w:val="20"/>
      <w:szCs w:val="20"/>
    </w:rPr>
  </w:style>
  <w:style w:type="paragraph" w:customStyle="1" w:styleId="Style2">
    <w:name w:val="Style2"/>
    <w:basedOn w:val="Normal"/>
    <w:rsid w:val="00794E99"/>
    <w:pPr>
      <w:jc w:val="center"/>
    </w:pPr>
    <w:rPr>
      <w:rFonts w:ascii="Tunga" w:hAnsi="Tunga" w:cs="Tunga"/>
      <w:b/>
      <w:sz w:val="28"/>
      <w:szCs w:val="28"/>
    </w:rPr>
  </w:style>
  <w:style w:type="paragraph" w:styleId="ListBullet2">
    <w:name w:val="List Bullet 2"/>
    <w:basedOn w:val="Normal"/>
    <w:autoRedefine/>
    <w:rsid w:val="00862ED3"/>
    <w:pPr>
      <w:tabs>
        <w:tab w:val="num" w:pos="1260"/>
      </w:tabs>
      <w:ind w:left="1260" w:hanging="360"/>
    </w:pPr>
  </w:style>
  <w:style w:type="paragraph" w:styleId="BodyTextIndent3">
    <w:name w:val="Body Text Indent 3"/>
    <w:basedOn w:val="Normal"/>
    <w:rsid w:val="00862ED3"/>
    <w:pPr>
      <w:autoSpaceDE w:val="0"/>
      <w:autoSpaceDN w:val="0"/>
      <w:adjustRightInd w:val="0"/>
      <w:spacing w:after="120"/>
      <w:ind w:left="360" w:hanging="360"/>
    </w:pPr>
  </w:style>
  <w:style w:type="character" w:styleId="Emphasis">
    <w:name w:val="Emphasis"/>
    <w:basedOn w:val="DefaultParagraphFont"/>
    <w:qFormat/>
    <w:rsid w:val="00862ED3"/>
  </w:style>
  <w:style w:type="paragraph" w:styleId="TOC2">
    <w:name w:val="toc 2"/>
    <w:basedOn w:val="Normal"/>
    <w:next w:val="Normal"/>
    <w:autoRedefine/>
    <w:rsid w:val="00673D50"/>
    <w:pPr>
      <w:ind w:left="240"/>
    </w:pPr>
  </w:style>
  <w:style w:type="paragraph" w:styleId="NormalWeb">
    <w:name w:val="Normal (Web)"/>
    <w:basedOn w:val="Normal"/>
    <w:rsid w:val="00673D50"/>
    <w:pPr>
      <w:spacing w:before="100" w:beforeAutospacing="1" w:after="100" w:afterAutospacing="1"/>
    </w:pPr>
    <w:rPr>
      <w:rFonts w:ascii="Arial" w:hAnsi="Arial" w:cs="Arial"/>
      <w:color w:val="666633"/>
      <w:sz w:val="20"/>
      <w:szCs w:val="20"/>
    </w:rPr>
  </w:style>
  <w:style w:type="character" w:styleId="Strong">
    <w:name w:val="Strong"/>
    <w:qFormat/>
    <w:rsid w:val="00673D50"/>
    <w:rPr>
      <w:b/>
      <w:bCs/>
    </w:rPr>
  </w:style>
  <w:style w:type="character" w:styleId="FollowedHyperlink">
    <w:name w:val="FollowedHyperlink"/>
    <w:uiPriority w:val="99"/>
    <w:unhideWhenUsed/>
    <w:rsid w:val="00161FCC"/>
    <w:rPr>
      <w:color w:val="800080"/>
      <w:u w:val="single"/>
    </w:rPr>
  </w:style>
  <w:style w:type="paragraph" w:styleId="NoSpacing">
    <w:name w:val="No Spacing"/>
    <w:link w:val="NoSpacingChar"/>
    <w:uiPriority w:val="1"/>
    <w:qFormat/>
    <w:rsid w:val="000B4EFC"/>
    <w:rPr>
      <w:rFonts w:ascii="Calibri" w:eastAsia="MS Mincho" w:hAnsi="Calibri"/>
      <w:sz w:val="22"/>
      <w:szCs w:val="22"/>
      <w:lang w:eastAsia="ja-JP"/>
    </w:rPr>
  </w:style>
  <w:style w:type="character" w:customStyle="1" w:styleId="NoSpacingChar">
    <w:name w:val="No Spacing Char"/>
    <w:link w:val="NoSpacing"/>
    <w:uiPriority w:val="1"/>
    <w:rsid w:val="000B4EFC"/>
    <w:rPr>
      <w:rFonts w:ascii="Calibri" w:eastAsia="MS Mincho" w:hAnsi="Calibri"/>
      <w:sz w:val="22"/>
      <w:szCs w:val="22"/>
      <w:lang w:eastAsia="ja-JP" w:bidi="ar-SA"/>
    </w:rPr>
  </w:style>
  <w:style w:type="paragraph" w:styleId="BalloonText">
    <w:name w:val="Balloon Text"/>
    <w:basedOn w:val="Normal"/>
    <w:link w:val="BalloonTextChar"/>
    <w:rsid w:val="000B4EFC"/>
    <w:rPr>
      <w:rFonts w:ascii="Tahoma" w:hAnsi="Tahoma"/>
      <w:sz w:val="16"/>
      <w:szCs w:val="16"/>
    </w:rPr>
  </w:style>
  <w:style w:type="character" w:customStyle="1" w:styleId="BalloonTextChar">
    <w:name w:val="Balloon Text Char"/>
    <w:link w:val="BalloonText"/>
    <w:rsid w:val="000B4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5B6"/>
    <w:rPr>
      <w:sz w:val="24"/>
      <w:szCs w:val="24"/>
    </w:rPr>
  </w:style>
  <w:style w:type="paragraph" w:styleId="Heading1">
    <w:name w:val="heading 1"/>
    <w:basedOn w:val="Normal"/>
    <w:next w:val="Normal"/>
    <w:link w:val="Heading1Char"/>
    <w:qFormat/>
    <w:rsid w:val="009266A5"/>
    <w:pPr>
      <w:keepNext/>
      <w:spacing w:before="240" w:after="60"/>
      <w:jc w:val="center"/>
      <w:outlineLvl w:val="0"/>
    </w:pPr>
    <w:rPr>
      <w:rFonts w:ascii="Tunga" w:hAnsi="Tunga" w:cs="Arial"/>
      <w:b/>
      <w:bCs/>
      <w:smallCaps/>
      <w:kern w:val="32"/>
      <w:sz w:val="32"/>
      <w:szCs w:val="32"/>
    </w:rPr>
  </w:style>
  <w:style w:type="paragraph" w:styleId="Heading2">
    <w:name w:val="heading 2"/>
    <w:basedOn w:val="Normal"/>
    <w:next w:val="Normal"/>
    <w:qFormat/>
    <w:rsid w:val="002B0F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0FBC"/>
    <w:pPr>
      <w:keepNext/>
      <w:spacing w:before="240" w:after="60"/>
      <w:outlineLvl w:val="2"/>
    </w:pPr>
    <w:rPr>
      <w:rFonts w:ascii="Arial" w:hAnsi="Arial" w:cs="Arial"/>
      <w:b/>
      <w:bCs/>
      <w:sz w:val="26"/>
      <w:szCs w:val="26"/>
    </w:rPr>
  </w:style>
  <w:style w:type="paragraph" w:styleId="Heading4">
    <w:name w:val="heading 4"/>
    <w:basedOn w:val="Normal"/>
    <w:next w:val="Normal"/>
    <w:qFormat/>
    <w:rsid w:val="005E13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6A5"/>
    <w:rPr>
      <w:rFonts w:ascii="Tunga" w:hAnsi="Tunga" w:cs="Arial"/>
      <w:b/>
      <w:bCs/>
      <w:smallCaps/>
      <w:kern w:val="32"/>
      <w:sz w:val="32"/>
      <w:szCs w:val="32"/>
      <w:lang w:val="en-US" w:eastAsia="en-US" w:bidi="ar-SA"/>
    </w:rPr>
  </w:style>
  <w:style w:type="character" w:styleId="Hyperlink">
    <w:name w:val="Hyperlink"/>
    <w:uiPriority w:val="99"/>
    <w:rsid w:val="005645B6"/>
    <w:rPr>
      <w:color w:val="0000FF"/>
      <w:u w:val="single"/>
    </w:rPr>
  </w:style>
  <w:style w:type="character" w:customStyle="1" w:styleId="StyleTunga11pt">
    <w:name w:val="Style Tunga 11 pt"/>
    <w:rsid w:val="005645B6"/>
    <w:rPr>
      <w:rFonts w:ascii="Tunga" w:hAnsi="Tunga"/>
      <w:sz w:val="22"/>
    </w:rPr>
  </w:style>
  <w:style w:type="paragraph" w:styleId="Header">
    <w:name w:val="header"/>
    <w:basedOn w:val="Normal"/>
    <w:rsid w:val="0064559F"/>
    <w:pPr>
      <w:tabs>
        <w:tab w:val="center" w:pos="4320"/>
        <w:tab w:val="right" w:pos="8640"/>
      </w:tabs>
    </w:pPr>
  </w:style>
  <w:style w:type="paragraph" w:styleId="Footer">
    <w:name w:val="footer"/>
    <w:basedOn w:val="Normal"/>
    <w:link w:val="FooterChar"/>
    <w:uiPriority w:val="99"/>
    <w:rsid w:val="0064559F"/>
    <w:pPr>
      <w:tabs>
        <w:tab w:val="center" w:pos="4320"/>
        <w:tab w:val="right" w:pos="8640"/>
      </w:tabs>
    </w:pPr>
  </w:style>
  <w:style w:type="character" w:customStyle="1" w:styleId="FooterChar">
    <w:name w:val="Footer Char"/>
    <w:link w:val="Footer"/>
    <w:uiPriority w:val="99"/>
    <w:rsid w:val="000B4EFC"/>
    <w:rPr>
      <w:sz w:val="24"/>
      <w:szCs w:val="24"/>
    </w:rPr>
  </w:style>
  <w:style w:type="paragraph" w:styleId="TOC1">
    <w:name w:val="toc 1"/>
    <w:basedOn w:val="Normal"/>
    <w:next w:val="Normal"/>
    <w:autoRedefine/>
    <w:uiPriority w:val="39"/>
    <w:rsid w:val="0064559F"/>
    <w:pPr>
      <w:tabs>
        <w:tab w:val="right" w:leader="dot" w:pos="8630"/>
      </w:tabs>
      <w:jc w:val="center"/>
    </w:pPr>
    <w:rPr>
      <w:b/>
    </w:rPr>
  </w:style>
  <w:style w:type="paragraph" w:customStyle="1" w:styleId="Style1">
    <w:name w:val="Style1"/>
    <w:basedOn w:val="Normal"/>
    <w:link w:val="Style1Char"/>
    <w:rsid w:val="002B0FBC"/>
    <w:rPr>
      <w:rFonts w:ascii="Tunga" w:hAnsi="Tunga"/>
    </w:rPr>
  </w:style>
  <w:style w:type="character" w:customStyle="1" w:styleId="Style1Char">
    <w:name w:val="Style1 Char"/>
    <w:link w:val="Style1"/>
    <w:rsid w:val="002B0FBC"/>
    <w:rPr>
      <w:rFonts w:ascii="Tunga" w:hAnsi="Tunga"/>
      <w:sz w:val="24"/>
      <w:szCs w:val="24"/>
      <w:lang w:val="en-US" w:eastAsia="en-US" w:bidi="ar-SA"/>
    </w:rPr>
  </w:style>
  <w:style w:type="table" w:styleId="TableGrid">
    <w:name w:val="Table Grid"/>
    <w:basedOn w:val="TableNormal"/>
    <w:rsid w:val="00E1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01FA"/>
  </w:style>
  <w:style w:type="paragraph" w:styleId="CommentText">
    <w:name w:val="annotation text"/>
    <w:basedOn w:val="Normal"/>
    <w:semiHidden/>
    <w:rsid w:val="00E478D0"/>
    <w:rPr>
      <w:sz w:val="20"/>
      <w:szCs w:val="20"/>
    </w:rPr>
  </w:style>
  <w:style w:type="paragraph" w:customStyle="1" w:styleId="Style2">
    <w:name w:val="Style2"/>
    <w:basedOn w:val="Normal"/>
    <w:rsid w:val="00794E99"/>
    <w:pPr>
      <w:jc w:val="center"/>
    </w:pPr>
    <w:rPr>
      <w:rFonts w:ascii="Tunga" w:hAnsi="Tunga" w:cs="Tunga"/>
      <w:b/>
      <w:sz w:val="28"/>
      <w:szCs w:val="28"/>
    </w:rPr>
  </w:style>
  <w:style w:type="paragraph" w:styleId="ListBullet2">
    <w:name w:val="List Bullet 2"/>
    <w:basedOn w:val="Normal"/>
    <w:autoRedefine/>
    <w:rsid w:val="00862ED3"/>
    <w:pPr>
      <w:tabs>
        <w:tab w:val="num" w:pos="1260"/>
      </w:tabs>
      <w:ind w:left="1260" w:hanging="360"/>
    </w:pPr>
  </w:style>
  <w:style w:type="paragraph" w:styleId="BodyTextIndent3">
    <w:name w:val="Body Text Indent 3"/>
    <w:basedOn w:val="Normal"/>
    <w:rsid w:val="00862ED3"/>
    <w:pPr>
      <w:autoSpaceDE w:val="0"/>
      <w:autoSpaceDN w:val="0"/>
      <w:adjustRightInd w:val="0"/>
      <w:spacing w:after="120"/>
      <w:ind w:left="360" w:hanging="360"/>
    </w:pPr>
  </w:style>
  <w:style w:type="character" w:styleId="Emphasis">
    <w:name w:val="Emphasis"/>
    <w:basedOn w:val="DefaultParagraphFont"/>
    <w:qFormat/>
    <w:rsid w:val="00862ED3"/>
  </w:style>
  <w:style w:type="paragraph" w:styleId="TOC2">
    <w:name w:val="toc 2"/>
    <w:basedOn w:val="Normal"/>
    <w:next w:val="Normal"/>
    <w:autoRedefine/>
    <w:rsid w:val="00673D50"/>
    <w:pPr>
      <w:ind w:left="240"/>
    </w:pPr>
  </w:style>
  <w:style w:type="paragraph" w:styleId="NormalWeb">
    <w:name w:val="Normal (Web)"/>
    <w:basedOn w:val="Normal"/>
    <w:rsid w:val="00673D50"/>
    <w:pPr>
      <w:spacing w:before="100" w:beforeAutospacing="1" w:after="100" w:afterAutospacing="1"/>
    </w:pPr>
    <w:rPr>
      <w:rFonts w:ascii="Arial" w:hAnsi="Arial" w:cs="Arial"/>
      <w:color w:val="666633"/>
      <w:sz w:val="20"/>
      <w:szCs w:val="20"/>
    </w:rPr>
  </w:style>
  <w:style w:type="character" w:styleId="Strong">
    <w:name w:val="Strong"/>
    <w:qFormat/>
    <w:rsid w:val="00673D50"/>
    <w:rPr>
      <w:b/>
      <w:bCs/>
    </w:rPr>
  </w:style>
  <w:style w:type="character" w:styleId="FollowedHyperlink">
    <w:name w:val="FollowedHyperlink"/>
    <w:uiPriority w:val="99"/>
    <w:unhideWhenUsed/>
    <w:rsid w:val="00161FCC"/>
    <w:rPr>
      <w:color w:val="800080"/>
      <w:u w:val="single"/>
    </w:rPr>
  </w:style>
  <w:style w:type="paragraph" w:styleId="NoSpacing">
    <w:name w:val="No Spacing"/>
    <w:link w:val="NoSpacingChar"/>
    <w:uiPriority w:val="1"/>
    <w:qFormat/>
    <w:rsid w:val="000B4EFC"/>
    <w:rPr>
      <w:rFonts w:ascii="Calibri" w:eastAsia="MS Mincho" w:hAnsi="Calibri"/>
      <w:sz w:val="22"/>
      <w:szCs w:val="22"/>
      <w:lang w:eastAsia="ja-JP"/>
    </w:rPr>
  </w:style>
  <w:style w:type="character" w:customStyle="1" w:styleId="NoSpacingChar">
    <w:name w:val="No Spacing Char"/>
    <w:link w:val="NoSpacing"/>
    <w:uiPriority w:val="1"/>
    <w:rsid w:val="000B4EFC"/>
    <w:rPr>
      <w:rFonts w:ascii="Calibri" w:eastAsia="MS Mincho" w:hAnsi="Calibri"/>
      <w:sz w:val="22"/>
      <w:szCs w:val="22"/>
      <w:lang w:eastAsia="ja-JP" w:bidi="ar-SA"/>
    </w:rPr>
  </w:style>
  <w:style w:type="paragraph" w:styleId="BalloonText">
    <w:name w:val="Balloon Text"/>
    <w:basedOn w:val="Normal"/>
    <w:link w:val="BalloonTextChar"/>
    <w:rsid w:val="000B4EFC"/>
    <w:rPr>
      <w:rFonts w:ascii="Tahoma" w:hAnsi="Tahoma"/>
      <w:sz w:val="16"/>
      <w:szCs w:val="16"/>
    </w:rPr>
  </w:style>
  <w:style w:type="character" w:customStyle="1" w:styleId="BalloonTextChar">
    <w:name w:val="Balloon Text Char"/>
    <w:link w:val="BalloonText"/>
    <w:rsid w:val="000B4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489">
      <w:bodyDiv w:val="1"/>
      <w:marLeft w:val="0"/>
      <w:marRight w:val="0"/>
      <w:marTop w:val="0"/>
      <w:marBottom w:val="0"/>
      <w:divBdr>
        <w:top w:val="none" w:sz="0" w:space="0" w:color="auto"/>
        <w:left w:val="none" w:sz="0" w:space="0" w:color="auto"/>
        <w:bottom w:val="none" w:sz="0" w:space="0" w:color="auto"/>
        <w:right w:val="none" w:sz="0" w:space="0" w:color="auto"/>
      </w:divBdr>
    </w:div>
    <w:div w:id="122190256">
      <w:bodyDiv w:val="1"/>
      <w:marLeft w:val="0"/>
      <w:marRight w:val="0"/>
      <w:marTop w:val="0"/>
      <w:marBottom w:val="0"/>
      <w:divBdr>
        <w:top w:val="none" w:sz="0" w:space="0" w:color="auto"/>
        <w:left w:val="none" w:sz="0" w:space="0" w:color="auto"/>
        <w:bottom w:val="none" w:sz="0" w:space="0" w:color="auto"/>
        <w:right w:val="none" w:sz="0" w:space="0" w:color="auto"/>
      </w:divBdr>
    </w:div>
    <w:div w:id="277876236">
      <w:bodyDiv w:val="1"/>
      <w:marLeft w:val="0"/>
      <w:marRight w:val="0"/>
      <w:marTop w:val="0"/>
      <w:marBottom w:val="0"/>
      <w:divBdr>
        <w:top w:val="none" w:sz="0" w:space="0" w:color="auto"/>
        <w:left w:val="none" w:sz="0" w:space="0" w:color="auto"/>
        <w:bottom w:val="none" w:sz="0" w:space="0" w:color="auto"/>
        <w:right w:val="none" w:sz="0" w:space="0" w:color="auto"/>
      </w:divBdr>
    </w:div>
    <w:div w:id="476991817">
      <w:bodyDiv w:val="1"/>
      <w:marLeft w:val="0"/>
      <w:marRight w:val="0"/>
      <w:marTop w:val="0"/>
      <w:marBottom w:val="0"/>
      <w:divBdr>
        <w:top w:val="none" w:sz="0" w:space="0" w:color="auto"/>
        <w:left w:val="none" w:sz="0" w:space="0" w:color="auto"/>
        <w:bottom w:val="none" w:sz="0" w:space="0" w:color="auto"/>
        <w:right w:val="none" w:sz="0" w:space="0" w:color="auto"/>
      </w:divBdr>
    </w:div>
    <w:div w:id="550308154">
      <w:bodyDiv w:val="1"/>
      <w:marLeft w:val="0"/>
      <w:marRight w:val="0"/>
      <w:marTop w:val="0"/>
      <w:marBottom w:val="0"/>
      <w:divBdr>
        <w:top w:val="none" w:sz="0" w:space="0" w:color="auto"/>
        <w:left w:val="none" w:sz="0" w:space="0" w:color="auto"/>
        <w:bottom w:val="none" w:sz="0" w:space="0" w:color="auto"/>
        <w:right w:val="none" w:sz="0" w:space="0" w:color="auto"/>
      </w:divBdr>
    </w:div>
    <w:div w:id="975793465">
      <w:bodyDiv w:val="1"/>
      <w:marLeft w:val="0"/>
      <w:marRight w:val="0"/>
      <w:marTop w:val="0"/>
      <w:marBottom w:val="0"/>
      <w:divBdr>
        <w:top w:val="none" w:sz="0" w:space="0" w:color="auto"/>
        <w:left w:val="none" w:sz="0" w:space="0" w:color="auto"/>
        <w:bottom w:val="none" w:sz="0" w:space="0" w:color="auto"/>
        <w:right w:val="none" w:sz="0" w:space="0" w:color="auto"/>
      </w:divBdr>
    </w:div>
    <w:div w:id="1187787116">
      <w:bodyDiv w:val="1"/>
      <w:marLeft w:val="0"/>
      <w:marRight w:val="0"/>
      <w:marTop w:val="0"/>
      <w:marBottom w:val="0"/>
      <w:divBdr>
        <w:top w:val="none" w:sz="0" w:space="0" w:color="auto"/>
        <w:left w:val="none" w:sz="0" w:space="0" w:color="auto"/>
        <w:bottom w:val="none" w:sz="0" w:space="0" w:color="auto"/>
        <w:right w:val="none" w:sz="0" w:space="0" w:color="auto"/>
      </w:divBdr>
    </w:div>
    <w:div w:id="1444031939">
      <w:bodyDiv w:val="1"/>
      <w:marLeft w:val="0"/>
      <w:marRight w:val="0"/>
      <w:marTop w:val="0"/>
      <w:marBottom w:val="0"/>
      <w:divBdr>
        <w:top w:val="none" w:sz="0" w:space="0" w:color="auto"/>
        <w:left w:val="none" w:sz="0" w:space="0" w:color="auto"/>
        <w:bottom w:val="none" w:sz="0" w:space="0" w:color="auto"/>
        <w:right w:val="none" w:sz="0" w:space="0" w:color="auto"/>
      </w:divBdr>
    </w:div>
    <w:div w:id="1532498441">
      <w:bodyDiv w:val="1"/>
      <w:marLeft w:val="0"/>
      <w:marRight w:val="0"/>
      <w:marTop w:val="0"/>
      <w:marBottom w:val="0"/>
      <w:divBdr>
        <w:top w:val="none" w:sz="0" w:space="0" w:color="auto"/>
        <w:left w:val="none" w:sz="0" w:space="0" w:color="auto"/>
        <w:bottom w:val="none" w:sz="0" w:space="0" w:color="auto"/>
        <w:right w:val="none" w:sz="0" w:space="0" w:color="auto"/>
      </w:divBdr>
    </w:div>
    <w:div w:id="1744642022">
      <w:bodyDiv w:val="1"/>
      <w:marLeft w:val="0"/>
      <w:marRight w:val="0"/>
      <w:marTop w:val="0"/>
      <w:marBottom w:val="0"/>
      <w:divBdr>
        <w:top w:val="none" w:sz="0" w:space="0" w:color="auto"/>
        <w:left w:val="none" w:sz="0" w:space="0" w:color="auto"/>
        <w:bottom w:val="none" w:sz="0" w:space="0" w:color="auto"/>
        <w:right w:val="none" w:sz="0" w:space="0" w:color="auto"/>
      </w:divBdr>
    </w:div>
    <w:div w:id="2034190268">
      <w:bodyDiv w:val="1"/>
      <w:marLeft w:val="0"/>
      <w:marRight w:val="0"/>
      <w:marTop w:val="0"/>
      <w:marBottom w:val="0"/>
      <w:divBdr>
        <w:top w:val="none" w:sz="0" w:space="0" w:color="auto"/>
        <w:left w:val="none" w:sz="0" w:space="0" w:color="auto"/>
        <w:bottom w:val="none" w:sz="0" w:space="0" w:color="auto"/>
        <w:right w:val="none" w:sz="0" w:space="0" w:color="auto"/>
      </w:divBdr>
    </w:div>
    <w:div w:id="21020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82FF-4237-4E88-AF38-FF28676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RIPARIAN BIRDS REPORT</vt:lpstr>
    </vt:vector>
  </TitlesOfParts>
  <Company>Microsoft</Company>
  <LinksUpToDate>false</LinksUpToDate>
  <CharactersWithSpaces>29555</CharactersWithSpaces>
  <SharedDoc>false</SharedDoc>
  <HLinks>
    <vt:vector size="48" baseType="variant">
      <vt:variant>
        <vt:i4>1376306</vt:i4>
      </vt:variant>
      <vt:variant>
        <vt:i4>44</vt:i4>
      </vt:variant>
      <vt:variant>
        <vt:i4>0</vt:i4>
      </vt:variant>
      <vt:variant>
        <vt:i4>5</vt:i4>
      </vt:variant>
      <vt:variant>
        <vt:lpwstr/>
      </vt:variant>
      <vt:variant>
        <vt:lpwstr>_Toc279516865</vt:lpwstr>
      </vt:variant>
      <vt:variant>
        <vt:i4>1376306</vt:i4>
      </vt:variant>
      <vt:variant>
        <vt:i4>38</vt:i4>
      </vt:variant>
      <vt:variant>
        <vt:i4>0</vt:i4>
      </vt:variant>
      <vt:variant>
        <vt:i4>5</vt:i4>
      </vt:variant>
      <vt:variant>
        <vt:lpwstr/>
      </vt:variant>
      <vt:variant>
        <vt:lpwstr>_Toc279516864</vt:lpwstr>
      </vt:variant>
      <vt:variant>
        <vt:i4>1376306</vt:i4>
      </vt:variant>
      <vt:variant>
        <vt:i4>32</vt:i4>
      </vt:variant>
      <vt:variant>
        <vt:i4>0</vt:i4>
      </vt:variant>
      <vt:variant>
        <vt:i4>5</vt:i4>
      </vt:variant>
      <vt:variant>
        <vt:lpwstr/>
      </vt:variant>
      <vt:variant>
        <vt:lpwstr>_Toc279516863</vt:lpwstr>
      </vt:variant>
      <vt:variant>
        <vt:i4>1376306</vt:i4>
      </vt:variant>
      <vt:variant>
        <vt:i4>26</vt:i4>
      </vt:variant>
      <vt:variant>
        <vt:i4>0</vt:i4>
      </vt:variant>
      <vt:variant>
        <vt:i4>5</vt:i4>
      </vt:variant>
      <vt:variant>
        <vt:lpwstr/>
      </vt:variant>
      <vt:variant>
        <vt:lpwstr>_Toc279516862</vt:lpwstr>
      </vt:variant>
      <vt:variant>
        <vt:i4>1376306</vt:i4>
      </vt:variant>
      <vt:variant>
        <vt:i4>20</vt:i4>
      </vt:variant>
      <vt:variant>
        <vt:i4>0</vt:i4>
      </vt:variant>
      <vt:variant>
        <vt:i4>5</vt:i4>
      </vt:variant>
      <vt:variant>
        <vt:lpwstr/>
      </vt:variant>
      <vt:variant>
        <vt:lpwstr>_Toc279516861</vt:lpwstr>
      </vt:variant>
      <vt:variant>
        <vt:i4>1376306</vt:i4>
      </vt:variant>
      <vt:variant>
        <vt:i4>14</vt:i4>
      </vt:variant>
      <vt:variant>
        <vt:i4>0</vt:i4>
      </vt:variant>
      <vt:variant>
        <vt:i4>5</vt:i4>
      </vt:variant>
      <vt:variant>
        <vt:lpwstr/>
      </vt:variant>
      <vt:variant>
        <vt:lpwstr>_Toc279516860</vt:lpwstr>
      </vt:variant>
      <vt:variant>
        <vt:i4>1441842</vt:i4>
      </vt:variant>
      <vt:variant>
        <vt:i4>8</vt:i4>
      </vt:variant>
      <vt:variant>
        <vt:i4>0</vt:i4>
      </vt:variant>
      <vt:variant>
        <vt:i4>5</vt:i4>
      </vt:variant>
      <vt:variant>
        <vt:lpwstr/>
      </vt:variant>
      <vt:variant>
        <vt:lpwstr>_Toc279516859</vt:lpwstr>
      </vt:variant>
      <vt:variant>
        <vt:i4>1441842</vt:i4>
      </vt:variant>
      <vt:variant>
        <vt:i4>2</vt:i4>
      </vt:variant>
      <vt:variant>
        <vt:i4>0</vt:i4>
      </vt:variant>
      <vt:variant>
        <vt:i4>5</vt:i4>
      </vt:variant>
      <vt:variant>
        <vt:lpwstr/>
      </vt:variant>
      <vt:variant>
        <vt:lpwstr>_Toc279516858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RIPARIAN BIRDS REPORT</dc:title>
  <dc:subject>NCPN</dc:subject>
  <dc:creator>J Blakesley</dc:creator>
  <cp:lastModifiedBy>SW - Marquitta Naja Lambert</cp:lastModifiedBy>
  <cp:revision>2</cp:revision>
  <cp:lastPrinted>2011-01-04T19:18:00Z</cp:lastPrinted>
  <dcterms:created xsi:type="dcterms:W3CDTF">2014-06-19T15:22:00Z</dcterms:created>
  <dcterms:modified xsi:type="dcterms:W3CDTF">2014-06-19T15:22:00Z</dcterms:modified>
</cp:coreProperties>
</file>