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3231">
      <w:pPr>
        <w:pStyle w:val="Heading1"/>
        <w:jc w:val="center"/>
        <w:rPr>
          <w:sz w:val="28"/>
          <w:szCs w:val="28"/>
        </w:rPr>
      </w:pPr>
      <w:bookmarkStart w:id="0" w:name="_GoBack"/>
      <w:bookmarkEnd w:id="0"/>
      <w:r>
        <w:rPr>
          <w:sz w:val="28"/>
          <w:szCs w:val="28"/>
        </w:rPr>
        <w:t xml:space="preserve">NPS </w:t>
      </w:r>
    </w:p>
    <w:p w:rsidR="00000000" w:rsidRDefault="00A53231">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A53231">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A53231">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A53231">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A53231">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A53231">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A53231">
            <w:pPr>
              <w:rPr>
                <w:rFonts w:ascii="Albertus Extra Bold" w:hAnsi="Albertus Extra Bold" w:cs="Albertus Extra Bold"/>
                <w:sz w:val="14"/>
                <w:szCs w:val="14"/>
              </w:rPr>
            </w:pPr>
          </w:p>
          <w:p w:rsidR="00000000" w:rsidRDefault="00A53231">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A53231">
            <w:pPr>
              <w:rPr>
                <w:rFonts w:ascii="Albertus Extra Bold" w:hAnsi="Albertus Extra Bold" w:cs="Albertus Extra Bold"/>
                <w:sz w:val="14"/>
                <w:szCs w:val="14"/>
              </w:rPr>
            </w:pPr>
          </w:p>
        </w:tc>
        <w:tc>
          <w:tcPr>
            <w:tcW w:w="3720" w:type="dxa"/>
            <w:gridSpan w:val="2"/>
          </w:tcPr>
          <w:p w:rsidR="00000000" w:rsidRDefault="00A53231">
            <w:pPr>
              <w:rPr>
                <w:rFonts w:ascii="Albertus Extra Bold" w:hAnsi="Albertus Extra Bold" w:cs="Albertus Extra Bold"/>
                <w:b/>
                <w:bCs/>
                <w:sz w:val="14"/>
                <w:szCs w:val="14"/>
              </w:rPr>
            </w:pPr>
          </w:p>
          <w:p w:rsidR="00000000" w:rsidRDefault="00A53231">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000000" w:rsidRDefault="00A53231">
            <w:pPr>
              <w:rPr>
                <w:rFonts w:ascii="Albertus Extra Bold" w:hAnsi="Albertus Extra Bold" w:cs="Albertus Extra Bold"/>
                <w:sz w:val="14"/>
                <w:szCs w:val="14"/>
              </w:rPr>
            </w:pPr>
          </w:p>
          <w:p w:rsidR="00000000" w:rsidRDefault="00A53231">
            <w:pPr>
              <w:rPr>
                <w:rFonts w:ascii="Albertus Extra Bold" w:hAnsi="Albertus Extra Bold" w:cs="Albertus Extra Bold"/>
                <w:sz w:val="14"/>
                <w:szCs w:val="14"/>
              </w:rPr>
            </w:pPr>
            <w:r>
              <w:rPr>
                <w:rFonts w:ascii="Albertus Extra Bold" w:hAnsi="Albertus Extra Bold" w:cs="Albertus Extra Bold"/>
                <w:sz w:val="14"/>
                <w:szCs w:val="14"/>
              </w:rPr>
              <w:t>FUNDING AMOUNT: $5,875</w:t>
            </w:r>
          </w:p>
        </w:tc>
      </w:tr>
      <w:tr w:rsidR="00000000">
        <w:tblPrEx>
          <w:tblCellMar>
            <w:top w:w="0" w:type="dxa"/>
            <w:bottom w:w="0" w:type="dxa"/>
          </w:tblCellMar>
        </w:tblPrEx>
        <w:tc>
          <w:tcPr>
            <w:tcW w:w="10980" w:type="dxa"/>
            <w:gridSpan w:val="6"/>
          </w:tcPr>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 Rod Parnell, Northern Arizona University and Ron Hiebert, National Park Service</w:t>
            </w:r>
          </w:p>
          <w:p w:rsidR="00000000" w:rsidRDefault="00A53231">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r>
              <w:rPr>
                <w:rFonts w:ascii="Albertus Extra Bold" w:hAnsi="Albertus Extra Bold" w:cs="Albertus Extra Bold"/>
                <w:sz w:val="16"/>
                <w:szCs w:val="16"/>
              </w:rPr>
              <w:t>PROJECT TITLE  Continued support for Operations of the NPS office on the host campus of the CPCESU</w:t>
            </w:r>
          </w:p>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June 1, 2006 – December 31, 2008</w:t>
            </w:r>
          </w:p>
          <w:p w:rsidR="00000000" w:rsidRDefault="00A53231">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r>
              <w:rPr>
                <w:rFonts w:ascii="Albertus Extra Bold" w:hAnsi="Albertus Extra Bold" w:cs="Albertus Extra Bold"/>
                <w:sz w:val="16"/>
                <w:szCs w:val="16"/>
              </w:rPr>
              <w:t>PROJECT ABSTRACT:  The purpose of this project is for continued support of the NPS office operations of the CPCESU on the campus of Northern Arizona University.  This includes travel of CPCESU partners and hosting/sponsoring of meetings and speakers.</w:t>
            </w:r>
          </w:p>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p>
          <w:p w:rsidR="00000000" w:rsidRDefault="00A53231">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000000" w:rsidRDefault="00A53231">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A53231">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A53231">
            <w:pPr>
              <w:pStyle w:val="Heading2"/>
            </w:pPr>
            <w:r>
              <w:t>Agency Administration Representative</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 xml:space="preserve">Budget </w:t>
            </w:r>
            <w:r>
              <w:rPr>
                <w:rFonts w:ascii="Albertus Extra Bold" w:hAnsi="Albertus Extra Bold" w:cs="Albertus Extra Bold"/>
                <w:sz w:val="16"/>
                <w:szCs w:val="16"/>
              </w:rPr>
              <w:t>Analyst</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000000" w:rsidRDefault="00A53231">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Rod Parnell, NAU</w:t>
            </w:r>
          </w:p>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CPCESU Director</w:t>
            </w:r>
          </w:p>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PO Box 4099</w:t>
            </w:r>
          </w:p>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w:t>
            </w:r>
          </w:p>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Tel: (928) 523-3329</w:t>
            </w:r>
          </w:p>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Roderic.Parnell</w:t>
            </w:r>
            <w:r>
              <w:rPr>
                <w:rFonts w:ascii="Albertus Extra Bold" w:hAnsi="Albertus Extra Bold" w:cs="Albertus Extra Bold"/>
                <w:b/>
                <w:bCs/>
                <w:sz w:val="16"/>
                <w:szCs w:val="16"/>
              </w:rPr>
              <w:t>@nau.edu</w:t>
            </w:r>
          </w:p>
        </w:tc>
        <w:tc>
          <w:tcPr>
            <w:tcW w:w="2340" w:type="dxa"/>
            <w:tcBorders>
              <w:top w:val="nil"/>
              <w:left w:val="nil"/>
              <w:bottom w:val="nil"/>
            </w:tcBorders>
          </w:tcPr>
          <w:p w:rsidR="00000000" w:rsidRDefault="00A53231">
            <w:pPr>
              <w:rPr>
                <w:rFonts w:ascii="Albertus Extra Bold" w:hAnsi="Albertus Extra Bold" w:cs="Albertus Extra Bold"/>
                <w:b/>
                <w:bCs/>
                <w:sz w:val="16"/>
                <w:szCs w:val="16"/>
              </w:rPr>
            </w:pPr>
            <w:r>
              <w:rPr>
                <w:rFonts w:ascii="Albertus Extra Bold" w:hAnsi="Albertus Extra Bold" w:cs="Albertus Extra Bold"/>
                <w:b/>
                <w:bCs/>
                <w:sz w:val="16"/>
                <w:szCs w:val="16"/>
              </w:rPr>
              <w:t>Partner Admin.:</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Winnie Ennenga</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Office of Grants and Contracting Services</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PO Box 4130</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Tel: (928) 523-6319</w:t>
            </w:r>
          </w:p>
          <w:p w:rsidR="00000000" w:rsidRDefault="00A53231">
            <w:pPr>
              <w:rPr>
                <w:rFonts w:ascii="Albertus Extra Bold" w:hAnsi="Albertus Extra Bold" w:cs="Albertus Extra Bold"/>
                <w:sz w:val="16"/>
                <w:szCs w:val="16"/>
              </w:rPr>
            </w:pPr>
            <w:r>
              <w:rPr>
                <w:rFonts w:ascii="Albertus Extra Bold" w:hAnsi="Albertus Extra Bold" w:cs="Albertus Extra Bold"/>
                <w:sz w:val="16"/>
                <w:szCs w:val="16"/>
              </w:rPr>
              <w:t>Wilma.ennenga@nau.edu</w:t>
            </w:r>
          </w:p>
          <w:p w:rsidR="00000000" w:rsidRDefault="00A53231">
            <w:pPr>
              <w:rPr>
                <w:rFonts w:ascii="Albertus Extra Bold" w:hAnsi="Albertus Extra Bold" w:cs="Albertus Extra Bold"/>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A53231">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w:t>
            </w:r>
            <w:r>
              <w:rPr>
                <w:rFonts w:ascii="Albertus Extra Bold" w:hAnsi="Albertus Extra Bold" w:cs="Albertus Extra Bold"/>
                <w:b/>
                <w:bCs/>
                <w:i/>
                <w:iCs/>
                <w:sz w:val="16"/>
                <w:szCs w:val="16"/>
              </w:rPr>
              <w:t>Project Planning” at http://cpcesu.nau.edu]</w:t>
            </w:r>
          </w:p>
          <w:p w:rsidR="00000000" w:rsidRDefault="00A53231">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operations</w:t>
            </w:r>
          </w:p>
          <w:p w:rsidR="00000000" w:rsidRDefault="00A53231">
            <w:pPr>
              <w:rPr>
                <w:rFonts w:ascii="Albertus Extra Bold" w:hAnsi="Albertus Extra Bold" w:cs="Albertus Extra Bold"/>
                <w:b/>
                <w:bCs/>
                <w:i/>
                <w:iCs/>
                <w:sz w:val="16"/>
                <w:szCs w:val="16"/>
              </w:rPr>
            </w:pPr>
          </w:p>
          <w:p w:rsidR="00000000" w:rsidRDefault="00A53231">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A53231">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000000" w:rsidRDefault="00A53231">
            <w:pPr>
              <w:rPr>
                <w:rFonts w:ascii="Albertus Extra Bold" w:hAnsi="Albertus Extra Bold" w:cs="Albertus Extra Bold"/>
                <w:i/>
                <w:iCs/>
                <w:sz w:val="20"/>
                <w:szCs w:val="20"/>
              </w:rPr>
            </w:pPr>
          </w:p>
          <w:p w:rsidR="00000000" w:rsidRDefault="00A53231">
            <w:pPr>
              <w:rPr>
                <w:rFonts w:ascii="Albertus Extra Bold" w:hAnsi="Albertus Extra Bold" w:cs="Albertus Extra Bold"/>
                <w:sz w:val="20"/>
                <w:szCs w:val="20"/>
              </w:rPr>
            </w:pPr>
            <w:r>
              <w:rPr>
                <w:rFonts w:ascii="Albertus Extra Bold" w:hAnsi="Albertus Extra Bold" w:cs="Albertus Extra Bold"/>
                <w:sz w:val="20"/>
                <w:szCs w:val="20"/>
              </w:rPr>
              <w:t>Ron Hiebert, Research Coordinator</w:t>
            </w:r>
          </w:p>
          <w:p w:rsidR="00000000" w:rsidRDefault="00A53231">
            <w:pPr>
              <w:rPr>
                <w:rFonts w:ascii="Albertus Extra Bold" w:hAnsi="Albertus Extra Bold" w:cs="Albertus Extra Bold"/>
                <w:sz w:val="20"/>
                <w:szCs w:val="20"/>
              </w:rPr>
            </w:pPr>
            <w:r>
              <w:rPr>
                <w:rFonts w:ascii="Albertus Extra Bold" w:hAnsi="Albertus Extra Bold" w:cs="Albertus Extra Bold"/>
                <w:sz w:val="20"/>
                <w:szCs w:val="20"/>
              </w:rPr>
              <w:t>CPCESU</w:t>
            </w:r>
          </w:p>
          <w:p w:rsidR="00000000" w:rsidRDefault="00A53231">
            <w:pPr>
              <w:rPr>
                <w:rFonts w:ascii="Albertus Extra Bold" w:hAnsi="Albertus Extra Bold" w:cs="Albertus Extra Bold"/>
                <w:sz w:val="20"/>
                <w:szCs w:val="20"/>
              </w:rPr>
            </w:pPr>
            <w:r>
              <w:rPr>
                <w:rFonts w:ascii="Albertus Extra Bold" w:hAnsi="Albertus Extra Bold" w:cs="Albertus Extra Bold"/>
                <w:sz w:val="20"/>
                <w:szCs w:val="20"/>
              </w:rPr>
              <w:t>Northern Arizona University</w:t>
            </w:r>
          </w:p>
          <w:p w:rsidR="00000000" w:rsidRDefault="00A53231">
            <w:pPr>
              <w:rPr>
                <w:rFonts w:ascii="Albertus Extra Bold" w:hAnsi="Albertus Extra Bold" w:cs="Albertus Extra Bold"/>
                <w:sz w:val="20"/>
                <w:szCs w:val="20"/>
              </w:rPr>
            </w:pPr>
            <w:r>
              <w:rPr>
                <w:rFonts w:ascii="Albertus Extra Bold" w:hAnsi="Albertus Extra Bold" w:cs="Albertus Extra Bold"/>
                <w:sz w:val="20"/>
                <w:szCs w:val="20"/>
              </w:rPr>
              <w:t>PO Box 5765</w:t>
            </w:r>
          </w:p>
          <w:p w:rsidR="00000000" w:rsidRDefault="00A53231">
            <w:pPr>
              <w:rPr>
                <w:rFonts w:ascii="Albertus Extra Bold" w:hAnsi="Albertus Extra Bold" w:cs="Albertus Extra Bold"/>
                <w:sz w:val="20"/>
                <w:szCs w:val="20"/>
              </w:rPr>
            </w:pPr>
            <w:r>
              <w:rPr>
                <w:rFonts w:ascii="Albertus Extra Bold" w:hAnsi="Albertus Extra Bold" w:cs="Albertus Extra Bold"/>
                <w:sz w:val="20"/>
                <w:szCs w:val="20"/>
              </w:rPr>
              <w:t>Flagstaff, AZ 86011</w:t>
            </w:r>
          </w:p>
          <w:p w:rsidR="00000000" w:rsidRDefault="00A53231">
            <w:pPr>
              <w:rPr>
                <w:rFonts w:ascii="Albertus Extra Bold" w:hAnsi="Albertus Extra Bold" w:cs="Albertus Extra Bold"/>
                <w:sz w:val="20"/>
                <w:szCs w:val="20"/>
              </w:rPr>
            </w:pPr>
          </w:p>
          <w:p w:rsidR="00000000" w:rsidRDefault="00A53231">
            <w:pPr>
              <w:rPr>
                <w:rFonts w:ascii="Albertus Extra Bold" w:hAnsi="Albertus Extra Bold" w:cs="Albertus Extra Bold"/>
                <w:i/>
                <w:iCs/>
                <w:sz w:val="20"/>
                <w:szCs w:val="20"/>
              </w:rPr>
            </w:pPr>
          </w:p>
          <w:p w:rsidR="00000000" w:rsidRDefault="00A53231">
            <w:pPr>
              <w:rPr>
                <w:rFonts w:ascii="Albertus Extra Bold" w:hAnsi="Albertus Extra Bold" w:cs="Albertus Extra Bold"/>
                <w:i/>
                <w:iCs/>
                <w:sz w:val="20"/>
                <w:szCs w:val="20"/>
              </w:rPr>
            </w:pPr>
          </w:p>
          <w:p w:rsidR="00000000" w:rsidRDefault="00A53231">
            <w:pPr>
              <w:rPr>
                <w:rFonts w:ascii="Albertus Extra Bold" w:hAnsi="Albertus Extra Bold" w:cs="Albertus Extra Bold"/>
                <w:i/>
                <w:iCs/>
                <w:sz w:val="20"/>
                <w:szCs w:val="20"/>
              </w:rPr>
            </w:pPr>
          </w:p>
        </w:tc>
      </w:tr>
      <w:tr w:rsidR="00000000">
        <w:tblPrEx>
          <w:tblCellMar>
            <w:top w:w="0" w:type="dxa"/>
            <w:bottom w:w="0" w:type="dxa"/>
          </w:tblCellMar>
        </w:tblPrEx>
        <w:trPr>
          <w:cantSplit/>
        </w:trPr>
        <w:tc>
          <w:tcPr>
            <w:tcW w:w="10980" w:type="dxa"/>
            <w:gridSpan w:val="6"/>
            <w:tcBorders>
              <w:top w:val="nil"/>
            </w:tcBorders>
          </w:tcPr>
          <w:p w:rsidR="00000000" w:rsidRDefault="00A53231">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A53231">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A53231">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A53231">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A53231">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000000" w:rsidRDefault="00A53231">
            <w:pPr>
              <w:rPr>
                <w:rFonts w:ascii="Albertus Extra Bold" w:hAnsi="Albertus Extra Bold" w:cs="Albertus Extra Bold"/>
                <w:i/>
                <w:iCs/>
                <w:sz w:val="20"/>
                <w:szCs w:val="20"/>
              </w:rPr>
            </w:pPr>
          </w:p>
        </w:tc>
      </w:tr>
    </w:tbl>
    <w:p w:rsidR="00000000" w:rsidRDefault="00A53231">
      <w:pPr>
        <w:rPr>
          <w:rFonts w:ascii="Albertus Extra Bold" w:hAnsi="Albertus Extra Bold" w:cs="Albertus Extra Bold"/>
          <w:i/>
          <w:iCs/>
          <w:sz w:val="20"/>
          <w:szCs w:val="20"/>
        </w:rPr>
      </w:pPr>
    </w:p>
    <w:p w:rsidR="00A53231" w:rsidRDefault="00A53231">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A53231">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D"/>
    <w:rsid w:val="00A53231"/>
    <w:rsid w:val="00FC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2014-06-20T20:47:00Z</dcterms:created>
  <dcterms:modified xsi:type="dcterms:W3CDTF">2014-06-20T20:47:00Z</dcterms:modified>
</cp:coreProperties>
</file>