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E5" w:rsidRPr="00EC2CE5" w:rsidRDefault="00EC2CE5" w:rsidP="00EC2CE5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EC2CE5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EC2CE5" w:rsidRPr="00EC2CE5" w:rsidRDefault="00EC2CE5" w:rsidP="00EC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CE5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65"/>
        <w:gridCol w:w="1998"/>
        <w:gridCol w:w="1474"/>
        <w:gridCol w:w="813"/>
        <w:gridCol w:w="2348"/>
      </w:tblGrid>
      <w:tr w:rsidR="00EC2CE5" w:rsidRPr="00EC2CE5" w:rsidTr="00EC2CE5"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EC2CE5" w:rsidRPr="00EC2CE5" w:rsidRDefault="00EC2CE5" w:rsidP="00E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EC2CE5" w:rsidRPr="00EC2CE5" w:rsidRDefault="00EC2CE5" w:rsidP="00E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2CE5" w:rsidRPr="00EC2CE5" w:rsidTr="00EC2CE5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EC2CE5" w:rsidRPr="00EC2CE5" w:rsidRDefault="00EC2CE5" w:rsidP="00EC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2CE5" w:rsidRPr="00EC2CE5" w:rsidTr="00EC2CE5"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 ASU-13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H1200-04-002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$ 1,700</w:t>
            </w:r>
          </w:p>
        </w:tc>
      </w:tr>
      <w:tr w:rsidR="00EC2CE5" w:rsidRPr="00EC2CE5" w:rsidTr="00EC2CE5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</w:t>
            </w: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Contact Information: 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Dr. Charles Redman, 480 965-2975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C2CE5" w:rsidRPr="00EC2CE5" w:rsidTr="00EC2CE5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Establish Cooperative Ecosystem Studies Unit partner office at ASU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C2CE5" w:rsidRPr="00EC2CE5" w:rsidTr="00EC2CE5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 </w:t>
            </w:r>
            <w:r w:rsidRPr="00EC2CE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September 16, 2004 </w:t>
            </w:r>
            <w:r w:rsidRPr="00EC2CE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September 30, 2005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</w:tc>
      </w:tr>
      <w:tr w:rsidR="00EC2CE5" w:rsidRPr="00EC2CE5" w:rsidTr="00EC2CE5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This modification is for the purpose of operational support of the CPCESU at the partner university, Arizona State University.</w:t>
            </w:r>
            <w:r w:rsidRPr="00EC2CE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Activities that these funds will support include: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EC2CE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hosting/sponsoring meetings and workshops</w:t>
            </w:r>
          </w:p>
          <w:p w:rsidR="00EC2CE5" w:rsidRPr="00EC2CE5" w:rsidRDefault="00EC2CE5" w:rsidP="00EC2CE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EC2CE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supplies, copying, faxing, possible long distance telephone expenses</w:t>
            </w:r>
          </w:p>
          <w:p w:rsidR="00EC2CE5" w:rsidRPr="00EC2CE5" w:rsidRDefault="00EC2CE5" w:rsidP="00EC2CE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EC2CE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travel for CPCESU partners to provide technical assistance to parks and other purposes as appropriate.</w:t>
            </w:r>
          </w:p>
          <w:p w:rsidR="00EC2CE5" w:rsidRPr="00EC2CE5" w:rsidRDefault="00EC2CE5" w:rsidP="00EC2CE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EC2CE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other miscellaneous CPCESU expenses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C2CE5" w:rsidRPr="00EC2CE5" w:rsidTr="00EC2CE5"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 </w:t>
            </w:r>
            <w:proofErr w:type="spellStart"/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Wright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Analyst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Intermountain Region </w:t>
            </w: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Budget &amp; Finance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25287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12795 W. Alameda Parkway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(303) 969-2794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C2CE5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Dr. Charles Redman,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Director, Center for Environmental Studies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Arizona State University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873211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Tempe, AZ</w:t>
            </w: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85287-3211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</w:t>
            </w: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(480) 965-2975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(480) 965-8087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Charles.Redman@asu.edu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 </w:t>
            </w:r>
            <w:proofErr w:type="spellStart"/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PatriciaMcCaughin</w:t>
            </w:r>
            <w:proofErr w:type="spellEnd"/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Projects Officer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ASU </w:t>
            </w: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Office for Research and Sponsored Projects Administration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873503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Tempe, AZ</w:t>
            </w: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85287-3503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(480) 965-1415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(480) 965-0048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patmc@asu.edu</w:t>
            </w:r>
          </w:p>
        </w:tc>
      </w:tr>
      <w:tr w:rsidR="00EC2CE5" w:rsidRPr="00EC2CE5" w:rsidTr="00EC2CE5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List of Key Words: [Insert key words </w:t>
            </w:r>
            <w:r w:rsidRPr="00EC2CE5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list available under </w:t>
            </w:r>
            <w:r w:rsidRPr="00EC2CE5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Project Planning</w:t>
            </w:r>
            <w:r w:rsidRPr="00EC2CE5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at http://cpcesu.nau.edu]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Plateau, CESU, Partner University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C2CE5" w:rsidRPr="00EC2CE5" w:rsidTr="00EC2CE5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Key Official from National Park - Include contact information @ Specific Park or NPS Office</w:t>
            </w: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sz w:val="20"/>
                <w:szCs w:val="20"/>
              </w:rPr>
              <w:t>A. </w:t>
            </w:r>
            <w:proofErr w:type="spellStart"/>
            <w:r w:rsidRPr="00EC2CE5">
              <w:rPr>
                <w:rFonts w:ascii="Albertus Extra Bold" w:eastAsia="Times New Roman" w:hAnsi="Albertus Extra Bold" w:cs="Times New Roman"/>
                <w:sz w:val="20"/>
                <w:szCs w:val="20"/>
              </w:rPr>
              <w:t>Trinkle</w:t>
            </w:r>
            <w:proofErr w:type="spellEnd"/>
            <w:r w:rsidRPr="00EC2CE5">
              <w:rPr>
                <w:rFonts w:ascii="Albertus Extra Bold" w:eastAsia="Times New Roman" w:hAnsi="Albertus Extra Bold" w:cs="Times New Roman"/>
                <w:sz w:val="20"/>
                <w:szCs w:val="20"/>
              </w:rPr>
              <w:t> Jones, Cultural Resources Coordinator, CPCESU/NPS,</w:t>
            </w:r>
            <w:r w:rsidRPr="00EC2CE5">
              <w:rPr>
                <w:rFonts w:ascii="Tahoma" w:eastAsia="Times New Roman" w:hAnsi="Tahoma" w:cs="Tahoma"/>
                <w:sz w:val="20"/>
                <w:szCs w:val="20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20"/>
                <w:szCs w:val="20"/>
              </w:rPr>
              <w:t> ASU Center for Environmental Studies, P.O. Box 873211, Tempe, AZ</w:t>
            </w:r>
            <w:r w:rsidRPr="00EC2CE5">
              <w:rPr>
                <w:rFonts w:ascii="Tahoma" w:eastAsia="Times New Roman" w:hAnsi="Tahoma" w:cs="Tahoma"/>
                <w:sz w:val="20"/>
                <w:szCs w:val="20"/>
              </w:rPr>
              <w:t>�</w:t>
            </w:r>
            <w:r w:rsidRPr="00EC2CE5">
              <w:rPr>
                <w:rFonts w:ascii="Albertus Extra Bold" w:eastAsia="Times New Roman" w:hAnsi="Albertus Extra Bold" w:cs="Times New Roman"/>
                <w:sz w:val="20"/>
                <w:szCs w:val="20"/>
              </w:rPr>
              <w:t> 85287-3211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C2CE5" w:rsidRPr="00EC2CE5" w:rsidTr="00EC2CE5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C2CE5" w:rsidRPr="00EC2CE5" w:rsidTr="00EC2CE5"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EC2C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6/24/04.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C2CE5" w:rsidRPr="00EC2CE5" w:rsidTr="00EC2CE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C2CE5" w:rsidRPr="00EC2CE5" w:rsidRDefault="00EC2CE5" w:rsidP="00EC2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CE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EC2CE5" w:rsidRPr="00EC2CE5" w:rsidRDefault="00EC2CE5" w:rsidP="00EC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CE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942381" w:rsidRPr="00EC2CE5" w:rsidRDefault="00EC2CE5" w:rsidP="00EC2CE5">
      <w:bookmarkStart w:id="0" w:name="_GoBack"/>
      <w:bookmarkEnd w:id="0"/>
    </w:p>
    <w:sectPr w:rsidR="00942381" w:rsidRPr="00EC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5C"/>
    <w:rsid w:val="000B385C"/>
    <w:rsid w:val="000E05E5"/>
    <w:rsid w:val="004254BD"/>
    <w:rsid w:val="004E59CD"/>
    <w:rsid w:val="005B0E57"/>
    <w:rsid w:val="00942405"/>
    <w:rsid w:val="00BD092C"/>
    <w:rsid w:val="00E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2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385C"/>
  </w:style>
  <w:style w:type="character" w:styleId="Hyperlink">
    <w:name w:val="Hyperlink"/>
    <w:basedOn w:val="DefaultParagraphFont"/>
    <w:uiPriority w:val="99"/>
    <w:semiHidden/>
    <w:unhideWhenUsed/>
    <w:rsid w:val="000B38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24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me">
    <w:name w:val="grame"/>
    <w:basedOn w:val="DefaultParagraphFont"/>
    <w:rsid w:val="00EC2CE5"/>
  </w:style>
  <w:style w:type="character" w:customStyle="1" w:styleId="spelle">
    <w:name w:val="spelle"/>
    <w:basedOn w:val="DefaultParagraphFont"/>
    <w:rsid w:val="00EC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2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385C"/>
  </w:style>
  <w:style w:type="character" w:styleId="Hyperlink">
    <w:name w:val="Hyperlink"/>
    <w:basedOn w:val="DefaultParagraphFont"/>
    <w:uiPriority w:val="99"/>
    <w:semiHidden/>
    <w:unhideWhenUsed/>
    <w:rsid w:val="000B38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24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me">
    <w:name w:val="grame"/>
    <w:basedOn w:val="DefaultParagraphFont"/>
    <w:rsid w:val="00EC2CE5"/>
  </w:style>
  <w:style w:type="character" w:customStyle="1" w:styleId="spelle">
    <w:name w:val="spelle"/>
    <w:basedOn w:val="DefaultParagraphFont"/>
    <w:rsid w:val="00EC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ell_Wright@np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2</cp:revision>
  <dcterms:created xsi:type="dcterms:W3CDTF">2014-06-16T20:25:00Z</dcterms:created>
  <dcterms:modified xsi:type="dcterms:W3CDTF">2014-06-16T20:25:00Z</dcterms:modified>
</cp:coreProperties>
</file>