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9E" w:rsidRPr="009F448B" w:rsidRDefault="00655847" w:rsidP="0093649E">
      <w:pPr>
        <w:rPr>
          <w:b/>
          <w:sz w:val="22"/>
          <w:szCs w:val="22"/>
        </w:rPr>
      </w:pPr>
      <w:bookmarkStart w:id="0" w:name="_GoBack"/>
      <w:bookmarkEnd w:id="0"/>
      <w:r w:rsidRPr="009F448B">
        <w:rPr>
          <w:b/>
          <w:sz w:val="22"/>
          <w:szCs w:val="22"/>
        </w:rPr>
        <w:t>PR Number:</w:t>
      </w:r>
      <w:r w:rsidR="00256D68" w:rsidRPr="009F448B">
        <w:rPr>
          <w:b/>
          <w:sz w:val="22"/>
          <w:szCs w:val="22"/>
        </w:rPr>
        <w:t xml:space="preserve"> </w:t>
      </w:r>
      <w:r w:rsidR="00B94BFB" w:rsidRPr="00D301C1">
        <w:rPr>
          <w:sz w:val="22"/>
          <w:szCs w:val="22"/>
        </w:rPr>
        <w:t>R7230110007</w:t>
      </w:r>
    </w:p>
    <w:p w:rsidR="00655847" w:rsidRPr="009F448B" w:rsidRDefault="00655847" w:rsidP="0093649E">
      <w:pPr>
        <w:rPr>
          <w:b/>
          <w:sz w:val="22"/>
          <w:szCs w:val="22"/>
        </w:rPr>
      </w:pPr>
      <w:r w:rsidRPr="009F448B">
        <w:rPr>
          <w:b/>
          <w:sz w:val="22"/>
          <w:szCs w:val="22"/>
        </w:rPr>
        <w:t>Award Number:</w:t>
      </w:r>
      <w:r w:rsidR="00D301C1">
        <w:rPr>
          <w:b/>
          <w:sz w:val="22"/>
          <w:szCs w:val="22"/>
        </w:rPr>
        <w:t xml:space="preserve">  </w:t>
      </w:r>
      <w:r w:rsidR="00D301C1" w:rsidRPr="00D301C1">
        <w:rPr>
          <w:b/>
          <w:sz w:val="22"/>
          <w:szCs w:val="22"/>
        </w:rPr>
        <w:t>P11AT10602    ASU-71</w:t>
      </w:r>
    </w:p>
    <w:p w:rsidR="0093649E" w:rsidRPr="009F448B" w:rsidRDefault="0093649E" w:rsidP="0093649E">
      <w:pPr>
        <w:tabs>
          <w:tab w:val="left" w:pos="-720"/>
          <w:tab w:val="left" w:pos="5076"/>
        </w:tabs>
        <w:suppressAutoHyphens/>
        <w:jc w:val="both"/>
        <w:rPr>
          <w:spacing w:val="-2"/>
          <w:sz w:val="22"/>
          <w:szCs w:val="22"/>
        </w:rPr>
      </w:pPr>
      <w:r w:rsidRPr="009F448B">
        <w:rPr>
          <w:b/>
          <w:sz w:val="22"/>
          <w:szCs w:val="22"/>
        </w:rPr>
        <w:t>Park</w:t>
      </w:r>
      <w:r w:rsidR="00655847" w:rsidRPr="009F448B">
        <w:rPr>
          <w:b/>
          <w:sz w:val="22"/>
          <w:szCs w:val="22"/>
        </w:rPr>
        <w:t>/NPS Unit</w:t>
      </w:r>
      <w:r w:rsidRPr="009F448B">
        <w:rPr>
          <w:b/>
          <w:sz w:val="22"/>
          <w:szCs w:val="22"/>
        </w:rPr>
        <w:t>:</w:t>
      </w:r>
      <w:r w:rsidRPr="009F448B">
        <w:rPr>
          <w:sz w:val="22"/>
          <w:szCs w:val="22"/>
        </w:rPr>
        <w:t xml:space="preserve"> </w:t>
      </w:r>
      <w:r w:rsidR="006952DD" w:rsidRPr="009F448B">
        <w:rPr>
          <w:sz w:val="22"/>
          <w:szCs w:val="22"/>
        </w:rPr>
        <w:t>Fort Union National Monument</w:t>
      </w:r>
      <w:r w:rsidR="003F26A8" w:rsidRPr="009F448B">
        <w:rPr>
          <w:sz w:val="22"/>
          <w:szCs w:val="22"/>
        </w:rPr>
        <w:t xml:space="preserve"> (FOUN)</w:t>
      </w:r>
    </w:p>
    <w:p w:rsidR="0093649E" w:rsidRPr="009F448B" w:rsidRDefault="0093649E" w:rsidP="0093649E">
      <w:pPr>
        <w:rPr>
          <w:spacing w:val="-2"/>
          <w:sz w:val="22"/>
          <w:szCs w:val="22"/>
        </w:rPr>
      </w:pPr>
      <w:r w:rsidRPr="009F448B">
        <w:rPr>
          <w:b/>
          <w:sz w:val="22"/>
          <w:szCs w:val="22"/>
        </w:rPr>
        <w:t>Project Title:</w:t>
      </w:r>
      <w:r w:rsidRPr="009F448B">
        <w:rPr>
          <w:sz w:val="22"/>
          <w:szCs w:val="22"/>
        </w:rPr>
        <w:t xml:space="preserve"> </w:t>
      </w:r>
      <w:r w:rsidR="00EF0BF4" w:rsidRPr="009F448B">
        <w:rPr>
          <w:sz w:val="22"/>
          <w:szCs w:val="22"/>
        </w:rPr>
        <w:t>Museum Exhibit</w:t>
      </w:r>
      <w:r w:rsidR="00177944" w:rsidRPr="009F448B">
        <w:rPr>
          <w:spacing w:val="-2"/>
          <w:sz w:val="22"/>
          <w:szCs w:val="22"/>
        </w:rPr>
        <w:t xml:space="preserve"> Plan</w:t>
      </w:r>
      <w:r w:rsidR="00B425CC" w:rsidRPr="009F448B">
        <w:rPr>
          <w:spacing w:val="-2"/>
          <w:sz w:val="22"/>
          <w:szCs w:val="22"/>
        </w:rPr>
        <w:t xml:space="preserve">, Fort </w:t>
      </w:r>
      <w:r w:rsidR="000D4922" w:rsidRPr="009F448B">
        <w:rPr>
          <w:spacing w:val="-2"/>
          <w:sz w:val="22"/>
          <w:szCs w:val="22"/>
        </w:rPr>
        <w:t>U</w:t>
      </w:r>
      <w:r w:rsidR="00B425CC" w:rsidRPr="009F448B">
        <w:rPr>
          <w:spacing w:val="-2"/>
          <w:sz w:val="22"/>
          <w:szCs w:val="22"/>
        </w:rPr>
        <w:t>nion National Monument Visitor Center</w:t>
      </w:r>
      <w:r w:rsidRPr="009F448B">
        <w:rPr>
          <w:spacing w:val="-2"/>
          <w:sz w:val="22"/>
          <w:szCs w:val="22"/>
        </w:rPr>
        <w:t xml:space="preserve"> </w:t>
      </w:r>
    </w:p>
    <w:p w:rsidR="0048097C" w:rsidRPr="009F448B" w:rsidRDefault="0048097C" w:rsidP="0093649E">
      <w:pPr>
        <w:rPr>
          <w:b/>
          <w:sz w:val="22"/>
          <w:szCs w:val="22"/>
        </w:rPr>
      </w:pPr>
    </w:p>
    <w:p w:rsidR="00655847" w:rsidRPr="009F448B" w:rsidRDefault="00655847" w:rsidP="00655847">
      <w:pPr>
        <w:rPr>
          <w:b/>
          <w:sz w:val="22"/>
          <w:szCs w:val="22"/>
        </w:rPr>
      </w:pPr>
      <w:r w:rsidRPr="009F448B">
        <w:rPr>
          <w:b/>
          <w:sz w:val="22"/>
          <w:szCs w:val="22"/>
        </w:rPr>
        <w:t xml:space="preserve">Administered through the: </w:t>
      </w:r>
      <w:r w:rsidR="000410BB" w:rsidRPr="009F448B">
        <w:rPr>
          <w:b/>
          <w:sz w:val="22"/>
          <w:szCs w:val="22"/>
        </w:rPr>
        <w:t xml:space="preserve"> </w:t>
      </w:r>
      <w:r w:rsidRPr="009F448B">
        <w:rPr>
          <w:sz w:val="22"/>
          <w:szCs w:val="22"/>
        </w:rPr>
        <w:t>Colorado Plateau Cooperative Ecosystem Studies Unit Cooperative Agreement Number H1200-09-0005</w:t>
      </w:r>
    </w:p>
    <w:p w:rsidR="001E7613" w:rsidRPr="009F448B" w:rsidRDefault="001E7613" w:rsidP="00986831">
      <w:pPr>
        <w:rPr>
          <w:b/>
          <w:sz w:val="22"/>
          <w:szCs w:val="22"/>
        </w:rPr>
      </w:pPr>
    </w:p>
    <w:p w:rsidR="00986831" w:rsidRPr="009F448B" w:rsidRDefault="0093649E" w:rsidP="00986831">
      <w:pPr>
        <w:rPr>
          <w:sz w:val="22"/>
          <w:szCs w:val="22"/>
        </w:rPr>
      </w:pPr>
      <w:r w:rsidRPr="009F448B">
        <w:rPr>
          <w:b/>
          <w:sz w:val="22"/>
          <w:szCs w:val="22"/>
        </w:rPr>
        <w:t>CPCESU Partner:</w:t>
      </w:r>
      <w:r w:rsidRPr="009F448B">
        <w:rPr>
          <w:sz w:val="22"/>
          <w:szCs w:val="22"/>
        </w:rPr>
        <w:t xml:space="preserve"> </w:t>
      </w:r>
      <w:r w:rsidR="0048097C" w:rsidRPr="009F448B">
        <w:rPr>
          <w:sz w:val="22"/>
          <w:szCs w:val="22"/>
        </w:rPr>
        <w:t>Arizona State University, School of Historical, Philosophical, and Religious Studies, Public History Program</w:t>
      </w:r>
      <w:r w:rsidR="003F26A8" w:rsidRPr="009F448B">
        <w:rPr>
          <w:sz w:val="22"/>
          <w:szCs w:val="22"/>
        </w:rPr>
        <w:t xml:space="preserve"> (ASU)</w:t>
      </w:r>
    </w:p>
    <w:p w:rsidR="001A10EB" w:rsidRPr="009F448B" w:rsidRDefault="001A10EB" w:rsidP="0093649E">
      <w:pPr>
        <w:rPr>
          <w:sz w:val="22"/>
          <w:szCs w:val="22"/>
        </w:rPr>
      </w:pPr>
    </w:p>
    <w:p w:rsidR="000410BB" w:rsidRPr="009F448B" w:rsidRDefault="000410BB" w:rsidP="0093649E">
      <w:pPr>
        <w:rPr>
          <w:b/>
          <w:sz w:val="22"/>
          <w:szCs w:val="22"/>
          <w:u w:val="single"/>
        </w:rPr>
      </w:pPr>
      <w:r w:rsidRPr="009F448B">
        <w:rPr>
          <w:b/>
          <w:sz w:val="22"/>
          <w:szCs w:val="22"/>
          <w:u w:val="single"/>
        </w:rPr>
        <w:t>Project Contacts:</w:t>
      </w:r>
    </w:p>
    <w:p w:rsidR="009A2FF9" w:rsidRPr="009F448B" w:rsidRDefault="0093649E" w:rsidP="0093649E">
      <w:pPr>
        <w:rPr>
          <w:bCs/>
          <w:sz w:val="22"/>
          <w:szCs w:val="22"/>
        </w:rPr>
      </w:pPr>
      <w:r w:rsidRPr="009F448B">
        <w:rPr>
          <w:b/>
          <w:sz w:val="22"/>
          <w:szCs w:val="22"/>
        </w:rPr>
        <w:t xml:space="preserve">Principal </w:t>
      </w:r>
      <w:r w:rsidR="00C17004" w:rsidRPr="009F448B">
        <w:rPr>
          <w:b/>
          <w:sz w:val="22"/>
          <w:szCs w:val="22"/>
        </w:rPr>
        <w:t>Investigator:</w:t>
      </w:r>
      <w:r w:rsidRPr="009F448B">
        <w:rPr>
          <w:sz w:val="22"/>
          <w:szCs w:val="22"/>
        </w:rPr>
        <w:t xml:space="preserve">  </w:t>
      </w:r>
      <w:r w:rsidR="009A2FF9" w:rsidRPr="009F448B">
        <w:rPr>
          <w:bCs/>
          <w:sz w:val="22"/>
          <w:szCs w:val="22"/>
        </w:rPr>
        <w:t xml:space="preserve"> </w:t>
      </w:r>
      <w:r w:rsidR="0048097C" w:rsidRPr="009F448B">
        <w:rPr>
          <w:bCs/>
          <w:sz w:val="22"/>
          <w:szCs w:val="22"/>
        </w:rPr>
        <w:t>Nancy Dallett</w:t>
      </w:r>
      <w:r w:rsidR="009A2FF9" w:rsidRPr="009F448B">
        <w:rPr>
          <w:bCs/>
          <w:sz w:val="22"/>
          <w:szCs w:val="22"/>
        </w:rPr>
        <w:t xml:space="preserve">, </w:t>
      </w:r>
      <w:r w:rsidR="0048097C" w:rsidRPr="009F448B">
        <w:rPr>
          <w:bCs/>
          <w:sz w:val="22"/>
          <w:szCs w:val="22"/>
        </w:rPr>
        <w:t>ASU Public History Program</w:t>
      </w:r>
      <w:r w:rsidR="009A2FF9" w:rsidRPr="009F448B">
        <w:rPr>
          <w:bCs/>
          <w:sz w:val="22"/>
          <w:szCs w:val="22"/>
        </w:rPr>
        <w:t xml:space="preserve">, </w:t>
      </w:r>
      <w:r w:rsidR="0048097C" w:rsidRPr="009F448B">
        <w:rPr>
          <w:bCs/>
          <w:sz w:val="22"/>
          <w:szCs w:val="22"/>
        </w:rPr>
        <w:t>PO BOX 4302</w:t>
      </w:r>
      <w:r w:rsidR="009A2FF9" w:rsidRPr="009F448B">
        <w:rPr>
          <w:bCs/>
          <w:sz w:val="22"/>
          <w:szCs w:val="22"/>
        </w:rPr>
        <w:t xml:space="preserve">, </w:t>
      </w:r>
      <w:r w:rsidR="0048097C" w:rsidRPr="009F448B">
        <w:rPr>
          <w:bCs/>
          <w:sz w:val="22"/>
          <w:szCs w:val="22"/>
        </w:rPr>
        <w:t>Tempe, AZ 85287-4302</w:t>
      </w:r>
      <w:r w:rsidR="009A2FF9" w:rsidRPr="009F448B">
        <w:rPr>
          <w:bCs/>
          <w:sz w:val="22"/>
          <w:szCs w:val="22"/>
        </w:rPr>
        <w:t xml:space="preserve">; </w:t>
      </w:r>
      <w:r w:rsidR="0048097C" w:rsidRPr="009F448B">
        <w:rPr>
          <w:bCs/>
          <w:sz w:val="22"/>
          <w:szCs w:val="22"/>
        </w:rPr>
        <w:t>480 965-9367</w:t>
      </w:r>
      <w:r w:rsidR="009A2FF9" w:rsidRPr="009F448B">
        <w:rPr>
          <w:bCs/>
          <w:sz w:val="22"/>
          <w:szCs w:val="22"/>
        </w:rPr>
        <w:t xml:space="preserve">; </w:t>
      </w:r>
      <w:hyperlink r:id="rId9" w:history="1">
        <w:r w:rsidR="0048097C" w:rsidRPr="009F448B">
          <w:rPr>
            <w:rStyle w:val="Hyperlink"/>
            <w:bCs/>
            <w:color w:val="auto"/>
            <w:sz w:val="22"/>
            <w:szCs w:val="22"/>
          </w:rPr>
          <w:t>Nancy.dallett@asu.edu</w:t>
        </w:r>
      </w:hyperlink>
    </w:p>
    <w:p w:rsidR="0093649E" w:rsidRPr="009F448B" w:rsidRDefault="0093649E" w:rsidP="0093649E">
      <w:pPr>
        <w:rPr>
          <w:sz w:val="22"/>
          <w:szCs w:val="22"/>
        </w:rPr>
      </w:pPr>
    </w:p>
    <w:p w:rsidR="009A2FF9" w:rsidRPr="009F448B" w:rsidRDefault="009A2FF9" w:rsidP="009A2FF9">
      <w:pPr>
        <w:rPr>
          <w:sz w:val="22"/>
          <w:szCs w:val="22"/>
        </w:rPr>
      </w:pPr>
      <w:r w:rsidRPr="009F448B">
        <w:rPr>
          <w:b/>
          <w:sz w:val="22"/>
          <w:szCs w:val="22"/>
        </w:rPr>
        <w:t>Partner Administrative Contact</w:t>
      </w:r>
      <w:r w:rsidRPr="009F448B">
        <w:rPr>
          <w:b/>
          <w:i/>
          <w:sz w:val="22"/>
          <w:szCs w:val="22"/>
        </w:rPr>
        <w:t>:</w:t>
      </w:r>
      <w:r w:rsidRPr="009F448B">
        <w:rPr>
          <w:sz w:val="22"/>
          <w:szCs w:val="22"/>
        </w:rPr>
        <w:t xml:space="preserve"> Rena Saltzman, Research Advancement Administrator, Coor 3305 PO Box 876505, Tempe, AZ 85287-6505. Tel: (480) 965-2054, </w:t>
      </w:r>
      <w:hyperlink r:id="rId10" w:history="1">
        <w:r w:rsidRPr="009F448B">
          <w:rPr>
            <w:rStyle w:val="Hyperlink"/>
            <w:color w:val="auto"/>
            <w:sz w:val="22"/>
            <w:szCs w:val="22"/>
          </w:rPr>
          <w:t>rena.saltzman@asu.edu</w:t>
        </w:r>
      </w:hyperlink>
    </w:p>
    <w:p w:rsidR="0048097C" w:rsidRPr="009F448B" w:rsidRDefault="0048097C" w:rsidP="0093649E">
      <w:pPr>
        <w:rPr>
          <w:b/>
          <w:sz w:val="22"/>
          <w:szCs w:val="22"/>
        </w:rPr>
      </w:pPr>
    </w:p>
    <w:p w:rsidR="006952DD" w:rsidRPr="009F448B" w:rsidRDefault="006B5DB6" w:rsidP="009A2FF9">
      <w:pPr>
        <w:rPr>
          <w:spacing w:val="-2"/>
          <w:sz w:val="22"/>
          <w:szCs w:val="22"/>
        </w:rPr>
      </w:pPr>
      <w:r w:rsidRPr="009F448B">
        <w:rPr>
          <w:b/>
          <w:sz w:val="22"/>
          <w:szCs w:val="22"/>
        </w:rPr>
        <w:t>Certified ATR</w:t>
      </w:r>
      <w:r w:rsidR="0093649E" w:rsidRPr="009F448B">
        <w:rPr>
          <w:sz w:val="22"/>
          <w:szCs w:val="22"/>
        </w:rPr>
        <w:t xml:space="preserve">: </w:t>
      </w:r>
      <w:r w:rsidR="006952DD" w:rsidRPr="009F448B">
        <w:rPr>
          <w:sz w:val="22"/>
          <w:szCs w:val="22"/>
        </w:rPr>
        <w:t>Marie Frias Sauter</w:t>
      </w:r>
      <w:r w:rsidR="009A2FF9" w:rsidRPr="009F448B">
        <w:rPr>
          <w:sz w:val="22"/>
          <w:szCs w:val="22"/>
        </w:rPr>
        <w:t xml:space="preserve">; Superintendent Fort Union National Monument; </w:t>
      </w:r>
      <w:r w:rsidR="006952DD" w:rsidRPr="009F448B">
        <w:rPr>
          <w:sz w:val="22"/>
          <w:szCs w:val="22"/>
        </w:rPr>
        <w:t>P.O. Box 127</w:t>
      </w:r>
      <w:r w:rsidR="009A2FF9" w:rsidRPr="009F448B">
        <w:rPr>
          <w:sz w:val="22"/>
          <w:szCs w:val="22"/>
        </w:rPr>
        <w:t xml:space="preserve"> </w:t>
      </w:r>
      <w:r w:rsidR="006952DD" w:rsidRPr="009F448B">
        <w:rPr>
          <w:sz w:val="22"/>
          <w:szCs w:val="22"/>
        </w:rPr>
        <w:t>Watrous, NM 87753</w:t>
      </w:r>
      <w:r w:rsidR="009A2FF9" w:rsidRPr="009F448B">
        <w:rPr>
          <w:sz w:val="22"/>
          <w:szCs w:val="22"/>
        </w:rPr>
        <w:t xml:space="preserve">; </w:t>
      </w:r>
      <w:r w:rsidR="006952DD" w:rsidRPr="009F448B">
        <w:rPr>
          <w:sz w:val="22"/>
          <w:szCs w:val="22"/>
        </w:rPr>
        <w:t>(505) 425-8025</w:t>
      </w:r>
      <w:r w:rsidR="009A2FF9" w:rsidRPr="009F448B">
        <w:rPr>
          <w:sz w:val="22"/>
          <w:szCs w:val="22"/>
        </w:rPr>
        <w:t xml:space="preserve">; </w:t>
      </w:r>
      <w:r w:rsidR="006952DD" w:rsidRPr="009F448B">
        <w:rPr>
          <w:spacing w:val="-2"/>
          <w:sz w:val="22"/>
          <w:szCs w:val="22"/>
        </w:rPr>
        <w:t xml:space="preserve"> </w:t>
      </w:r>
      <w:hyperlink r:id="rId11" w:history="1">
        <w:r w:rsidR="009A2FF9" w:rsidRPr="009F448B">
          <w:rPr>
            <w:rStyle w:val="Hyperlink"/>
            <w:color w:val="auto"/>
            <w:spacing w:val="-2"/>
            <w:sz w:val="22"/>
            <w:szCs w:val="22"/>
          </w:rPr>
          <w:t>marie_frias@nps.gov</w:t>
        </w:r>
      </w:hyperlink>
      <w:r w:rsidR="006952DD" w:rsidRPr="009F448B">
        <w:rPr>
          <w:spacing w:val="-2"/>
          <w:sz w:val="22"/>
          <w:szCs w:val="22"/>
          <w:u w:val="single"/>
        </w:rPr>
        <w:t xml:space="preserve">  </w:t>
      </w:r>
    </w:p>
    <w:p w:rsidR="0093649E" w:rsidRPr="009F448B" w:rsidRDefault="0093649E" w:rsidP="0093649E">
      <w:pPr>
        <w:rPr>
          <w:b/>
          <w:sz w:val="22"/>
          <w:szCs w:val="22"/>
        </w:rPr>
      </w:pPr>
    </w:p>
    <w:p w:rsidR="009A2FF9" w:rsidRPr="009F448B" w:rsidRDefault="006B5DB6" w:rsidP="0093649E">
      <w:pPr>
        <w:rPr>
          <w:spacing w:val="-2"/>
          <w:sz w:val="22"/>
          <w:szCs w:val="22"/>
        </w:rPr>
      </w:pPr>
      <w:r w:rsidRPr="009F448B">
        <w:rPr>
          <w:b/>
          <w:sz w:val="22"/>
          <w:szCs w:val="22"/>
        </w:rPr>
        <w:t>NPS Technical Expert:</w:t>
      </w:r>
      <w:r w:rsidRPr="009F448B">
        <w:rPr>
          <w:sz w:val="22"/>
          <w:szCs w:val="22"/>
        </w:rPr>
        <w:t xml:space="preserve"> </w:t>
      </w:r>
      <w:r w:rsidR="009A2FF9" w:rsidRPr="009F448B">
        <w:rPr>
          <w:sz w:val="22"/>
          <w:szCs w:val="22"/>
        </w:rPr>
        <w:t>Lorenzo Vigil, Chief of Interpretation, Fort Union NM;</w:t>
      </w:r>
      <w:r w:rsidR="009A2FF9" w:rsidRPr="009F448B">
        <w:rPr>
          <w:b/>
          <w:sz w:val="22"/>
          <w:szCs w:val="22"/>
        </w:rPr>
        <w:t xml:space="preserve"> </w:t>
      </w:r>
      <w:r w:rsidR="009A2FF9" w:rsidRPr="009F448B">
        <w:rPr>
          <w:sz w:val="22"/>
          <w:szCs w:val="22"/>
        </w:rPr>
        <w:t xml:space="preserve">P.O. Box 127 Watrous, NM 87753; (505) 425-8025; </w:t>
      </w:r>
      <w:hyperlink r:id="rId12" w:history="1">
        <w:r w:rsidR="009A2FF9" w:rsidRPr="009F448B">
          <w:rPr>
            <w:rStyle w:val="Hyperlink"/>
            <w:color w:val="auto"/>
            <w:spacing w:val="-2"/>
            <w:sz w:val="22"/>
            <w:szCs w:val="22"/>
          </w:rPr>
          <w:t>Lorenzo_vigil@nps.gov</w:t>
        </w:r>
      </w:hyperlink>
    </w:p>
    <w:p w:rsidR="006B5DB6" w:rsidRPr="009F448B" w:rsidRDefault="006B5DB6" w:rsidP="0093649E">
      <w:pPr>
        <w:rPr>
          <w:b/>
          <w:sz w:val="22"/>
          <w:szCs w:val="22"/>
        </w:rPr>
      </w:pPr>
    </w:p>
    <w:p w:rsidR="009A2FF9" w:rsidRPr="009F448B" w:rsidRDefault="009A2FF9" w:rsidP="0093649E">
      <w:pPr>
        <w:rPr>
          <w:b/>
          <w:sz w:val="22"/>
          <w:szCs w:val="22"/>
          <w:u w:val="single"/>
        </w:rPr>
      </w:pPr>
      <w:r w:rsidRPr="009F448B">
        <w:rPr>
          <w:b/>
          <w:sz w:val="22"/>
          <w:szCs w:val="22"/>
          <w:u w:val="single"/>
        </w:rPr>
        <w:t xml:space="preserve">Funding Information: </w:t>
      </w:r>
    </w:p>
    <w:p w:rsidR="00EC52B9" w:rsidRPr="009F448B" w:rsidRDefault="009A2FF9" w:rsidP="00322BFB">
      <w:pPr>
        <w:autoSpaceDE w:val="0"/>
        <w:autoSpaceDN w:val="0"/>
        <w:adjustRightInd w:val="0"/>
        <w:rPr>
          <w:b/>
          <w:sz w:val="22"/>
          <w:szCs w:val="22"/>
        </w:rPr>
      </w:pPr>
      <w:r w:rsidRPr="009F448B">
        <w:rPr>
          <w:b/>
          <w:sz w:val="22"/>
          <w:szCs w:val="22"/>
        </w:rPr>
        <w:t xml:space="preserve">Funded </w:t>
      </w:r>
      <w:r w:rsidR="000410BB" w:rsidRPr="009F448B">
        <w:rPr>
          <w:b/>
          <w:sz w:val="22"/>
          <w:szCs w:val="22"/>
        </w:rPr>
        <w:t xml:space="preserve">Amount: </w:t>
      </w:r>
      <w:r w:rsidR="00EC52B9" w:rsidRPr="009F448B">
        <w:rPr>
          <w:sz w:val="22"/>
          <w:szCs w:val="22"/>
        </w:rPr>
        <w:t>$134,47</w:t>
      </w:r>
      <w:r w:rsidR="004417F3" w:rsidRPr="009F448B">
        <w:rPr>
          <w:sz w:val="22"/>
          <w:szCs w:val="22"/>
        </w:rPr>
        <w:t>1</w:t>
      </w:r>
      <w:r w:rsidR="00EC52B9" w:rsidRPr="009F448B">
        <w:rPr>
          <w:sz w:val="22"/>
          <w:szCs w:val="22"/>
        </w:rPr>
        <w:t>.00</w:t>
      </w:r>
      <w:r w:rsidR="00EC52B9" w:rsidRPr="009F448B">
        <w:rPr>
          <w:sz w:val="22"/>
          <w:szCs w:val="22"/>
        </w:rPr>
        <w:tab/>
        <w:t>Total Project cost</w:t>
      </w:r>
    </w:p>
    <w:p w:rsidR="00EC52B9" w:rsidRPr="009F448B" w:rsidRDefault="000410BB" w:rsidP="00EC52B9">
      <w:pPr>
        <w:ind w:left="720"/>
        <w:rPr>
          <w:sz w:val="22"/>
          <w:szCs w:val="22"/>
        </w:rPr>
      </w:pPr>
      <w:r w:rsidRPr="009F448B">
        <w:rPr>
          <w:sz w:val="22"/>
          <w:szCs w:val="22"/>
        </w:rPr>
        <w:t>$43,388</w:t>
      </w:r>
      <w:r w:rsidRPr="009F448B">
        <w:rPr>
          <w:b/>
          <w:sz w:val="22"/>
          <w:szCs w:val="22"/>
        </w:rPr>
        <w:t xml:space="preserve"> </w:t>
      </w:r>
      <w:r w:rsidRPr="009F448B">
        <w:rPr>
          <w:sz w:val="22"/>
          <w:szCs w:val="22"/>
        </w:rPr>
        <w:t>for Phase I Schematic Design</w:t>
      </w:r>
    </w:p>
    <w:p w:rsidR="00EC52B9" w:rsidRPr="009F448B" w:rsidRDefault="000410BB" w:rsidP="00EC52B9">
      <w:pPr>
        <w:ind w:left="720"/>
        <w:rPr>
          <w:sz w:val="22"/>
          <w:szCs w:val="22"/>
        </w:rPr>
      </w:pPr>
      <w:r w:rsidRPr="009F448B">
        <w:rPr>
          <w:sz w:val="22"/>
          <w:szCs w:val="22"/>
        </w:rPr>
        <w:t>$46,185 for Phase II Design Development</w:t>
      </w:r>
    </w:p>
    <w:p w:rsidR="000410BB" w:rsidRPr="009F448B" w:rsidRDefault="000410BB" w:rsidP="00EC52B9">
      <w:pPr>
        <w:ind w:left="720"/>
        <w:rPr>
          <w:b/>
          <w:sz w:val="22"/>
          <w:szCs w:val="22"/>
        </w:rPr>
      </w:pPr>
      <w:r w:rsidRPr="009F448B">
        <w:rPr>
          <w:sz w:val="22"/>
          <w:szCs w:val="22"/>
        </w:rPr>
        <w:t>$39,898 for Phase III Construction Documents</w:t>
      </w:r>
    </w:p>
    <w:p w:rsidR="000410BB" w:rsidRPr="009F448B" w:rsidRDefault="000410BB" w:rsidP="0093649E">
      <w:pPr>
        <w:rPr>
          <w:b/>
          <w:sz w:val="22"/>
          <w:szCs w:val="22"/>
        </w:rPr>
      </w:pPr>
    </w:p>
    <w:p w:rsidR="000410BB" w:rsidRPr="009F448B" w:rsidRDefault="00744569" w:rsidP="0093649E">
      <w:pPr>
        <w:rPr>
          <w:b/>
          <w:sz w:val="22"/>
          <w:szCs w:val="22"/>
          <w:u w:val="single"/>
        </w:rPr>
      </w:pPr>
      <w:r w:rsidRPr="009F448B">
        <w:rPr>
          <w:b/>
          <w:sz w:val="22"/>
          <w:szCs w:val="22"/>
          <w:u w:val="single"/>
        </w:rPr>
        <w:t>Project Dates:</w:t>
      </w:r>
    </w:p>
    <w:p w:rsidR="0093649E" w:rsidRPr="009F448B" w:rsidRDefault="0093649E" w:rsidP="0093649E">
      <w:pPr>
        <w:rPr>
          <w:sz w:val="22"/>
          <w:szCs w:val="22"/>
        </w:rPr>
      </w:pPr>
      <w:r w:rsidRPr="009F448B">
        <w:rPr>
          <w:b/>
          <w:sz w:val="22"/>
          <w:szCs w:val="22"/>
        </w:rPr>
        <w:t>Start Date:</w:t>
      </w:r>
      <w:r w:rsidRPr="009F448B">
        <w:rPr>
          <w:sz w:val="22"/>
          <w:szCs w:val="22"/>
        </w:rPr>
        <w:t xml:space="preserve"> </w:t>
      </w:r>
      <w:r w:rsidR="0048097C" w:rsidRPr="009F448B">
        <w:rPr>
          <w:sz w:val="22"/>
          <w:szCs w:val="22"/>
        </w:rPr>
        <w:t>August 18, 2011</w:t>
      </w:r>
    </w:p>
    <w:p w:rsidR="00744569" w:rsidRPr="009F448B" w:rsidRDefault="00744569" w:rsidP="00744569">
      <w:pPr>
        <w:rPr>
          <w:b/>
          <w:sz w:val="22"/>
          <w:szCs w:val="22"/>
        </w:rPr>
      </w:pPr>
      <w:r w:rsidRPr="009F448B">
        <w:rPr>
          <w:b/>
          <w:sz w:val="22"/>
          <w:szCs w:val="22"/>
        </w:rPr>
        <w:t xml:space="preserve">Milestone Dates: </w:t>
      </w:r>
    </w:p>
    <w:p w:rsidR="00784158" w:rsidRPr="009F448B" w:rsidRDefault="00784158" w:rsidP="0078415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9F448B">
        <w:rPr>
          <w:sz w:val="22"/>
          <w:szCs w:val="22"/>
        </w:rPr>
        <w:t>Phase I  SCHEMATIC DESIGN August 18, 2011 to November 30, 2011</w:t>
      </w:r>
    </w:p>
    <w:p w:rsidR="00784158" w:rsidRPr="009F448B" w:rsidRDefault="00784158" w:rsidP="0078415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9F448B">
        <w:rPr>
          <w:sz w:val="22"/>
          <w:szCs w:val="22"/>
        </w:rPr>
        <w:t>Phase 2 DESIGN DEVELOPMENT December 1, 2011 to June</w:t>
      </w:r>
      <w:r w:rsidR="00906345">
        <w:rPr>
          <w:sz w:val="22"/>
          <w:szCs w:val="22"/>
        </w:rPr>
        <w:t xml:space="preserve"> </w:t>
      </w:r>
      <w:r w:rsidRPr="009F448B">
        <w:rPr>
          <w:sz w:val="22"/>
          <w:szCs w:val="22"/>
        </w:rPr>
        <w:t>1, 2012</w:t>
      </w:r>
    </w:p>
    <w:p w:rsidR="00784158" w:rsidRPr="009F448B" w:rsidRDefault="00784158" w:rsidP="00322BFB">
      <w:pPr>
        <w:pStyle w:val="NormalWeb"/>
        <w:spacing w:before="0" w:beforeAutospacing="0" w:after="0" w:afterAutospacing="0"/>
        <w:ind w:left="720"/>
      </w:pPr>
      <w:r w:rsidRPr="009F448B">
        <w:rPr>
          <w:sz w:val="22"/>
          <w:szCs w:val="22"/>
        </w:rPr>
        <w:t>Phase 3 CONSTRUCTION DOCUMENTS June 2012 - August 2012</w:t>
      </w:r>
    </w:p>
    <w:p w:rsidR="00744569" w:rsidRPr="009F448B" w:rsidRDefault="0093649E" w:rsidP="008721B5">
      <w:pPr>
        <w:pBdr>
          <w:bottom w:val="single" w:sz="12" w:space="20" w:color="auto"/>
        </w:pBdr>
        <w:rPr>
          <w:sz w:val="22"/>
          <w:szCs w:val="22"/>
        </w:rPr>
      </w:pPr>
      <w:r w:rsidRPr="009F448B">
        <w:rPr>
          <w:b/>
          <w:sz w:val="22"/>
          <w:szCs w:val="22"/>
        </w:rPr>
        <w:t>End Date:</w:t>
      </w:r>
      <w:r w:rsidRPr="009F448B">
        <w:rPr>
          <w:sz w:val="22"/>
          <w:szCs w:val="22"/>
        </w:rPr>
        <w:t xml:space="preserve"> </w:t>
      </w:r>
      <w:r w:rsidR="005C075E" w:rsidRPr="009F448B">
        <w:rPr>
          <w:sz w:val="22"/>
          <w:szCs w:val="22"/>
        </w:rPr>
        <w:t xml:space="preserve"> </w:t>
      </w:r>
      <w:r w:rsidR="00065492" w:rsidRPr="009F448B">
        <w:rPr>
          <w:sz w:val="22"/>
          <w:szCs w:val="22"/>
        </w:rPr>
        <w:t xml:space="preserve">July </w:t>
      </w:r>
      <w:r w:rsidR="00095E4B" w:rsidRPr="009F448B">
        <w:rPr>
          <w:sz w:val="22"/>
          <w:szCs w:val="22"/>
        </w:rPr>
        <w:t>3</w:t>
      </w:r>
      <w:r w:rsidR="00C36D44" w:rsidRPr="009F448B">
        <w:rPr>
          <w:sz w:val="22"/>
          <w:szCs w:val="22"/>
        </w:rPr>
        <w:t>1</w:t>
      </w:r>
      <w:r w:rsidR="0048097C" w:rsidRPr="009F448B">
        <w:rPr>
          <w:sz w:val="22"/>
          <w:szCs w:val="22"/>
        </w:rPr>
        <w:t>, 201</w:t>
      </w:r>
      <w:r w:rsidR="003547F1" w:rsidRPr="009F448B">
        <w:rPr>
          <w:sz w:val="22"/>
          <w:szCs w:val="22"/>
        </w:rPr>
        <w:t>3</w:t>
      </w:r>
    </w:p>
    <w:p w:rsidR="00136713" w:rsidRPr="009F448B" w:rsidRDefault="00136713">
      <w:pPr>
        <w:rPr>
          <w:sz w:val="22"/>
          <w:szCs w:val="22"/>
        </w:rPr>
      </w:pPr>
    </w:p>
    <w:p w:rsidR="005A7043" w:rsidRPr="009F448B" w:rsidRDefault="00EC52B9" w:rsidP="00365B13">
      <w:pPr>
        <w:tabs>
          <w:tab w:val="left" w:pos="-1440"/>
          <w:tab w:val="left" w:pos="-720"/>
          <w:tab w:val="left" w:pos="720"/>
          <w:tab w:val="left" w:pos="5040"/>
        </w:tabs>
        <w:suppressAutoHyphens/>
        <w:jc w:val="center"/>
        <w:rPr>
          <w:b/>
          <w:bCs/>
          <w:sz w:val="22"/>
          <w:szCs w:val="22"/>
        </w:rPr>
      </w:pPr>
      <w:r w:rsidRPr="009F448B">
        <w:rPr>
          <w:b/>
          <w:bCs/>
          <w:sz w:val="22"/>
          <w:szCs w:val="22"/>
        </w:rPr>
        <w:t>PROJECT ABSTRACT:</w:t>
      </w:r>
    </w:p>
    <w:p w:rsidR="00E0695A" w:rsidRPr="009F448B" w:rsidRDefault="00E0695A" w:rsidP="00E0695A">
      <w:pPr>
        <w:jc w:val="center"/>
        <w:rPr>
          <w:b/>
          <w:bCs/>
          <w:sz w:val="22"/>
          <w:szCs w:val="22"/>
        </w:rPr>
      </w:pPr>
    </w:p>
    <w:p w:rsidR="00872DF1" w:rsidRPr="009F448B" w:rsidRDefault="00EC52B9" w:rsidP="00872DF1">
      <w:pPr>
        <w:rPr>
          <w:sz w:val="22"/>
          <w:szCs w:val="22"/>
        </w:rPr>
      </w:pPr>
      <w:r w:rsidRPr="009F448B">
        <w:rPr>
          <w:sz w:val="22"/>
          <w:szCs w:val="22"/>
        </w:rPr>
        <w:t>The</w:t>
      </w:r>
      <w:r w:rsidRPr="009F448B">
        <w:rPr>
          <w:sz w:val="22"/>
          <w:szCs w:val="22"/>
          <w:u w:val="single"/>
        </w:rPr>
        <w:t xml:space="preserve"> </w:t>
      </w:r>
      <w:r w:rsidR="006952DD" w:rsidRPr="009F448B">
        <w:rPr>
          <w:sz w:val="22"/>
          <w:szCs w:val="22"/>
        </w:rPr>
        <w:t>purpose of this project is to assist NPS with development of a</w:t>
      </w:r>
      <w:r w:rsidR="005C075E" w:rsidRPr="009F448B">
        <w:rPr>
          <w:sz w:val="22"/>
          <w:szCs w:val="22"/>
        </w:rPr>
        <w:t xml:space="preserve"> Final</w:t>
      </w:r>
      <w:r w:rsidR="006952DD" w:rsidRPr="009F448B">
        <w:rPr>
          <w:sz w:val="22"/>
          <w:szCs w:val="22"/>
        </w:rPr>
        <w:t xml:space="preserve"> Exhibit Plan for the Fort Union National Monument Visitor Center, located in New Mexico </w:t>
      </w:r>
      <w:r w:rsidR="005C075E" w:rsidRPr="009F448B">
        <w:rPr>
          <w:sz w:val="22"/>
          <w:szCs w:val="22"/>
        </w:rPr>
        <w:t>(www.nps.gov/foun). The Final E</w:t>
      </w:r>
      <w:r w:rsidR="006952DD" w:rsidRPr="009F448B">
        <w:rPr>
          <w:sz w:val="22"/>
          <w:szCs w:val="22"/>
        </w:rPr>
        <w:t xml:space="preserve">xhibit Plan for Fort Union National Monument Visitor Center will include interpretive </w:t>
      </w:r>
      <w:r w:rsidR="00C111A6" w:rsidRPr="009F448B">
        <w:rPr>
          <w:sz w:val="22"/>
          <w:szCs w:val="22"/>
        </w:rPr>
        <w:t xml:space="preserve">copy </w:t>
      </w:r>
      <w:r w:rsidR="006952DD" w:rsidRPr="009F448B">
        <w:rPr>
          <w:sz w:val="22"/>
          <w:szCs w:val="22"/>
        </w:rPr>
        <w:t xml:space="preserve">and </w:t>
      </w:r>
      <w:r w:rsidR="002053CE" w:rsidRPr="009F448B">
        <w:rPr>
          <w:sz w:val="22"/>
          <w:szCs w:val="22"/>
        </w:rPr>
        <w:t>museum exhibit resource database</w:t>
      </w:r>
      <w:r w:rsidR="006952DD" w:rsidRPr="009F448B">
        <w:rPr>
          <w:sz w:val="22"/>
          <w:szCs w:val="22"/>
        </w:rPr>
        <w:t xml:space="preserve"> for all exhibits, production-ready graphic files, and final design, including construction drawings and all documentation necessary to fabricate and install exhibits. The </w:t>
      </w:r>
      <w:r w:rsidR="00B91589" w:rsidRPr="009F448B">
        <w:rPr>
          <w:sz w:val="22"/>
          <w:szCs w:val="22"/>
        </w:rPr>
        <w:t>planning</w:t>
      </w:r>
      <w:r w:rsidR="006952DD" w:rsidRPr="009F448B">
        <w:rPr>
          <w:sz w:val="22"/>
          <w:szCs w:val="22"/>
        </w:rPr>
        <w:t xml:space="preserve"> team will consist of </w:t>
      </w:r>
      <w:r w:rsidR="0048097C" w:rsidRPr="009F448B">
        <w:rPr>
          <w:sz w:val="22"/>
          <w:szCs w:val="22"/>
        </w:rPr>
        <w:t>Arizona State University</w:t>
      </w:r>
      <w:r w:rsidR="003F26A8" w:rsidRPr="009F448B">
        <w:rPr>
          <w:sz w:val="22"/>
          <w:szCs w:val="22"/>
        </w:rPr>
        <w:t xml:space="preserve"> </w:t>
      </w:r>
      <w:r w:rsidR="00FA3DDA" w:rsidRPr="009F448B">
        <w:rPr>
          <w:sz w:val="22"/>
          <w:szCs w:val="22"/>
        </w:rPr>
        <w:t>faculty and graduate students</w:t>
      </w:r>
      <w:r w:rsidR="006952DD" w:rsidRPr="009F448B">
        <w:rPr>
          <w:sz w:val="22"/>
          <w:szCs w:val="22"/>
        </w:rPr>
        <w:t xml:space="preserve">, </w:t>
      </w:r>
      <w:r w:rsidR="00872DF1" w:rsidRPr="009F448B">
        <w:rPr>
          <w:sz w:val="22"/>
          <w:szCs w:val="22"/>
        </w:rPr>
        <w:t>F</w:t>
      </w:r>
      <w:r w:rsidR="006952DD" w:rsidRPr="009F448B">
        <w:rPr>
          <w:sz w:val="22"/>
          <w:szCs w:val="22"/>
        </w:rPr>
        <w:t>ort Union National Monument</w:t>
      </w:r>
      <w:r w:rsidR="00B4437F" w:rsidRPr="009F448B">
        <w:rPr>
          <w:sz w:val="22"/>
          <w:szCs w:val="22"/>
        </w:rPr>
        <w:t xml:space="preserve"> and the </w:t>
      </w:r>
      <w:r w:rsidR="00B91589" w:rsidRPr="009F448B">
        <w:rPr>
          <w:sz w:val="22"/>
          <w:szCs w:val="22"/>
        </w:rPr>
        <w:t xml:space="preserve">NPS Intermountain Regional </w:t>
      </w:r>
      <w:r w:rsidR="001C65DE" w:rsidRPr="009F448B">
        <w:rPr>
          <w:sz w:val="22"/>
          <w:szCs w:val="22"/>
        </w:rPr>
        <w:t xml:space="preserve">staff. </w:t>
      </w:r>
      <w:r w:rsidR="00872DF1" w:rsidRPr="009F448B">
        <w:rPr>
          <w:sz w:val="22"/>
          <w:szCs w:val="22"/>
        </w:rPr>
        <w:t xml:space="preserve">NPS will </w:t>
      </w:r>
      <w:r w:rsidR="001B6431" w:rsidRPr="009F448B">
        <w:rPr>
          <w:sz w:val="22"/>
          <w:szCs w:val="22"/>
        </w:rPr>
        <w:t xml:space="preserve">consult </w:t>
      </w:r>
      <w:r w:rsidR="00872DF1" w:rsidRPr="009F448B">
        <w:rPr>
          <w:sz w:val="22"/>
          <w:szCs w:val="22"/>
        </w:rPr>
        <w:t xml:space="preserve">with affiliated tribes/pueblo nations and </w:t>
      </w:r>
      <w:r w:rsidR="001B6431" w:rsidRPr="009F448B">
        <w:rPr>
          <w:sz w:val="22"/>
          <w:szCs w:val="22"/>
        </w:rPr>
        <w:t xml:space="preserve">correspond with </w:t>
      </w:r>
      <w:r w:rsidR="00872DF1" w:rsidRPr="009F448B">
        <w:rPr>
          <w:sz w:val="22"/>
          <w:szCs w:val="22"/>
        </w:rPr>
        <w:t>key stakeholders to advise them of the commencement of, and their desired input into, the exhibit rehabilitation projec</w:t>
      </w:r>
      <w:r w:rsidR="001B6431" w:rsidRPr="009F448B">
        <w:rPr>
          <w:sz w:val="22"/>
          <w:szCs w:val="22"/>
        </w:rPr>
        <w:t>t.</w:t>
      </w:r>
    </w:p>
    <w:p w:rsidR="0073154F" w:rsidRPr="009F448B" w:rsidRDefault="0073154F">
      <w:pPr>
        <w:pStyle w:val="BodyText3"/>
        <w:tabs>
          <w:tab w:val="left" w:pos="360"/>
        </w:tabs>
        <w:jc w:val="left"/>
        <w:rPr>
          <w:rFonts w:ascii="Times New Roman" w:hAnsi="Times New Roman"/>
          <w:b w:val="0"/>
          <w:sz w:val="22"/>
          <w:szCs w:val="22"/>
        </w:rPr>
      </w:pPr>
    </w:p>
    <w:sectPr w:rsidR="0073154F" w:rsidRPr="009F448B" w:rsidSect="00EC12E3">
      <w:footerReference w:type="even" r:id="rId13"/>
      <w:footerReference w:type="default" r:id="rId14"/>
      <w:footerReference w:type="first" r:id="rId15"/>
      <w:pgSz w:w="12240" w:h="15840" w:code="1"/>
      <w:pgMar w:top="1296" w:right="162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3C" w:rsidRDefault="000A5A3C">
      <w:r>
        <w:separator/>
      </w:r>
    </w:p>
  </w:endnote>
  <w:endnote w:type="continuationSeparator" w:id="0">
    <w:p w:rsidR="000A5A3C" w:rsidRDefault="000A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69" w:rsidRDefault="00D77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34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3469">
      <w:rPr>
        <w:rStyle w:val="PageNumber"/>
        <w:noProof/>
      </w:rPr>
      <w:t>3</w:t>
    </w:r>
    <w:r>
      <w:rPr>
        <w:rStyle w:val="PageNumber"/>
      </w:rPr>
      <w:fldChar w:fldCharType="end"/>
    </w:r>
  </w:p>
  <w:p w:rsidR="00EF3469" w:rsidRDefault="00EF3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69" w:rsidRDefault="00D77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34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70B">
      <w:rPr>
        <w:rStyle w:val="PageNumber"/>
        <w:noProof/>
      </w:rPr>
      <w:t>2</w:t>
    </w:r>
    <w:r>
      <w:rPr>
        <w:rStyle w:val="PageNumber"/>
      </w:rPr>
      <w:fldChar w:fldCharType="end"/>
    </w:r>
  </w:p>
  <w:p w:rsidR="00EF3469" w:rsidRDefault="00EF3469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69" w:rsidRDefault="00EF346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3C" w:rsidRDefault="000A5A3C">
      <w:r>
        <w:separator/>
      </w:r>
    </w:p>
  </w:footnote>
  <w:footnote w:type="continuationSeparator" w:id="0">
    <w:p w:rsidR="000A5A3C" w:rsidRDefault="000A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6F"/>
    <w:multiLevelType w:val="singleLevel"/>
    <w:tmpl w:val="180E3286"/>
    <w:lvl w:ilvl="0">
      <w:start w:val="5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">
    <w:nsid w:val="07AE55EE"/>
    <w:multiLevelType w:val="hybridMultilevel"/>
    <w:tmpl w:val="C4EC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F1C88"/>
    <w:multiLevelType w:val="hybridMultilevel"/>
    <w:tmpl w:val="832C947C"/>
    <w:lvl w:ilvl="0" w:tplc="DA661E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0C1E2C"/>
    <w:multiLevelType w:val="hybridMultilevel"/>
    <w:tmpl w:val="77BC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05D1F"/>
    <w:multiLevelType w:val="hybridMultilevel"/>
    <w:tmpl w:val="806041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95DF5"/>
    <w:multiLevelType w:val="hybridMultilevel"/>
    <w:tmpl w:val="AD7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5C98"/>
    <w:multiLevelType w:val="hybridMultilevel"/>
    <w:tmpl w:val="8E90D5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AE70AB"/>
    <w:multiLevelType w:val="multilevel"/>
    <w:tmpl w:val="1FD6C8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8">
    <w:nsid w:val="1D2263AF"/>
    <w:multiLevelType w:val="hybridMultilevel"/>
    <w:tmpl w:val="DB90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46047"/>
    <w:multiLevelType w:val="hybridMultilevel"/>
    <w:tmpl w:val="B01E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64F9B"/>
    <w:multiLevelType w:val="hybridMultilevel"/>
    <w:tmpl w:val="7BB07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17825"/>
    <w:multiLevelType w:val="hybridMultilevel"/>
    <w:tmpl w:val="CA5C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3CF"/>
    <w:multiLevelType w:val="hybridMultilevel"/>
    <w:tmpl w:val="663EDE42"/>
    <w:lvl w:ilvl="0" w:tplc="623CFEB0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960CB8"/>
    <w:multiLevelType w:val="hybridMultilevel"/>
    <w:tmpl w:val="63703A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F1CBF"/>
    <w:multiLevelType w:val="hybridMultilevel"/>
    <w:tmpl w:val="067410FA"/>
    <w:lvl w:ilvl="0" w:tplc="2C508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426D205A"/>
    <w:multiLevelType w:val="hybridMultilevel"/>
    <w:tmpl w:val="A9E6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26B3F"/>
    <w:multiLevelType w:val="multilevel"/>
    <w:tmpl w:val="1FD6C8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0DD7561"/>
    <w:multiLevelType w:val="singleLevel"/>
    <w:tmpl w:val="689A6922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386709D"/>
    <w:multiLevelType w:val="hybridMultilevel"/>
    <w:tmpl w:val="C4D80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983131"/>
    <w:multiLevelType w:val="hybridMultilevel"/>
    <w:tmpl w:val="D10E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77E84"/>
    <w:multiLevelType w:val="hybridMultilevel"/>
    <w:tmpl w:val="C38A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220F4"/>
    <w:multiLevelType w:val="multilevel"/>
    <w:tmpl w:val="E6A6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9DA4456"/>
    <w:multiLevelType w:val="hybridMultilevel"/>
    <w:tmpl w:val="BD1E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575FE"/>
    <w:multiLevelType w:val="hybridMultilevel"/>
    <w:tmpl w:val="98F20CFA"/>
    <w:lvl w:ilvl="0" w:tplc="26C80D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88562C"/>
    <w:multiLevelType w:val="hybridMultilevel"/>
    <w:tmpl w:val="2C82D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C207A"/>
    <w:multiLevelType w:val="hybridMultilevel"/>
    <w:tmpl w:val="4394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7"/>
  </w:num>
  <w:num w:numId="5">
    <w:abstractNumId w:val="6"/>
  </w:num>
  <w:num w:numId="6">
    <w:abstractNumId w:val="1"/>
  </w:num>
  <w:num w:numId="7">
    <w:abstractNumId w:val="20"/>
  </w:num>
  <w:num w:numId="8">
    <w:abstractNumId w:val="2"/>
  </w:num>
  <w:num w:numId="9">
    <w:abstractNumId w:val="12"/>
  </w:num>
  <w:num w:numId="10">
    <w:abstractNumId w:val="23"/>
  </w:num>
  <w:num w:numId="11">
    <w:abstractNumId w:val="18"/>
  </w:num>
  <w:num w:numId="12">
    <w:abstractNumId w:val="14"/>
  </w:num>
  <w:num w:numId="13">
    <w:abstractNumId w:val="10"/>
  </w:num>
  <w:num w:numId="14">
    <w:abstractNumId w:val="13"/>
  </w:num>
  <w:num w:numId="15">
    <w:abstractNumId w:val="8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"/>
  </w:num>
  <w:num w:numId="27">
    <w:abstractNumId w:val="15"/>
  </w:num>
  <w:num w:numId="28">
    <w:abstractNumId w:val="24"/>
  </w:num>
  <w:num w:numId="29">
    <w:abstractNumId w:val="11"/>
  </w:num>
  <w:num w:numId="30">
    <w:abstractNumId w:val="25"/>
  </w:num>
  <w:num w:numId="31">
    <w:abstractNumId w:val="9"/>
  </w:num>
  <w:num w:numId="32">
    <w:abstractNumId w:val="5"/>
  </w:num>
  <w:num w:numId="33">
    <w:abstractNumId w:val="19"/>
  </w:num>
  <w:num w:numId="3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F"/>
    <w:rsid w:val="00002A98"/>
    <w:rsid w:val="0000381C"/>
    <w:rsid w:val="00012C44"/>
    <w:rsid w:val="000140DA"/>
    <w:rsid w:val="000145DF"/>
    <w:rsid w:val="00015042"/>
    <w:rsid w:val="000174E9"/>
    <w:rsid w:val="000211E2"/>
    <w:rsid w:val="000235CF"/>
    <w:rsid w:val="00023A39"/>
    <w:rsid w:val="00027333"/>
    <w:rsid w:val="0003581E"/>
    <w:rsid w:val="00037B93"/>
    <w:rsid w:val="000403CB"/>
    <w:rsid w:val="000410BB"/>
    <w:rsid w:val="0004358A"/>
    <w:rsid w:val="00047BF5"/>
    <w:rsid w:val="00050121"/>
    <w:rsid w:val="000611F5"/>
    <w:rsid w:val="00062041"/>
    <w:rsid w:val="000631AF"/>
    <w:rsid w:val="00065492"/>
    <w:rsid w:val="0006586F"/>
    <w:rsid w:val="000661BE"/>
    <w:rsid w:val="000704F0"/>
    <w:rsid w:val="000729FB"/>
    <w:rsid w:val="00077A95"/>
    <w:rsid w:val="00080B31"/>
    <w:rsid w:val="00084640"/>
    <w:rsid w:val="00085792"/>
    <w:rsid w:val="00086531"/>
    <w:rsid w:val="00095E4B"/>
    <w:rsid w:val="00096D13"/>
    <w:rsid w:val="00096F5B"/>
    <w:rsid w:val="000A0913"/>
    <w:rsid w:val="000A0D84"/>
    <w:rsid w:val="000A2EB5"/>
    <w:rsid w:val="000A3378"/>
    <w:rsid w:val="000A5A3C"/>
    <w:rsid w:val="000A73B4"/>
    <w:rsid w:val="000A798E"/>
    <w:rsid w:val="000A7D2D"/>
    <w:rsid w:val="000B1667"/>
    <w:rsid w:val="000B2608"/>
    <w:rsid w:val="000B4B76"/>
    <w:rsid w:val="000B5AD9"/>
    <w:rsid w:val="000B5C5F"/>
    <w:rsid w:val="000B5C8A"/>
    <w:rsid w:val="000B7AE9"/>
    <w:rsid w:val="000B7D22"/>
    <w:rsid w:val="000C05DE"/>
    <w:rsid w:val="000C0DEE"/>
    <w:rsid w:val="000C2016"/>
    <w:rsid w:val="000C364E"/>
    <w:rsid w:val="000D0CD3"/>
    <w:rsid w:val="000D1CEF"/>
    <w:rsid w:val="000D318E"/>
    <w:rsid w:val="000D4922"/>
    <w:rsid w:val="000D75C2"/>
    <w:rsid w:val="000E47B4"/>
    <w:rsid w:val="000E7A42"/>
    <w:rsid w:val="000E7EA9"/>
    <w:rsid w:val="000F2E2E"/>
    <w:rsid w:val="000F5CC0"/>
    <w:rsid w:val="00100F22"/>
    <w:rsid w:val="001014E5"/>
    <w:rsid w:val="00103898"/>
    <w:rsid w:val="00104E40"/>
    <w:rsid w:val="001055C3"/>
    <w:rsid w:val="001062CF"/>
    <w:rsid w:val="001065CF"/>
    <w:rsid w:val="00112B85"/>
    <w:rsid w:val="00113C61"/>
    <w:rsid w:val="00117317"/>
    <w:rsid w:val="00117723"/>
    <w:rsid w:val="00121CC0"/>
    <w:rsid w:val="00122541"/>
    <w:rsid w:val="00122B20"/>
    <w:rsid w:val="00125305"/>
    <w:rsid w:val="00130ED6"/>
    <w:rsid w:val="00133E3D"/>
    <w:rsid w:val="00136713"/>
    <w:rsid w:val="00142CBA"/>
    <w:rsid w:val="00145F50"/>
    <w:rsid w:val="00155764"/>
    <w:rsid w:val="001609EB"/>
    <w:rsid w:val="00160C23"/>
    <w:rsid w:val="00161862"/>
    <w:rsid w:val="0016418D"/>
    <w:rsid w:val="00167267"/>
    <w:rsid w:val="00167DC9"/>
    <w:rsid w:val="00173161"/>
    <w:rsid w:val="00173E5C"/>
    <w:rsid w:val="00175891"/>
    <w:rsid w:val="00175C35"/>
    <w:rsid w:val="0017650B"/>
    <w:rsid w:val="00177944"/>
    <w:rsid w:val="00181B5D"/>
    <w:rsid w:val="00183A53"/>
    <w:rsid w:val="001856B7"/>
    <w:rsid w:val="00186EA0"/>
    <w:rsid w:val="00187357"/>
    <w:rsid w:val="0019099B"/>
    <w:rsid w:val="00191081"/>
    <w:rsid w:val="001923F3"/>
    <w:rsid w:val="00192A84"/>
    <w:rsid w:val="00192E25"/>
    <w:rsid w:val="001942F8"/>
    <w:rsid w:val="00197F18"/>
    <w:rsid w:val="001A10EB"/>
    <w:rsid w:val="001A620C"/>
    <w:rsid w:val="001A6684"/>
    <w:rsid w:val="001A67B7"/>
    <w:rsid w:val="001B1CA6"/>
    <w:rsid w:val="001B2A03"/>
    <w:rsid w:val="001B4855"/>
    <w:rsid w:val="001B54EC"/>
    <w:rsid w:val="001B6431"/>
    <w:rsid w:val="001B7107"/>
    <w:rsid w:val="001B73B6"/>
    <w:rsid w:val="001B76B1"/>
    <w:rsid w:val="001C0122"/>
    <w:rsid w:val="001C0F9F"/>
    <w:rsid w:val="001C2CD3"/>
    <w:rsid w:val="001C65DE"/>
    <w:rsid w:val="001C6B84"/>
    <w:rsid w:val="001D63C9"/>
    <w:rsid w:val="001E3E15"/>
    <w:rsid w:val="001E56C7"/>
    <w:rsid w:val="001E6E82"/>
    <w:rsid w:val="001E7613"/>
    <w:rsid w:val="001F250B"/>
    <w:rsid w:val="001F3605"/>
    <w:rsid w:val="001F3B6A"/>
    <w:rsid w:val="00200923"/>
    <w:rsid w:val="00200EF0"/>
    <w:rsid w:val="00203423"/>
    <w:rsid w:val="002053CE"/>
    <w:rsid w:val="0021245F"/>
    <w:rsid w:val="00214A5F"/>
    <w:rsid w:val="00223F37"/>
    <w:rsid w:val="00224B34"/>
    <w:rsid w:val="0022694B"/>
    <w:rsid w:val="00230CD2"/>
    <w:rsid w:val="002373A4"/>
    <w:rsid w:val="00237439"/>
    <w:rsid w:val="0024609F"/>
    <w:rsid w:val="00256D68"/>
    <w:rsid w:val="00257857"/>
    <w:rsid w:val="002612CA"/>
    <w:rsid w:val="00262E14"/>
    <w:rsid w:val="00266FCF"/>
    <w:rsid w:val="00270BF8"/>
    <w:rsid w:val="00274089"/>
    <w:rsid w:val="002740C9"/>
    <w:rsid w:val="00274FA0"/>
    <w:rsid w:val="00275B4B"/>
    <w:rsid w:val="00276942"/>
    <w:rsid w:val="00282102"/>
    <w:rsid w:val="00282D5A"/>
    <w:rsid w:val="002837EF"/>
    <w:rsid w:val="002840E0"/>
    <w:rsid w:val="002842FD"/>
    <w:rsid w:val="0028646D"/>
    <w:rsid w:val="00286BCD"/>
    <w:rsid w:val="0029329C"/>
    <w:rsid w:val="00293822"/>
    <w:rsid w:val="002963B6"/>
    <w:rsid w:val="00296AA1"/>
    <w:rsid w:val="00297165"/>
    <w:rsid w:val="002A1B12"/>
    <w:rsid w:val="002A2722"/>
    <w:rsid w:val="002A39E9"/>
    <w:rsid w:val="002A6976"/>
    <w:rsid w:val="002B05CD"/>
    <w:rsid w:val="002B269B"/>
    <w:rsid w:val="002B3B30"/>
    <w:rsid w:val="002B40F7"/>
    <w:rsid w:val="002B4DEC"/>
    <w:rsid w:val="002C1415"/>
    <w:rsid w:val="002C313F"/>
    <w:rsid w:val="002C51E5"/>
    <w:rsid w:val="002C57E4"/>
    <w:rsid w:val="002C630A"/>
    <w:rsid w:val="002C6781"/>
    <w:rsid w:val="002D06EB"/>
    <w:rsid w:val="002D1CE6"/>
    <w:rsid w:val="002D31BF"/>
    <w:rsid w:val="002D56D1"/>
    <w:rsid w:val="002D6261"/>
    <w:rsid w:val="002E19B9"/>
    <w:rsid w:val="002E44EC"/>
    <w:rsid w:val="002E44FC"/>
    <w:rsid w:val="002E5456"/>
    <w:rsid w:val="002F082B"/>
    <w:rsid w:val="002F0A5A"/>
    <w:rsid w:val="002F0E65"/>
    <w:rsid w:val="002F1105"/>
    <w:rsid w:val="002F1F78"/>
    <w:rsid w:val="002F2F9F"/>
    <w:rsid w:val="002F4FB8"/>
    <w:rsid w:val="002F6E29"/>
    <w:rsid w:val="003001F5"/>
    <w:rsid w:val="00312924"/>
    <w:rsid w:val="00320081"/>
    <w:rsid w:val="00320EBD"/>
    <w:rsid w:val="00322215"/>
    <w:rsid w:val="00322BFB"/>
    <w:rsid w:val="003233FF"/>
    <w:rsid w:val="003239A0"/>
    <w:rsid w:val="00323B91"/>
    <w:rsid w:val="003258F7"/>
    <w:rsid w:val="0032610A"/>
    <w:rsid w:val="003279B4"/>
    <w:rsid w:val="00327CE1"/>
    <w:rsid w:val="00327E28"/>
    <w:rsid w:val="00340498"/>
    <w:rsid w:val="00342974"/>
    <w:rsid w:val="00344DEE"/>
    <w:rsid w:val="00344E62"/>
    <w:rsid w:val="0034784D"/>
    <w:rsid w:val="00347C8A"/>
    <w:rsid w:val="0035131C"/>
    <w:rsid w:val="003521B6"/>
    <w:rsid w:val="003547F1"/>
    <w:rsid w:val="00356327"/>
    <w:rsid w:val="00361764"/>
    <w:rsid w:val="00364BEE"/>
    <w:rsid w:val="00365B13"/>
    <w:rsid w:val="00370B85"/>
    <w:rsid w:val="00372080"/>
    <w:rsid w:val="00372621"/>
    <w:rsid w:val="0037327B"/>
    <w:rsid w:val="00377EC3"/>
    <w:rsid w:val="00380281"/>
    <w:rsid w:val="003812E6"/>
    <w:rsid w:val="003832C8"/>
    <w:rsid w:val="00383C54"/>
    <w:rsid w:val="00386506"/>
    <w:rsid w:val="00392B4F"/>
    <w:rsid w:val="003979E2"/>
    <w:rsid w:val="003A13F1"/>
    <w:rsid w:val="003A682F"/>
    <w:rsid w:val="003A7F8E"/>
    <w:rsid w:val="003B3117"/>
    <w:rsid w:val="003B4A8F"/>
    <w:rsid w:val="003B4C96"/>
    <w:rsid w:val="003C0418"/>
    <w:rsid w:val="003C26BE"/>
    <w:rsid w:val="003C5A84"/>
    <w:rsid w:val="003C5E09"/>
    <w:rsid w:val="003C741C"/>
    <w:rsid w:val="003D0E6B"/>
    <w:rsid w:val="003D325F"/>
    <w:rsid w:val="003D3D50"/>
    <w:rsid w:val="003D3E05"/>
    <w:rsid w:val="003D6116"/>
    <w:rsid w:val="003E7484"/>
    <w:rsid w:val="003F26A8"/>
    <w:rsid w:val="003F2D97"/>
    <w:rsid w:val="003F5C30"/>
    <w:rsid w:val="00402706"/>
    <w:rsid w:val="004039BE"/>
    <w:rsid w:val="00404DFB"/>
    <w:rsid w:val="00412DEB"/>
    <w:rsid w:val="00412EBF"/>
    <w:rsid w:val="00414471"/>
    <w:rsid w:val="00417806"/>
    <w:rsid w:val="00422FD3"/>
    <w:rsid w:val="00423C7B"/>
    <w:rsid w:val="004258ED"/>
    <w:rsid w:val="00432281"/>
    <w:rsid w:val="00432A0F"/>
    <w:rsid w:val="0043320C"/>
    <w:rsid w:val="00433810"/>
    <w:rsid w:val="0043510C"/>
    <w:rsid w:val="004405CF"/>
    <w:rsid w:val="004417F3"/>
    <w:rsid w:val="0044270B"/>
    <w:rsid w:val="004476B2"/>
    <w:rsid w:val="00452955"/>
    <w:rsid w:val="00453637"/>
    <w:rsid w:val="00455FD6"/>
    <w:rsid w:val="00456D9B"/>
    <w:rsid w:val="004573BC"/>
    <w:rsid w:val="00461F24"/>
    <w:rsid w:val="00467082"/>
    <w:rsid w:val="0046757F"/>
    <w:rsid w:val="00467B72"/>
    <w:rsid w:val="00467D38"/>
    <w:rsid w:val="00470D78"/>
    <w:rsid w:val="004711FF"/>
    <w:rsid w:val="00471F91"/>
    <w:rsid w:val="0047473F"/>
    <w:rsid w:val="00475D27"/>
    <w:rsid w:val="0048097C"/>
    <w:rsid w:val="00486369"/>
    <w:rsid w:val="00486808"/>
    <w:rsid w:val="004A0648"/>
    <w:rsid w:val="004A0AD4"/>
    <w:rsid w:val="004A182E"/>
    <w:rsid w:val="004A23AC"/>
    <w:rsid w:val="004A403F"/>
    <w:rsid w:val="004A46EC"/>
    <w:rsid w:val="004A7D82"/>
    <w:rsid w:val="004B6772"/>
    <w:rsid w:val="004B7D67"/>
    <w:rsid w:val="004C0311"/>
    <w:rsid w:val="004C33BD"/>
    <w:rsid w:val="004C7C6F"/>
    <w:rsid w:val="004D1354"/>
    <w:rsid w:val="004D4259"/>
    <w:rsid w:val="004D7522"/>
    <w:rsid w:val="004E0C99"/>
    <w:rsid w:val="004E741F"/>
    <w:rsid w:val="004F3AEF"/>
    <w:rsid w:val="004F4574"/>
    <w:rsid w:val="004F6415"/>
    <w:rsid w:val="004F70CD"/>
    <w:rsid w:val="0050195C"/>
    <w:rsid w:val="005028E2"/>
    <w:rsid w:val="00505D86"/>
    <w:rsid w:val="0051116A"/>
    <w:rsid w:val="00512B1B"/>
    <w:rsid w:val="00513BCF"/>
    <w:rsid w:val="00514478"/>
    <w:rsid w:val="00522C99"/>
    <w:rsid w:val="00523E36"/>
    <w:rsid w:val="0052759D"/>
    <w:rsid w:val="00532B21"/>
    <w:rsid w:val="00533172"/>
    <w:rsid w:val="00535539"/>
    <w:rsid w:val="005378DA"/>
    <w:rsid w:val="0054132C"/>
    <w:rsid w:val="005416C1"/>
    <w:rsid w:val="00541E11"/>
    <w:rsid w:val="00547734"/>
    <w:rsid w:val="00552715"/>
    <w:rsid w:val="00564E94"/>
    <w:rsid w:val="00567684"/>
    <w:rsid w:val="0057085D"/>
    <w:rsid w:val="00574211"/>
    <w:rsid w:val="005759D9"/>
    <w:rsid w:val="00582C04"/>
    <w:rsid w:val="00583161"/>
    <w:rsid w:val="00584946"/>
    <w:rsid w:val="00585FE3"/>
    <w:rsid w:val="00586B3C"/>
    <w:rsid w:val="00591C25"/>
    <w:rsid w:val="00592F0B"/>
    <w:rsid w:val="00593171"/>
    <w:rsid w:val="00593308"/>
    <w:rsid w:val="00593C63"/>
    <w:rsid w:val="005972B6"/>
    <w:rsid w:val="005A058E"/>
    <w:rsid w:val="005A6423"/>
    <w:rsid w:val="005A7043"/>
    <w:rsid w:val="005A7AD2"/>
    <w:rsid w:val="005B1607"/>
    <w:rsid w:val="005B1D4D"/>
    <w:rsid w:val="005B32D7"/>
    <w:rsid w:val="005B50C2"/>
    <w:rsid w:val="005B5ED6"/>
    <w:rsid w:val="005B6499"/>
    <w:rsid w:val="005C075E"/>
    <w:rsid w:val="005C2B84"/>
    <w:rsid w:val="005C4B8E"/>
    <w:rsid w:val="005C7165"/>
    <w:rsid w:val="005D12BF"/>
    <w:rsid w:val="005D2A3A"/>
    <w:rsid w:val="005D3422"/>
    <w:rsid w:val="005D6C69"/>
    <w:rsid w:val="005E09C8"/>
    <w:rsid w:val="005E44DF"/>
    <w:rsid w:val="005E7440"/>
    <w:rsid w:val="005F2A01"/>
    <w:rsid w:val="005F2A81"/>
    <w:rsid w:val="005F2F75"/>
    <w:rsid w:val="006042AB"/>
    <w:rsid w:val="00605687"/>
    <w:rsid w:val="00607082"/>
    <w:rsid w:val="00607183"/>
    <w:rsid w:val="006126A2"/>
    <w:rsid w:val="0061300C"/>
    <w:rsid w:val="00613B75"/>
    <w:rsid w:val="00614718"/>
    <w:rsid w:val="006148CF"/>
    <w:rsid w:val="0062114B"/>
    <w:rsid w:val="00621D20"/>
    <w:rsid w:val="006249FC"/>
    <w:rsid w:val="0063574E"/>
    <w:rsid w:val="00640957"/>
    <w:rsid w:val="00640BEF"/>
    <w:rsid w:val="00645648"/>
    <w:rsid w:val="00646B58"/>
    <w:rsid w:val="006475E8"/>
    <w:rsid w:val="006500F0"/>
    <w:rsid w:val="0065053C"/>
    <w:rsid w:val="0065262C"/>
    <w:rsid w:val="006534DA"/>
    <w:rsid w:val="00653ECE"/>
    <w:rsid w:val="0065440D"/>
    <w:rsid w:val="00655847"/>
    <w:rsid w:val="00657D75"/>
    <w:rsid w:val="00671722"/>
    <w:rsid w:val="00675935"/>
    <w:rsid w:val="0067675E"/>
    <w:rsid w:val="006839E2"/>
    <w:rsid w:val="00684E46"/>
    <w:rsid w:val="00686C5C"/>
    <w:rsid w:val="00690162"/>
    <w:rsid w:val="006908D4"/>
    <w:rsid w:val="006931BA"/>
    <w:rsid w:val="006952DD"/>
    <w:rsid w:val="00695C92"/>
    <w:rsid w:val="0069646D"/>
    <w:rsid w:val="00696860"/>
    <w:rsid w:val="00697939"/>
    <w:rsid w:val="006A01BE"/>
    <w:rsid w:val="006A267B"/>
    <w:rsid w:val="006A43B9"/>
    <w:rsid w:val="006A632D"/>
    <w:rsid w:val="006A6FB9"/>
    <w:rsid w:val="006B1C17"/>
    <w:rsid w:val="006B21C9"/>
    <w:rsid w:val="006B5DB6"/>
    <w:rsid w:val="006C6A07"/>
    <w:rsid w:val="006C6A22"/>
    <w:rsid w:val="006C700C"/>
    <w:rsid w:val="006C7620"/>
    <w:rsid w:val="006C7EEC"/>
    <w:rsid w:val="006D65E8"/>
    <w:rsid w:val="006E0FD4"/>
    <w:rsid w:val="006E1EF7"/>
    <w:rsid w:val="006E49F9"/>
    <w:rsid w:val="006E54B3"/>
    <w:rsid w:val="006E6DF9"/>
    <w:rsid w:val="006E794C"/>
    <w:rsid w:val="006F132E"/>
    <w:rsid w:val="006F3360"/>
    <w:rsid w:val="006F4B3F"/>
    <w:rsid w:val="006F5579"/>
    <w:rsid w:val="0070134D"/>
    <w:rsid w:val="00701F3F"/>
    <w:rsid w:val="00703C8F"/>
    <w:rsid w:val="007047C0"/>
    <w:rsid w:val="0070624B"/>
    <w:rsid w:val="0071607A"/>
    <w:rsid w:val="0072272B"/>
    <w:rsid w:val="007230AB"/>
    <w:rsid w:val="00725C92"/>
    <w:rsid w:val="00725CE8"/>
    <w:rsid w:val="00725F03"/>
    <w:rsid w:val="00730CBE"/>
    <w:rsid w:val="00730E48"/>
    <w:rsid w:val="0073154F"/>
    <w:rsid w:val="00735B8A"/>
    <w:rsid w:val="00737508"/>
    <w:rsid w:val="00737EE3"/>
    <w:rsid w:val="00742B24"/>
    <w:rsid w:val="00744569"/>
    <w:rsid w:val="007502FC"/>
    <w:rsid w:val="00751811"/>
    <w:rsid w:val="00754A8C"/>
    <w:rsid w:val="00765117"/>
    <w:rsid w:val="00767986"/>
    <w:rsid w:val="0077264E"/>
    <w:rsid w:val="007736E5"/>
    <w:rsid w:val="00776144"/>
    <w:rsid w:val="00780F65"/>
    <w:rsid w:val="007817A0"/>
    <w:rsid w:val="00783C6A"/>
    <w:rsid w:val="00784158"/>
    <w:rsid w:val="00784F21"/>
    <w:rsid w:val="0078610D"/>
    <w:rsid w:val="007919B9"/>
    <w:rsid w:val="00791BDA"/>
    <w:rsid w:val="00793FF7"/>
    <w:rsid w:val="00794AF4"/>
    <w:rsid w:val="007951A4"/>
    <w:rsid w:val="00796C90"/>
    <w:rsid w:val="007A1509"/>
    <w:rsid w:val="007A39DC"/>
    <w:rsid w:val="007A74C8"/>
    <w:rsid w:val="007B0466"/>
    <w:rsid w:val="007B4165"/>
    <w:rsid w:val="007B4970"/>
    <w:rsid w:val="007B5996"/>
    <w:rsid w:val="007B5D35"/>
    <w:rsid w:val="007B603A"/>
    <w:rsid w:val="007B659F"/>
    <w:rsid w:val="007B70C7"/>
    <w:rsid w:val="007B7D08"/>
    <w:rsid w:val="007B7F72"/>
    <w:rsid w:val="007C002A"/>
    <w:rsid w:val="007C5011"/>
    <w:rsid w:val="007C688B"/>
    <w:rsid w:val="007D5B61"/>
    <w:rsid w:val="007D5DE8"/>
    <w:rsid w:val="007D67AD"/>
    <w:rsid w:val="007E0212"/>
    <w:rsid w:val="007E2EC2"/>
    <w:rsid w:val="007E31EC"/>
    <w:rsid w:val="007E5AC3"/>
    <w:rsid w:val="007E68E6"/>
    <w:rsid w:val="007E69DC"/>
    <w:rsid w:val="007F0499"/>
    <w:rsid w:val="007F4289"/>
    <w:rsid w:val="007F6002"/>
    <w:rsid w:val="007F62DF"/>
    <w:rsid w:val="007F6AD2"/>
    <w:rsid w:val="00801EBE"/>
    <w:rsid w:val="0080343C"/>
    <w:rsid w:val="0080353A"/>
    <w:rsid w:val="0080557C"/>
    <w:rsid w:val="00810502"/>
    <w:rsid w:val="00810743"/>
    <w:rsid w:val="008115B3"/>
    <w:rsid w:val="00814171"/>
    <w:rsid w:val="008143E6"/>
    <w:rsid w:val="00823FB3"/>
    <w:rsid w:val="0082414D"/>
    <w:rsid w:val="00843B63"/>
    <w:rsid w:val="00845BB2"/>
    <w:rsid w:val="008515C0"/>
    <w:rsid w:val="00857AA5"/>
    <w:rsid w:val="00857E2F"/>
    <w:rsid w:val="00857F46"/>
    <w:rsid w:val="0086433D"/>
    <w:rsid w:val="008668F5"/>
    <w:rsid w:val="00870BD9"/>
    <w:rsid w:val="00871FFE"/>
    <w:rsid w:val="008721B5"/>
    <w:rsid w:val="00872DF1"/>
    <w:rsid w:val="00873BA1"/>
    <w:rsid w:val="0087679E"/>
    <w:rsid w:val="008773D2"/>
    <w:rsid w:val="00882726"/>
    <w:rsid w:val="00884772"/>
    <w:rsid w:val="00885A63"/>
    <w:rsid w:val="00885EA9"/>
    <w:rsid w:val="008906ED"/>
    <w:rsid w:val="0089274F"/>
    <w:rsid w:val="00892930"/>
    <w:rsid w:val="00892D19"/>
    <w:rsid w:val="00894846"/>
    <w:rsid w:val="008A04C3"/>
    <w:rsid w:val="008A372B"/>
    <w:rsid w:val="008A530F"/>
    <w:rsid w:val="008B375F"/>
    <w:rsid w:val="008B78B6"/>
    <w:rsid w:val="008C3B9B"/>
    <w:rsid w:val="008C5994"/>
    <w:rsid w:val="008D062F"/>
    <w:rsid w:val="008D0852"/>
    <w:rsid w:val="008D0F48"/>
    <w:rsid w:val="008D2623"/>
    <w:rsid w:val="008D5203"/>
    <w:rsid w:val="008E0ECA"/>
    <w:rsid w:val="008E2C18"/>
    <w:rsid w:val="008E5476"/>
    <w:rsid w:val="008F5367"/>
    <w:rsid w:val="008F5BC7"/>
    <w:rsid w:val="00901E1C"/>
    <w:rsid w:val="009043C4"/>
    <w:rsid w:val="00906345"/>
    <w:rsid w:val="0090719B"/>
    <w:rsid w:val="00907497"/>
    <w:rsid w:val="009119E2"/>
    <w:rsid w:val="00912DB0"/>
    <w:rsid w:val="00916A2C"/>
    <w:rsid w:val="00917DD2"/>
    <w:rsid w:val="00924A69"/>
    <w:rsid w:val="00925314"/>
    <w:rsid w:val="009263AD"/>
    <w:rsid w:val="00931402"/>
    <w:rsid w:val="00933995"/>
    <w:rsid w:val="00933D85"/>
    <w:rsid w:val="0093649E"/>
    <w:rsid w:val="0093656A"/>
    <w:rsid w:val="00946749"/>
    <w:rsid w:val="00947F40"/>
    <w:rsid w:val="009503EF"/>
    <w:rsid w:val="009534FD"/>
    <w:rsid w:val="009575A3"/>
    <w:rsid w:val="00964B57"/>
    <w:rsid w:val="0097003D"/>
    <w:rsid w:val="0097213F"/>
    <w:rsid w:val="009729D6"/>
    <w:rsid w:val="00975AFF"/>
    <w:rsid w:val="0098413A"/>
    <w:rsid w:val="00986831"/>
    <w:rsid w:val="00991EF2"/>
    <w:rsid w:val="00992AE3"/>
    <w:rsid w:val="00993B8C"/>
    <w:rsid w:val="009958F8"/>
    <w:rsid w:val="00997B0B"/>
    <w:rsid w:val="00997DA1"/>
    <w:rsid w:val="009A120A"/>
    <w:rsid w:val="009A2FF9"/>
    <w:rsid w:val="009A31EB"/>
    <w:rsid w:val="009A418B"/>
    <w:rsid w:val="009B6D62"/>
    <w:rsid w:val="009C26DB"/>
    <w:rsid w:val="009C4EFA"/>
    <w:rsid w:val="009C6E5F"/>
    <w:rsid w:val="009D0301"/>
    <w:rsid w:val="009D1BEB"/>
    <w:rsid w:val="009D605B"/>
    <w:rsid w:val="009D77A1"/>
    <w:rsid w:val="009E1912"/>
    <w:rsid w:val="009E3E4C"/>
    <w:rsid w:val="009E7AEA"/>
    <w:rsid w:val="009F00A7"/>
    <w:rsid w:val="009F03D3"/>
    <w:rsid w:val="009F070F"/>
    <w:rsid w:val="009F448B"/>
    <w:rsid w:val="009F68C6"/>
    <w:rsid w:val="009F7780"/>
    <w:rsid w:val="009F7B37"/>
    <w:rsid w:val="00A06A9C"/>
    <w:rsid w:val="00A078AB"/>
    <w:rsid w:val="00A12848"/>
    <w:rsid w:val="00A12FF0"/>
    <w:rsid w:val="00A15847"/>
    <w:rsid w:val="00A20ED2"/>
    <w:rsid w:val="00A237ED"/>
    <w:rsid w:val="00A2549E"/>
    <w:rsid w:val="00A2618E"/>
    <w:rsid w:val="00A267EA"/>
    <w:rsid w:val="00A273B7"/>
    <w:rsid w:val="00A305CE"/>
    <w:rsid w:val="00A31613"/>
    <w:rsid w:val="00A3369D"/>
    <w:rsid w:val="00A351F2"/>
    <w:rsid w:val="00A35606"/>
    <w:rsid w:val="00A36027"/>
    <w:rsid w:val="00A41FEE"/>
    <w:rsid w:val="00A42663"/>
    <w:rsid w:val="00A44AB0"/>
    <w:rsid w:val="00A60507"/>
    <w:rsid w:val="00A6100A"/>
    <w:rsid w:val="00A61FC9"/>
    <w:rsid w:val="00A64F5E"/>
    <w:rsid w:val="00A67DA9"/>
    <w:rsid w:val="00A70DD5"/>
    <w:rsid w:val="00A72C47"/>
    <w:rsid w:val="00A72EF5"/>
    <w:rsid w:val="00A760FB"/>
    <w:rsid w:val="00A8073E"/>
    <w:rsid w:val="00A82A38"/>
    <w:rsid w:val="00A9032C"/>
    <w:rsid w:val="00A960B6"/>
    <w:rsid w:val="00A97081"/>
    <w:rsid w:val="00AA0A5A"/>
    <w:rsid w:val="00AA1358"/>
    <w:rsid w:val="00AB0F00"/>
    <w:rsid w:val="00AB1DA2"/>
    <w:rsid w:val="00AB2C5D"/>
    <w:rsid w:val="00AB3CD3"/>
    <w:rsid w:val="00AB6211"/>
    <w:rsid w:val="00AC4D1C"/>
    <w:rsid w:val="00AC5ED3"/>
    <w:rsid w:val="00AC5ED8"/>
    <w:rsid w:val="00AD1FD1"/>
    <w:rsid w:val="00AD574A"/>
    <w:rsid w:val="00AD6818"/>
    <w:rsid w:val="00AD7D50"/>
    <w:rsid w:val="00AE4E49"/>
    <w:rsid w:val="00AE551F"/>
    <w:rsid w:val="00AE5CB8"/>
    <w:rsid w:val="00AF1C51"/>
    <w:rsid w:val="00AF3CED"/>
    <w:rsid w:val="00AF6099"/>
    <w:rsid w:val="00B004D0"/>
    <w:rsid w:val="00B01BCC"/>
    <w:rsid w:val="00B06304"/>
    <w:rsid w:val="00B06880"/>
    <w:rsid w:val="00B07660"/>
    <w:rsid w:val="00B20BF9"/>
    <w:rsid w:val="00B21F8A"/>
    <w:rsid w:val="00B2397B"/>
    <w:rsid w:val="00B33D5B"/>
    <w:rsid w:val="00B35938"/>
    <w:rsid w:val="00B40A75"/>
    <w:rsid w:val="00B42030"/>
    <w:rsid w:val="00B425CC"/>
    <w:rsid w:val="00B4321E"/>
    <w:rsid w:val="00B4437F"/>
    <w:rsid w:val="00B4547E"/>
    <w:rsid w:val="00B46E8F"/>
    <w:rsid w:val="00B51D5B"/>
    <w:rsid w:val="00B524AC"/>
    <w:rsid w:val="00B52A0E"/>
    <w:rsid w:val="00B535AB"/>
    <w:rsid w:val="00B55C42"/>
    <w:rsid w:val="00B57636"/>
    <w:rsid w:val="00B61050"/>
    <w:rsid w:val="00B63B7E"/>
    <w:rsid w:val="00B72D21"/>
    <w:rsid w:val="00B76537"/>
    <w:rsid w:val="00B81298"/>
    <w:rsid w:val="00B8213C"/>
    <w:rsid w:val="00B82A51"/>
    <w:rsid w:val="00B83A0C"/>
    <w:rsid w:val="00B87449"/>
    <w:rsid w:val="00B877D8"/>
    <w:rsid w:val="00B90B5A"/>
    <w:rsid w:val="00B91589"/>
    <w:rsid w:val="00B91E1D"/>
    <w:rsid w:val="00B94BFB"/>
    <w:rsid w:val="00B97B10"/>
    <w:rsid w:val="00B97FB3"/>
    <w:rsid w:val="00BA3087"/>
    <w:rsid w:val="00BA6218"/>
    <w:rsid w:val="00BB00A7"/>
    <w:rsid w:val="00BB537A"/>
    <w:rsid w:val="00BB6C99"/>
    <w:rsid w:val="00BB7C65"/>
    <w:rsid w:val="00BC2A68"/>
    <w:rsid w:val="00BC3AB5"/>
    <w:rsid w:val="00BC58D2"/>
    <w:rsid w:val="00BD597C"/>
    <w:rsid w:val="00BE12F0"/>
    <w:rsid w:val="00BE26C6"/>
    <w:rsid w:val="00BE4426"/>
    <w:rsid w:val="00BE5301"/>
    <w:rsid w:val="00BE7D1B"/>
    <w:rsid w:val="00BF12DB"/>
    <w:rsid w:val="00BF15A2"/>
    <w:rsid w:val="00BF2F9C"/>
    <w:rsid w:val="00BF47ED"/>
    <w:rsid w:val="00BF5ADB"/>
    <w:rsid w:val="00BF5FDD"/>
    <w:rsid w:val="00BF626D"/>
    <w:rsid w:val="00BF6A3E"/>
    <w:rsid w:val="00BF7208"/>
    <w:rsid w:val="00BF79B0"/>
    <w:rsid w:val="00C01DB2"/>
    <w:rsid w:val="00C04174"/>
    <w:rsid w:val="00C07E68"/>
    <w:rsid w:val="00C10C6E"/>
    <w:rsid w:val="00C111A6"/>
    <w:rsid w:val="00C15191"/>
    <w:rsid w:val="00C17004"/>
    <w:rsid w:val="00C173ED"/>
    <w:rsid w:val="00C20E31"/>
    <w:rsid w:val="00C23D75"/>
    <w:rsid w:val="00C26D03"/>
    <w:rsid w:val="00C30731"/>
    <w:rsid w:val="00C30D5B"/>
    <w:rsid w:val="00C31A0A"/>
    <w:rsid w:val="00C3318D"/>
    <w:rsid w:val="00C3372B"/>
    <w:rsid w:val="00C36D44"/>
    <w:rsid w:val="00C40E96"/>
    <w:rsid w:val="00C43EAA"/>
    <w:rsid w:val="00C47CE7"/>
    <w:rsid w:val="00C51A1E"/>
    <w:rsid w:val="00C554CC"/>
    <w:rsid w:val="00C56867"/>
    <w:rsid w:val="00C5700F"/>
    <w:rsid w:val="00C6156F"/>
    <w:rsid w:val="00C62EE2"/>
    <w:rsid w:val="00C64A36"/>
    <w:rsid w:val="00C70BFC"/>
    <w:rsid w:val="00C732E5"/>
    <w:rsid w:val="00C734A0"/>
    <w:rsid w:val="00C7494A"/>
    <w:rsid w:val="00C76C5E"/>
    <w:rsid w:val="00C80065"/>
    <w:rsid w:val="00C81D5D"/>
    <w:rsid w:val="00C8210F"/>
    <w:rsid w:val="00C82B88"/>
    <w:rsid w:val="00C831EB"/>
    <w:rsid w:val="00C87BA2"/>
    <w:rsid w:val="00C924CC"/>
    <w:rsid w:val="00C95EE6"/>
    <w:rsid w:val="00C97FCB"/>
    <w:rsid w:val="00CA16EE"/>
    <w:rsid w:val="00CA4C18"/>
    <w:rsid w:val="00CA66AC"/>
    <w:rsid w:val="00CB04B6"/>
    <w:rsid w:val="00CB1EC7"/>
    <w:rsid w:val="00CB2BE5"/>
    <w:rsid w:val="00CB483B"/>
    <w:rsid w:val="00CC2C73"/>
    <w:rsid w:val="00CC48A9"/>
    <w:rsid w:val="00CC4A3E"/>
    <w:rsid w:val="00CC6F1E"/>
    <w:rsid w:val="00CD221C"/>
    <w:rsid w:val="00CD72C6"/>
    <w:rsid w:val="00CE0099"/>
    <w:rsid w:val="00CF0DFB"/>
    <w:rsid w:val="00CF1413"/>
    <w:rsid w:val="00CF1F10"/>
    <w:rsid w:val="00D01953"/>
    <w:rsid w:val="00D04C2A"/>
    <w:rsid w:val="00D05371"/>
    <w:rsid w:val="00D062EB"/>
    <w:rsid w:val="00D11ACE"/>
    <w:rsid w:val="00D14ABC"/>
    <w:rsid w:val="00D14B29"/>
    <w:rsid w:val="00D16A75"/>
    <w:rsid w:val="00D206C1"/>
    <w:rsid w:val="00D20BAE"/>
    <w:rsid w:val="00D20F2F"/>
    <w:rsid w:val="00D263BF"/>
    <w:rsid w:val="00D27F13"/>
    <w:rsid w:val="00D301C1"/>
    <w:rsid w:val="00D32BF6"/>
    <w:rsid w:val="00D367B6"/>
    <w:rsid w:val="00D36986"/>
    <w:rsid w:val="00D379D8"/>
    <w:rsid w:val="00D430A0"/>
    <w:rsid w:val="00D440B9"/>
    <w:rsid w:val="00D45501"/>
    <w:rsid w:val="00D54223"/>
    <w:rsid w:val="00D571E4"/>
    <w:rsid w:val="00D577D2"/>
    <w:rsid w:val="00D605BD"/>
    <w:rsid w:val="00D643CD"/>
    <w:rsid w:val="00D67799"/>
    <w:rsid w:val="00D67882"/>
    <w:rsid w:val="00D709DD"/>
    <w:rsid w:val="00D77FFA"/>
    <w:rsid w:val="00D844CD"/>
    <w:rsid w:val="00D8533F"/>
    <w:rsid w:val="00D93A62"/>
    <w:rsid w:val="00D94363"/>
    <w:rsid w:val="00D974D4"/>
    <w:rsid w:val="00DA01A4"/>
    <w:rsid w:val="00DA1930"/>
    <w:rsid w:val="00DB0606"/>
    <w:rsid w:val="00DB13FC"/>
    <w:rsid w:val="00DC0425"/>
    <w:rsid w:val="00DC0BA2"/>
    <w:rsid w:val="00DC33A3"/>
    <w:rsid w:val="00DC36EF"/>
    <w:rsid w:val="00DD0CEF"/>
    <w:rsid w:val="00DD438C"/>
    <w:rsid w:val="00DD4409"/>
    <w:rsid w:val="00DD5CA8"/>
    <w:rsid w:val="00DE415D"/>
    <w:rsid w:val="00DE7AD4"/>
    <w:rsid w:val="00DF07F8"/>
    <w:rsid w:val="00DF0FA2"/>
    <w:rsid w:val="00DF196C"/>
    <w:rsid w:val="00DF4514"/>
    <w:rsid w:val="00E045CE"/>
    <w:rsid w:val="00E0695A"/>
    <w:rsid w:val="00E12ACD"/>
    <w:rsid w:val="00E12C00"/>
    <w:rsid w:val="00E152D9"/>
    <w:rsid w:val="00E15EBD"/>
    <w:rsid w:val="00E20D4C"/>
    <w:rsid w:val="00E25376"/>
    <w:rsid w:val="00E27A88"/>
    <w:rsid w:val="00E27E92"/>
    <w:rsid w:val="00E301DF"/>
    <w:rsid w:val="00E37EB0"/>
    <w:rsid w:val="00E428C5"/>
    <w:rsid w:val="00E43A31"/>
    <w:rsid w:val="00E43BD0"/>
    <w:rsid w:val="00E45762"/>
    <w:rsid w:val="00E56353"/>
    <w:rsid w:val="00E625C8"/>
    <w:rsid w:val="00E627A3"/>
    <w:rsid w:val="00E674AF"/>
    <w:rsid w:val="00E70D05"/>
    <w:rsid w:val="00E71F00"/>
    <w:rsid w:val="00E7266D"/>
    <w:rsid w:val="00E738FC"/>
    <w:rsid w:val="00E73B03"/>
    <w:rsid w:val="00E753ED"/>
    <w:rsid w:val="00E7692B"/>
    <w:rsid w:val="00E774EE"/>
    <w:rsid w:val="00E77790"/>
    <w:rsid w:val="00E868D6"/>
    <w:rsid w:val="00E874BF"/>
    <w:rsid w:val="00E90C0D"/>
    <w:rsid w:val="00EA0BBD"/>
    <w:rsid w:val="00EA6BED"/>
    <w:rsid w:val="00EB0C18"/>
    <w:rsid w:val="00EB2AF8"/>
    <w:rsid w:val="00EB4051"/>
    <w:rsid w:val="00EB5C76"/>
    <w:rsid w:val="00EB7783"/>
    <w:rsid w:val="00EC12E3"/>
    <w:rsid w:val="00EC52B9"/>
    <w:rsid w:val="00EC71F4"/>
    <w:rsid w:val="00ED08BB"/>
    <w:rsid w:val="00ED2545"/>
    <w:rsid w:val="00ED460F"/>
    <w:rsid w:val="00EE16FF"/>
    <w:rsid w:val="00EE18D9"/>
    <w:rsid w:val="00EE1A80"/>
    <w:rsid w:val="00EE2A80"/>
    <w:rsid w:val="00EE3EB5"/>
    <w:rsid w:val="00EE73BD"/>
    <w:rsid w:val="00EF0A51"/>
    <w:rsid w:val="00EF0BF4"/>
    <w:rsid w:val="00EF1CEB"/>
    <w:rsid w:val="00EF21D6"/>
    <w:rsid w:val="00EF23CE"/>
    <w:rsid w:val="00EF31C3"/>
    <w:rsid w:val="00EF342F"/>
    <w:rsid w:val="00EF3469"/>
    <w:rsid w:val="00EF64D9"/>
    <w:rsid w:val="00F01D15"/>
    <w:rsid w:val="00F01E07"/>
    <w:rsid w:val="00F04D5D"/>
    <w:rsid w:val="00F108C4"/>
    <w:rsid w:val="00F14A7B"/>
    <w:rsid w:val="00F172FE"/>
    <w:rsid w:val="00F24128"/>
    <w:rsid w:val="00F25246"/>
    <w:rsid w:val="00F30CC1"/>
    <w:rsid w:val="00F31E88"/>
    <w:rsid w:val="00F424FF"/>
    <w:rsid w:val="00F42EFE"/>
    <w:rsid w:val="00F45702"/>
    <w:rsid w:val="00F47B2F"/>
    <w:rsid w:val="00F52FE5"/>
    <w:rsid w:val="00F54E1C"/>
    <w:rsid w:val="00F562B5"/>
    <w:rsid w:val="00F612DB"/>
    <w:rsid w:val="00F62FBA"/>
    <w:rsid w:val="00F664B9"/>
    <w:rsid w:val="00F84584"/>
    <w:rsid w:val="00F85355"/>
    <w:rsid w:val="00F87B2C"/>
    <w:rsid w:val="00F90A51"/>
    <w:rsid w:val="00F921E8"/>
    <w:rsid w:val="00F921FA"/>
    <w:rsid w:val="00F94023"/>
    <w:rsid w:val="00F96734"/>
    <w:rsid w:val="00F97638"/>
    <w:rsid w:val="00F97A96"/>
    <w:rsid w:val="00FA1507"/>
    <w:rsid w:val="00FA2B52"/>
    <w:rsid w:val="00FA3DDA"/>
    <w:rsid w:val="00FA66B0"/>
    <w:rsid w:val="00FA771E"/>
    <w:rsid w:val="00FB2E53"/>
    <w:rsid w:val="00FB3583"/>
    <w:rsid w:val="00FB3C73"/>
    <w:rsid w:val="00FB4FD9"/>
    <w:rsid w:val="00FB5394"/>
    <w:rsid w:val="00FB5801"/>
    <w:rsid w:val="00FC2459"/>
    <w:rsid w:val="00FC6C85"/>
    <w:rsid w:val="00FD1AEE"/>
    <w:rsid w:val="00FD3A9E"/>
    <w:rsid w:val="00FD4189"/>
    <w:rsid w:val="00FD7F63"/>
    <w:rsid w:val="00FE1041"/>
    <w:rsid w:val="00FE3717"/>
    <w:rsid w:val="00FE4541"/>
    <w:rsid w:val="00FE7E03"/>
    <w:rsid w:val="00FF311E"/>
    <w:rsid w:val="00FF3C08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087"/>
  </w:style>
  <w:style w:type="paragraph" w:styleId="Heading1">
    <w:name w:val="heading 1"/>
    <w:basedOn w:val="Normal"/>
    <w:next w:val="Normal"/>
    <w:qFormat/>
    <w:rsid w:val="00BA3087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A308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A3087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BA3087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BA3087"/>
    <w:pPr>
      <w:keepNext/>
      <w:numPr>
        <w:numId w:val="2"/>
      </w:numPr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BA3087"/>
    <w:pPr>
      <w:keepNext/>
      <w:numPr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BA3087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BA3087"/>
    <w:pPr>
      <w:keepNext/>
      <w:tabs>
        <w:tab w:val="center" w:pos="4680"/>
      </w:tabs>
      <w:suppressAutoHyphens/>
      <w:outlineLvl w:val="7"/>
    </w:pPr>
    <w:rPr>
      <w:rFonts w:ascii="Arial" w:hAnsi="Arial"/>
      <w:b/>
      <w:i/>
      <w:spacing w:val="-2"/>
    </w:rPr>
  </w:style>
  <w:style w:type="paragraph" w:styleId="Heading9">
    <w:name w:val="heading 9"/>
    <w:basedOn w:val="Normal"/>
    <w:next w:val="Normal"/>
    <w:qFormat/>
    <w:rsid w:val="00BA3087"/>
    <w:pPr>
      <w:keepNext/>
      <w:tabs>
        <w:tab w:val="left" w:pos="-720"/>
      </w:tabs>
      <w:suppressAutoHyphens/>
      <w:outlineLvl w:val="8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3087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sid w:val="00BA3087"/>
    <w:rPr>
      <w:sz w:val="24"/>
    </w:rPr>
  </w:style>
  <w:style w:type="paragraph" w:styleId="BodyTextIndent">
    <w:name w:val="Body Text Indent"/>
    <w:basedOn w:val="Normal"/>
    <w:rsid w:val="00BA3087"/>
    <w:pPr>
      <w:ind w:left="1440" w:hanging="1440"/>
    </w:pPr>
    <w:rPr>
      <w:sz w:val="24"/>
    </w:rPr>
  </w:style>
  <w:style w:type="paragraph" w:styleId="DocumentMap">
    <w:name w:val="Document Map"/>
    <w:basedOn w:val="Normal"/>
    <w:semiHidden/>
    <w:rsid w:val="00BA3087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BA30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3087"/>
  </w:style>
  <w:style w:type="paragraph" w:styleId="BodyText2">
    <w:name w:val="Body Text 2"/>
    <w:basedOn w:val="Normal"/>
    <w:rsid w:val="00BA3087"/>
    <w:rPr>
      <w:rFonts w:ascii="Arial" w:hAnsi="Arial"/>
      <w:sz w:val="22"/>
    </w:rPr>
  </w:style>
  <w:style w:type="paragraph" w:styleId="BodyText3">
    <w:name w:val="Body Text 3"/>
    <w:basedOn w:val="Normal"/>
    <w:link w:val="BodyText3Char"/>
    <w:rsid w:val="00BA3087"/>
    <w:pPr>
      <w:tabs>
        <w:tab w:val="center" w:pos="4680"/>
      </w:tabs>
      <w:suppressAutoHyphens/>
      <w:jc w:val="center"/>
    </w:pPr>
    <w:rPr>
      <w:rFonts w:ascii="Arial" w:hAnsi="Arial"/>
      <w:b/>
      <w:sz w:val="16"/>
    </w:rPr>
  </w:style>
  <w:style w:type="paragraph" w:styleId="ListBullet">
    <w:name w:val="List Bullet"/>
    <w:basedOn w:val="Normal"/>
    <w:autoRedefine/>
    <w:rsid w:val="00BA3087"/>
    <w:pPr>
      <w:tabs>
        <w:tab w:val="left" w:pos="360"/>
      </w:tabs>
    </w:pPr>
    <w:rPr>
      <w:rFonts w:ascii="Arial" w:hAnsi="Arial"/>
    </w:rPr>
  </w:style>
  <w:style w:type="paragraph" w:styleId="BodyTextIndent2">
    <w:name w:val="Body Text Indent 2"/>
    <w:basedOn w:val="Normal"/>
    <w:rsid w:val="00BA3087"/>
    <w:pPr>
      <w:tabs>
        <w:tab w:val="left" w:pos="-1440"/>
        <w:tab w:val="left" w:pos="-720"/>
        <w:tab w:val="left" w:pos="360"/>
        <w:tab w:val="left" w:pos="5040"/>
      </w:tabs>
      <w:suppressAutoHyphens/>
      <w:ind w:left="360"/>
    </w:pPr>
  </w:style>
  <w:style w:type="paragraph" w:styleId="BodyTextIndent3">
    <w:name w:val="Body Text Indent 3"/>
    <w:basedOn w:val="Normal"/>
    <w:rsid w:val="00BA3087"/>
    <w:pPr>
      <w:tabs>
        <w:tab w:val="left" w:pos="-1440"/>
        <w:tab w:val="left" w:pos="-720"/>
        <w:tab w:val="left" w:pos="360"/>
        <w:tab w:val="left" w:pos="5040"/>
      </w:tabs>
      <w:suppressAutoHyphens/>
      <w:ind w:left="720"/>
    </w:pPr>
    <w:rPr>
      <w:rFonts w:ascii="Arial" w:hAnsi="Arial"/>
      <w:i/>
    </w:rPr>
  </w:style>
  <w:style w:type="character" w:styleId="Hyperlink">
    <w:name w:val="Hyperlink"/>
    <w:basedOn w:val="DefaultParagraphFont"/>
    <w:rsid w:val="00BA3087"/>
    <w:rPr>
      <w:color w:val="0000FF"/>
      <w:u w:val="single"/>
    </w:rPr>
  </w:style>
  <w:style w:type="table" w:styleId="TableGrid">
    <w:name w:val="Table Grid"/>
    <w:basedOn w:val="TableNormal"/>
    <w:rsid w:val="0040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6FB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931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69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3BF"/>
    <w:pPr>
      <w:ind w:left="720"/>
    </w:pPr>
  </w:style>
  <w:style w:type="character" w:customStyle="1" w:styleId="BodyTextChar">
    <w:name w:val="Body Text Char"/>
    <w:basedOn w:val="DefaultParagraphFont"/>
    <w:link w:val="BodyText"/>
    <w:rsid w:val="00266FCF"/>
    <w:rPr>
      <w:sz w:val="24"/>
    </w:rPr>
  </w:style>
  <w:style w:type="character" w:styleId="CommentReference">
    <w:name w:val="annotation reference"/>
    <w:basedOn w:val="DefaultParagraphFont"/>
    <w:rsid w:val="00B443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37F"/>
  </w:style>
  <w:style w:type="character" w:customStyle="1" w:styleId="CommentTextChar">
    <w:name w:val="Comment Text Char"/>
    <w:basedOn w:val="DefaultParagraphFont"/>
    <w:link w:val="CommentText"/>
    <w:rsid w:val="00B4437F"/>
  </w:style>
  <w:style w:type="paragraph" w:styleId="CommentSubject">
    <w:name w:val="annotation subject"/>
    <w:basedOn w:val="CommentText"/>
    <w:next w:val="CommentText"/>
    <w:link w:val="CommentSubjectChar"/>
    <w:rsid w:val="00B4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437F"/>
    <w:rPr>
      <w:b/>
      <w:bCs/>
    </w:rPr>
  </w:style>
  <w:style w:type="paragraph" w:styleId="Revision">
    <w:name w:val="Revision"/>
    <w:hidden/>
    <w:uiPriority w:val="99"/>
    <w:semiHidden/>
    <w:rsid w:val="00CB2BE5"/>
  </w:style>
  <w:style w:type="character" w:customStyle="1" w:styleId="BodyText3Char">
    <w:name w:val="Body Text 3 Char"/>
    <w:basedOn w:val="DefaultParagraphFont"/>
    <w:link w:val="BodyText3"/>
    <w:rsid w:val="00655847"/>
    <w:rPr>
      <w:rFonts w:ascii="Arial" w:hAnsi="Arial"/>
      <w:b/>
      <w:sz w:val="16"/>
    </w:rPr>
  </w:style>
  <w:style w:type="character" w:styleId="PlaceholderText">
    <w:name w:val="Placeholder Text"/>
    <w:basedOn w:val="DefaultParagraphFont"/>
    <w:uiPriority w:val="99"/>
    <w:semiHidden/>
    <w:rsid w:val="008721B5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8721B5"/>
    <w:rPr>
      <w:rFonts w:ascii="Georgia" w:eastAsia="Calibri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21B5"/>
    <w:rPr>
      <w:rFonts w:ascii="Georgia" w:eastAsia="Calibri" w:hAnsi="Georgi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087"/>
  </w:style>
  <w:style w:type="paragraph" w:styleId="Heading1">
    <w:name w:val="heading 1"/>
    <w:basedOn w:val="Normal"/>
    <w:next w:val="Normal"/>
    <w:qFormat/>
    <w:rsid w:val="00BA3087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A308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A3087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BA3087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BA3087"/>
    <w:pPr>
      <w:keepNext/>
      <w:numPr>
        <w:numId w:val="2"/>
      </w:numPr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BA3087"/>
    <w:pPr>
      <w:keepNext/>
      <w:numPr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BA3087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BA3087"/>
    <w:pPr>
      <w:keepNext/>
      <w:tabs>
        <w:tab w:val="center" w:pos="4680"/>
      </w:tabs>
      <w:suppressAutoHyphens/>
      <w:outlineLvl w:val="7"/>
    </w:pPr>
    <w:rPr>
      <w:rFonts w:ascii="Arial" w:hAnsi="Arial"/>
      <w:b/>
      <w:i/>
      <w:spacing w:val="-2"/>
    </w:rPr>
  </w:style>
  <w:style w:type="paragraph" w:styleId="Heading9">
    <w:name w:val="heading 9"/>
    <w:basedOn w:val="Normal"/>
    <w:next w:val="Normal"/>
    <w:qFormat/>
    <w:rsid w:val="00BA3087"/>
    <w:pPr>
      <w:keepNext/>
      <w:tabs>
        <w:tab w:val="left" w:pos="-720"/>
      </w:tabs>
      <w:suppressAutoHyphens/>
      <w:outlineLvl w:val="8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3087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sid w:val="00BA3087"/>
    <w:rPr>
      <w:sz w:val="24"/>
    </w:rPr>
  </w:style>
  <w:style w:type="paragraph" w:styleId="BodyTextIndent">
    <w:name w:val="Body Text Indent"/>
    <w:basedOn w:val="Normal"/>
    <w:rsid w:val="00BA3087"/>
    <w:pPr>
      <w:ind w:left="1440" w:hanging="1440"/>
    </w:pPr>
    <w:rPr>
      <w:sz w:val="24"/>
    </w:rPr>
  </w:style>
  <w:style w:type="paragraph" w:styleId="DocumentMap">
    <w:name w:val="Document Map"/>
    <w:basedOn w:val="Normal"/>
    <w:semiHidden/>
    <w:rsid w:val="00BA3087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BA30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3087"/>
  </w:style>
  <w:style w:type="paragraph" w:styleId="BodyText2">
    <w:name w:val="Body Text 2"/>
    <w:basedOn w:val="Normal"/>
    <w:rsid w:val="00BA3087"/>
    <w:rPr>
      <w:rFonts w:ascii="Arial" w:hAnsi="Arial"/>
      <w:sz w:val="22"/>
    </w:rPr>
  </w:style>
  <w:style w:type="paragraph" w:styleId="BodyText3">
    <w:name w:val="Body Text 3"/>
    <w:basedOn w:val="Normal"/>
    <w:link w:val="BodyText3Char"/>
    <w:rsid w:val="00BA3087"/>
    <w:pPr>
      <w:tabs>
        <w:tab w:val="center" w:pos="4680"/>
      </w:tabs>
      <w:suppressAutoHyphens/>
      <w:jc w:val="center"/>
    </w:pPr>
    <w:rPr>
      <w:rFonts w:ascii="Arial" w:hAnsi="Arial"/>
      <w:b/>
      <w:sz w:val="16"/>
    </w:rPr>
  </w:style>
  <w:style w:type="paragraph" w:styleId="ListBullet">
    <w:name w:val="List Bullet"/>
    <w:basedOn w:val="Normal"/>
    <w:autoRedefine/>
    <w:rsid w:val="00BA3087"/>
    <w:pPr>
      <w:tabs>
        <w:tab w:val="left" w:pos="360"/>
      </w:tabs>
    </w:pPr>
    <w:rPr>
      <w:rFonts w:ascii="Arial" w:hAnsi="Arial"/>
    </w:rPr>
  </w:style>
  <w:style w:type="paragraph" w:styleId="BodyTextIndent2">
    <w:name w:val="Body Text Indent 2"/>
    <w:basedOn w:val="Normal"/>
    <w:rsid w:val="00BA3087"/>
    <w:pPr>
      <w:tabs>
        <w:tab w:val="left" w:pos="-1440"/>
        <w:tab w:val="left" w:pos="-720"/>
        <w:tab w:val="left" w:pos="360"/>
        <w:tab w:val="left" w:pos="5040"/>
      </w:tabs>
      <w:suppressAutoHyphens/>
      <w:ind w:left="360"/>
    </w:pPr>
  </w:style>
  <w:style w:type="paragraph" w:styleId="BodyTextIndent3">
    <w:name w:val="Body Text Indent 3"/>
    <w:basedOn w:val="Normal"/>
    <w:rsid w:val="00BA3087"/>
    <w:pPr>
      <w:tabs>
        <w:tab w:val="left" w:pos="-1440"/>
        <w:tab w:val="left" w:pos="-720"/>
        <w:tab w:val="left" w:pos="360"/>
        <w:tab w:val="left" w:pos="5040"/>
      </w:tabs>
      <w:suppressAutoHyphens/>
      <w:ind w:left="720"/>
    </w:pPr>
    <w:rPr>
      <w:rFonts w:ascii="Arial" w:hAnsi="Arial"/>
      <w:i/>
    </w:rPr>
  </w:style>
  <w:style w:type="character" w:styleId="Hyperlink">
    <w:name w:val="Hyperlink"/>
    <w:basedOn w:val="DefaultParagraphFont"/>
    <w:rsid w:val="00BA3087"/>
    <w:rPr>
      <w:color w:val="0000FF"/>
      <w:u w:val="single"/>
    </w:rPr>
  </w:style>
  <w:style w:type="table" w:styleId="TableGrid">
    <w:name w:val="Table Grid"/>
    <w:basedOn w:val="TableNormal"/>
    <w:rsid w:val="0040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6FB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931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69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3BF"/>
    <w:pPr>
      <w:ind w:left="720"/>
    </w:pPr>
  </w:style>
  <w:style w:type="character" w:customStyle="1" w:styleId="BodyTextChar">
    <w:name w:val="Body Text Char"/>
    <w:basedOn w:val="DefaultParagraphFont"/>
    <w:link w:val="BodyText"/>
    <w:rsid w:val="00266FCF"/>
    <w:rPr>
      <w:sz w:val="24"/>
    </w:rPr>
  </w:style>
  <w:style w:type="character" w:styleId="CommentReference">
    <w:name w:val="annotation reference"/>
    <w:basedOn w:val="DefaultParagraphFont"/>
    <w:rsid w:val="00B443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37F"/>
  </w:style>
  <w:style w:type="character" w:customStyle="1" w:styleId="CommentTextChar">
    <w:name w:val="Comment Text Char"/>
    <w:basedOn w:val="DefaultParagraphFont"/>
    <w:link w:val="CommentText"/>
    <w:rsid w:val="00B4437F"/>
  </w:style>
  <w:style w:type="paragraph" w:styleId="CommentSubject">
    <w:name w:val="annotation subject"/>
    <w:basedOn w:val="CommentText"/>
    <w:next w:val="CommentText"/>
    <w:link w:val="CommentSubjectChar"/>
    <w:rsid w:val="00B4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437F"/>
    <w:rPr>
      <w:b/>
      <w:bCs/>
    </w:rPr>
  </w:style>
  <w:style w:type="paragraph" w:styleId="Revision">
    <w:name w:val="Revision"/>
    <w:hidden/>
    <w:uiPriority w:val="99"/>
    <w:semiHidden/>
    <w:rsid w:val="00CB2BE5"/>
  </w:style>
  <w:style w:type="character" w:customStyle="1" w:styleId="BodyText3Char">
    <w:name w:val="Body Text 3 Char"/>
    <w:basedOn w:val="DefaultParagraphFont"/>
    <w:link w:val="BodyText3"/>
    <w:rsid w:val="00655847"/>
    <w:rPr>
      <w:rFonts w:ascii="Arial" w:hAnsi="Arial"/>
      <w:b/>
      <w:sz w:val="16"/>
    </w:rPr>
  </w:style>
  <w:style w:type="character" w:styleId="PlaceholderText">
    <w:name w:val="Placeholder Text"/>
    <w:basedOn w:val="DefaultParagraphFont"/>
    <w:uiPriority w:val="99"/>
    <w:semiHidden/>
    <w:rsid w:val="008721B5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8721B5"/>
    <w:rPr>
      <w:rFonts w:ascii="Georgia" w:eastAsia="Calibri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21B5"/>
    <w:rPr>
      <w:rFonts w:ascii="Georgia" w:eastAsia="Calibri" w:hAnsi="Georg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renzo_vigil@nps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e_frias@nps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rena.saltzman@as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ncy.dallett@asu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2FB7-18C4-4D79-9709-90C57CB4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Park Service</vt:lpstr>
    </vt:vector>
  </TitlesOfParts>
  <Company>National Park Service</Company>
  <LinksUpToDate>false</LinksUpToDate>
  <CharactersWithSpaces>2572</CharactersWithSpaces>
  <SharedDoc>false</SharedDoc>
  <HLinks>
    <vt:vector size="36" baseType="variant">
      <vt:variant>
        <vt:i4>2359411</vt:i4>
      </vt:variant>
      <vt:variant>
        <vt:i4>17</vt:i4>
      </vt:variant>
      <vt:variant>
        <vt:i4>0</vt:i4>
      </vt:variant>
      <vt:variant>
        <vt:i4>5</vt:i4>
      </vt:variant>
      <vt:variant>
        <vt:lpwstr>mailto:linda_webb@contractor.nps.gov</vt:lpwstr>
      </vt:variant>
      <vt:variant>
        <vt:lpwstr/>
      </vt:variant>
      <vt:variant>
        <vt:i4>3932200</vt:i4>
      </vt:variant>
      <vt:variant>
        <vt:i4>14</vt:i4>
      </vt:variant>
      <vt:variant>
        <vt:i4>0</vt:i4>
      </vt:variant>
      <vt:variant>
        <vt:i4>5</vt:i4>
      </vt:variant>
      <vt:variant>
        <vt:lpwstr>mailto:judy_bischoff@nps.gov</vt:lpwstr>
      </vt:variant>
      <vt:variant>
        <vt:lpwstr/>
      </vt:variant>
      <vt:variant>
        <vt:i4>786452</vt:i4>
      </vt:variant>
      <vt:variant>
        <vt:i4>9</vt:i4>
      </vt:variant>
      <vt:variant>
        <vt:i4>0</vt:i4>
      </vt:variant>
      <vt:variant>
        <vt:i4>5</vt:i4>
      </vt:variant>
      <vt:variant>
        <vt:lpwstr>mailto:Lorenzo_vigil@nps.gov</vt:lpwstr>
      </vt:variant>
      <vt:variant>
        <vt:lpwstr/>
      </vt:variant>
      <vt:variant>
        <vt:i4>6815871</vt:i4>
      </vt:variant>
      <vt:variant>
        <vt:i4>6</vt:i4>
      </vt:variant>
      <vt:variant>
        <vt:i4>0</vt:i4>
      </vt:variant>
      <vt:variant>
        <vt:i4>5</vt:i4>
      </vt:variant>
      <vt:variant>
        <vt:lpwstr>mailto:marie_frias@nps.gov</vt:lpwstr>
      </vt:variant>
      <vt:variant>
        <vt:lpwstr/>
      </vt:variant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mailto:rena.saltzman@asu.edu</vt:lpwstr>
      </vt:variant>
      <vt:variant>
        <vt:lpwstr/>
      </vt:variant>
      <vt:variant>
        <vt:i4>393318</vt:i4>
      </vt:variant>
      <vt:variant>
        <vt:i4>0</vt:i4>
      </vt:variant>
      <vt:variant>
        <vt:i4>0</vt:i4>
      </vt:variant>
      <vt:variant>
        <vt:i4>5</vt:i4>
      </vt:variant>
      <vt:variant>
        <vt:lpwstr>mailto:Nancy.dallett@asu.edu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Park Service</dc:title>
  <dc:creator>gary hasty</dc:creator>
  <cp:lastModifiedBy>SW - Marquitta Naja Lambert</cp:lastModifiedBy>
  <cp:revision>2</cp:revision>
  <cp:lastPrinted>2011-07-20T18:35:00Z</cp:lastPrinted>
  <dcterms:created xsi:type="dcterms:W3CDTF">2014-06-16T20:55:00Z</dcterms:created>
  <dcterms:modified xsi:type="dcterms:W3CDTF">2014-06-16T20:55:00Z</dcterms:modified>
</cp:coreProperties>
</file>